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CC5F" w14:textId="604052A5" w:rsidR="00B070F2" w:rsidRDefault="00BF5C51" w:rsidP="00BF5C51">
      <w:pPr>
        <w:jc w:val="center"/>
      </w:pPr>
      <w:r>
        <w:rPr>
          <w:b/>
          <w:bCs/>
          <w:sz w:val="36"/>
          <w:szCs w:val="36"/>
        </w:rPr>
        <w:t>HAWLEY TOWNSHIP MEETING MINUTES</w:t>
      </w:r>
    </w:p>
    <w:p w14:paraId="1EAF7A68" w14:textId="2E751DE9" w:rsidR="00BF5C51" w:rsidRDefault="00BF5C51" w:rsidP="00BF5C51">
      <w:pPr>
        <w:jc w:val="center"/>
      </w:pPr>
      <w:r>
        <w:t>Location: 405 6</w:t>
      </w:r>
      <w:r w:rsidRPr="00BF5C51">
        <w:rPr>
          <w:vertAlign w:val="superscript"/>
        </w:rPr>
        <w:t>th</w:t>
      </w:r>
      <w:r>
        <w:t xml:space="preserve"> St Hawley</w:t>
      </w:r>
    </w:p>
    <w:p w14:paraId="5E094949" w14:textId="5E7E3781" w:rsidR="00BF5C51" w:rsidRDefault="00BF5C51" w:rsidP="00BF5C51">
      <w:pPr>
        <w:jc w:val="center"/>
      </w:pPr>
      <w:r>
        <w:t>Date: August 3, 2021</w:t>
      </w:r>
    </w:p>
    <w:p w14:paraId="2B243EE9" w14:textId="77777777" w:rsidR="00BF5C51" w:rsidRDefault="00BF5C51" w:rsidP="00BF5C51">
      <w:pPr>
        <w:jc w:val="center"/>
      </w:pPr>
    </w:p>
    <w:p w14:paraId="31620352" w14:textId="288E2B77" w:rsidR="00BF5C51" w:rsidRDefault="00BF5C51" w:rsidP="00BF5C51">
      <w:pPr>
        <w:rPr>
          <w:b/>
          <w:bCs/>
          <w:sz w:val="24"/>
          <w:szCs w:val="24"/>
        </w:rPr>
      </w:pPr>
      <w:r>
        <w:rPr>
          <w:b/>
          <w:bCs/>
          <w:sz w:val="24"/>
          <w:szCs w:val="24"/>
        </w:rPr>
        <w:t>Chairman Everett Nelson opened the meeting at 7:00 pm with the Pledge of Allegiance.</w:t>
      </w:r>
    </w:p>
    <w:p w14:paraId="71263E42" w14:textId="44D67708" w:rsidR="00BF5C51" w:rsidRDefault="00BF5C51" w:rsidP="00BF5C51">
      <w:pPr>
        <w:rPr>
          <w:sz w:val="24"/>
          <w:szCs w:val="24"/>
        </w:rPr>
      </w:pPr>
      <w:r>
        <w:rPr>
          <w:b/>
          <w:bCs/>
          <w:sz w:val="24"/>
          <w:szCs w:val="24"/>
        </w:rPr>
        <w:t xml:space="preserve">Present: </w:t>
      </w:r>
      <w:r>
        <w:rPr>
          <w:sz w:val="24"/>
          <w:szCs w:val="24"/>
        </w:rPr>
        <w:t xml:space="preserve"> Chairman Everett Nelson, Supervisor Rick Weaver, Supervisor Daren Tangen, Treasurer Linda Ekre, Clerk Barb Gilson, David Overbo and Karen Hanson.</w:t>
      </w:r>
    </w:p>
    <w:p w14:paraId="08FF66B5" w14:textId="6EF19B11" w:rsidR="00BF5C51" w:rsidRDefault="00BF5C51" w:rsidP="00BF5C51">
      <w:pPr>
        <w:rPr>
          <w:b/>
          <w:bCs/>
          <w:sz w:val="24"/>
          <w:szCs w:val="24"/>
        </w:rPr>
      </w:pPr>
      <w:r>
        <w:rPr>
          <w:b/>
          <w:bCs/>
          <w:sz w:val="24"/>
          <w:szCs w:val="24"/>
        </w:rPr>
        <w:t>Approval/Additions to the Agenda:  Weaver moved to approve the agenda, Tangen second, motion carried.</w:t>
      </w:r>
    </w:p>
    <w:p w14:paraId="45D6D72F" w14:textId="399CE88B" w:rsidR="00BF5C51" w:rsidRDefault="00BF5C51" w:rsidP="00BF5C51">
      <w:pPr>
        <w:rPr>
          <w:sz w:val="24"/>
          <w:szCs w:val="24"/>
        </w:rPr>
      </w:pPr>
      <w:r>
        <w:rPr>
          <w:b/>
          <w:bCs/>
          <w:sz w:val="24"/>
          <w:szCs w:val="24"/>
        </w:rPr>
        <w:t xml:space="preserve">Public Comment: </w:t>
      </w:r>
      <w:r>
        <w:rPr>
          <w:sz w:val="24"/>
          <w:szCs w:val="24"/>
        </w:rPr>
        <w:t>None</w:t>
      </w:r>
    </w:p>
    <w:p w14:paraId="5391E613" w14:textId="72A15228" w:rsidR="00BF5C51" w:rsidRDefault="00BF5C51" w:rsidP="00BF5C51">
      <w:pPr>
        <w:rPr>
          <w:b/>
          <w:bCs/>
          <w:sz w:val="24"/>
          <w:szCs w:val="24"/>
        </w:rPr>
      </w:pPr>
      <w:r>
        <w:rPr>
          <w:b/>
          <w:bCs/>
          <w:sz w:val="24"/>
          <w:szCs w:val="24"/>
        </w:rPr>
        <w:t>Clerk’s Report:  Weaver moved to approve, Tangen second, motion carried.</w:t>
      </w:r>
    </w:p>
    <w:p w14:paraId="31D9CA15" w14:textId="35961E00" w:rsidR="00BF5C51" w:rsidRDefault="00BF5C51" w:rsidP="00BF5C51">
      <w:pPr>
        <w:rPr>
          <w:b/>
          <w:bCs/>
          <w:sz w:val="24"/>
          <w:szCs w:val="24"/>
        </w:rPr>
      </w:pPr>
      <w:r>
        <w:rPr>
          <w:b/>
          <w:bCs/>
          <w:sz w:val="24"/>
          <w:szCs w:val="24"/>
        </w:rPr>
        <w:t>Treasure’s Report: Weaver moved to accept, Tangen second, motion carried.</w:t>
      </w:r>
    </w:p>
    <w:p w14:paraId="5B09BAE5" w14:textId="000ED3FE" w:rsidR="00BF5C51" w:rsidRDefault="00BF5C51" w:rsidP="00BF5C51">
      <w:pPr>
        <w:rPr>
          <w:sz w:val="24"/>
          <w:szCs w:val="24"/>
        </w:rPr>
      </w:pPr>
      <w:r>
        <w:rPr>
          <w:b/>
          <w:bCs/>
          <w:sz w:val="24"/>
          <w:szCs w:val="24"/>
        </w:rPr>
        <w:t xml:space="preserve">Building Permits: </w:t>
      </w:r>
      <w:r>
        <w:rPr>
          <w:sz w:val="24"/>
          <w:szCs w:val="24"/>
        </w:rPr>
        <w:t xml:space="preserve">Ray Reading had requested a permit for </w:t>
      </w:r>
      <w:r w:rsidR="00465344">
        <w:rPr>
          <w:sz w:val="24"/>
          <w:szCs w:val="24"/>
        </w:rPr>
        <w:t>Bison Ridge 2</w:t>
      </w:r>
      <w:r w:rsidR="00465344" w:rsidRPr="00465344">
        <w:rPr>
          <w:sz w:val="24"/>
          <w:szCs w:val="24"/>
          <w:vertAlign w:val="superscript"/>
        </w:rPr>
        <w:t>nd</w:t>
      </w:r>
      <w:r w:rsidR="00465344">
        <w:rPr>
          <w:sz w:val="24"/>
          <w:szCs w:val="24"/>
        </w:rPr>
        <w:t xml:space="preserve"> </w:t>
      </w:r>
      <w:r w:rsidR="00E25885">
        <w:rPr>
          <w:sz w:val="24"/>
          <w:szCs w:val="24"/>
        </w:rPr>
        <w:t>Addition,</w:t>
      </w:r>
      <w:r w:rsidR="00465344">
        <w:rPr>
          <w:sz w:val="24"/>
          <w:szCs w:val="24"/>
        </w:rPr>
        <w:t xml:space="preserve"> but Nelson declined stating that the board had to accept the road first.</w:t>
      </w:r>
    </w:p>
    <w:p w14:paraId="217F4F5B" w14:textId="115BCB9D" w:rsidR="00465344" w:rsidRDefault="00465344" w:rsidP="00BF5C51">
      <w:pPr>
        <w:rPr>
          <w:b/>
          <w:bCs/>
          <w:sz w:val="24"/>
          <w:szCs w:val="24"/>
        </w:rPr>
      </w:pPr>
      <w:r>
        <w:rPr>
          <w:b/>
          <w:bCs/>
          <w:sz w:val="24"/>
          <w:szCs w:val="24"/>
        </w:rPr>
        <w:t xml:space="preserve">Presentation of Bills: </w:t>
      </w:r>
    </w:p>
    <w:p w14:paraId="099EFFF5" w14:textId="4BC6400D" w:rsidR="00465344" w:rsidRDefault="00465344" w:rsidP="00465344">
      <w:pPr>
        <w:pStyle w:val="ListParagraph"/>
        <w:numPr>
          <w:ilvl w:val="0"/>
          <w:numId w:val="1"/>
        </w:numPr>
        <w:rPr>
          <w:b/>
          <w:bCs/>
          <w:sz w:val="24"/>
          <w:szCs w:val="24"/>
        </w:rPr>
      </w:pPr>
      <w:r>
        <w:rPr>
          <w:b/>
          <w:bCs/>
          <w:sz w:val="24"/>
          <w:szCs w:val="24"/>
        </w:rPr>
        <w:t>Clayton Larson                Dust Control Reimbursement             $84.48             Check #2629</w:t>
      </w:r>
    </w:p>
    <w:p w14:paraId="270A0385" w14:textId="70F40EA4" w:rsidR="00465344" w:rsidRDefault="00465344" w:rsidP="00465344">
      <w:pPr>
        <w:pStyle w:val="ListParagraph"/>
        <w:numPr>
          <w:ilvl w:val="0"/>
          <w:numId w:val="1"/>
        </w:numPr>
        <w:rPr>
          <w:b/>
          <w:bCs/>
          <w:sz w:val="24"/>
          <w:szCs w:val="24"/>
        </w:rPr>
      </w:pPr>
      <w:r>
        <w:rPr>
          <w:b/>
          <w:bCs/>
          <w:sz w:val="24"/>
          <w:szCs w:val="24"/>
        </w:rPr>
        <w:t xml:space="preserve">Brian Keeping              </w:t>
      </w:r>
      <w:r w:rsidR="00E25885">
        <w:rPr>
          <w:b/>
          <w:bCs/>
          <w:sz w:val="24"/>
          <w:szCs w:val="24"/>
        </w:rPr>
        <w:t xml:space="preserve"> </w:t>
      </w:r>
      <w:r>
        <w:rPr>
          <w:b/>
          <w:bCs/>
          <w:sz w:val="24"/>
          <w:szCs w:val="24"/>
        </w:rPr>
        <w:t xml:space="preserve">  Dust Control Reimbursement  </w:t>
      </w:r>
      <w:r w:rsidR="00E25885">
        <w:rPr>
          <w:b/>
          <w:bCs/>
          <w:sz w:val="24"/>
          <w:szCs w:val="24"/>
        </w:rPr>
        <w:t xml:space="preserve">     </w:t>
      </w:r>
      <w:r>
        <w:rPr>
          <w:b/>
          <w:bCs/>
          <w:sz w:val="24"/>
          <w:szCs w:val="24"/>
        </w:rPr>
        <w:t xml:space="preserve">     $149.76        </w:t>
      </w:r>
      <w:r w:rsidR="00E25885">
        <w:rPr>
          <w:b/>
          <w:bCs/>
          <w:sz w:val="24"/>
          <w:szCs w:val="24"/>
        </w:rPr>
        <w:t xml:space="preserve"> </w:t>
      </w:r>
      <w:r>
        <w:rPr>
          <w:b/>
          <w:bCs/>
          <w:sz w:val="24"/>
          <w:szCs w:val="24"/>
        </w:rPr>
        <w:t xml:space="preserve">   Check #2630</w:t>
      </w:r>
    </w:p>
    <w:p w14:paraId="732F9314" w14:textId="61A48EC3" w:rsidR="00465344" w:rsidRDefault="00465344" w:rsidP="00465344">
      <w:pPr>
        <w:pStyle w:val="ListParagraph"/>
        <w:numPr>
          <w:ilvl w:val="0"/>
          <w:numId w:val="1"/>
        </w:numPr>
        <w:rPr>
          <w:b/>
          <w:bCs/>
          <w:sz w:val="24"/>
          <w:szCs w:val="24"/>
        </w:rPr>
      </w:pPr>
      <w:r>
        <w:rPr>
          <w:b/>
          <w:bCs/>
          <w:sz w:val="24"/>
          <w:szCs w:val="24"/>
        </w:rPr>
        <w:t xml:space="preserve">City of Hawley             </w:t>
      </w:r>
      <w:r w:rsidR="00E25885">
        <w:rPr>
          <w:b/>
          <w:bCs/>
          <w:sz w:val="24"/>
          <w:szCs w:val="24"/>
        </w:rPr>
        <w:t xml:space="preserve"> </w:t>
      </w:r>
      <w:r>
        <w:rPr>
          <w:b/>
          <w:bCs/>
          <w:sz w:val="24"/>
          <w:szCs w:val="24"/>
        </w:rPr>
        <w:t xml:space="preserve">  Hawley Area Fire District    </w:t>
      </w:r>
      <w:r w:rsidR="00E25885">
        <w:rPr>
          <w:b/>
          <w:bCs/>
          <w:sz w:val="24"/>
          <w:szCs w:val="24"/>
        </w:rPr>
        <w:t xml:space="preserve">   </w:t>
      </w:r>
      <w:r>
        <w:rPr>
          <w:b/>
          <w:bCs/>
          <w:sz w:val="24"/>
          <w:szCs w:val="24"/>
        </w:rPr>
        <w:t xml:space="preserve">    </w:t>
      </w:r>
      <w:r w:rsidR="00E25885">
        <w:rPr>
          <w:b/>
          <w:bCs/>
          <w:sz w:val="24"/>
          <w:szCs w:val="24"/>
        </w:rPr>
        <w:t xml:space="preserve">      </w:t>
      </w:r>
      <w:r>
        <w:rPr>
          <w:b/>
          <w:bCs/>
          <w:sz w:val="24"/>
          <w:szCs w:val="24"/>
        </w:rPr>
        <w:t xml:space="preserve">   $5830.00    </w:t>
      </w:r>
      <w:r w:rsidR="00E25885">
        <w:rPr>
          <w:b/>
          <w:bCs/>
          <w:sz w:val="24"/>
          <w:szCs w:val="24"/>
        </w:rPr>
        <w:t xml:space="preserve">  </w:t>
      </w:r>
      <w:r>
        <w:rPr>
          <w:b/>
          <w:bCs/>
          <w:sz w:val="24"/>
          <w:szCs w:val="24"/>
        </w:rPr>
        <w:t xml:space="preserve">    Check #2631</w:t>
      </w:r>
    </w:p>
    <w:p w14:paraId="33D0C1C7" w14:textId="37BCC5D2" w:rsidR="00465344" w:rsidRDefault="00465344" w:rsidP="00465344">
      <w:pPr>
        <w:pStyle w:val="ListParagraph"/>
        <w:numPr>
          <w:ilvl w:val="0"/>
          <w:numId w:val="1"/>
        </w:numPr>
        <w:rPr>
          <w:b/>
          <w:bCs/>
          <w:sz w:val="24"/>
          <w:szCs w:val="24"/>
        </w:rPr>
      </w:pPr>
      <w:r>
        <w:rPr>
          <w:b/>
          <w:bCs/>
          <w:sz w:val="24"/>
          <w:szCs w:val="24"/>
        </w:rPr>
        <w:t xml:space="preserve">Hawley Old Timers        Rent/ Storage                      </w:t>
      </w:r>
      <w:r w:rsidR="00E25885">
        <w:rPr>
          <w:b/>
          <w:bCs/>
          <w:sz w:val="24"/>
          <w:szCs w:val="24"/>
        </w:rPr>
        <w:t xml:space="preserve">           </w:t>
      </w:r>
      <w:r>
        <w:rPr>
          <w:b/>
          <w:bCs/>
          <w:sz w:val="24"/>
          <w:szCs w:val="24"/>
        </w:rPr>
        <w:t xml:space="preserve">       $100.00   </w:t>
      </w:r>
      <w:r w:rsidR="00E25885">
        <w:rPr>
          <w:b/>
          <w:bCs/>
          <w:sz w:val="24"/>
          <w:szCs w:val="24"/>
        </w:rPr>
        <w:t xml:space="preserve">      </w:t>
      </w:r>
      <w:r>
        <w:rPr>
          <w:b/>
          <w:bCs/>
          <w:sz w:val="24"/>
          <w:szCs w:val="24"/>
        </w:rPr>
        <w:t xml:space="preserve">   Check #2632</w:t>
      </w:r>
    </w:p>
    <w:p w14:paraId="359F20A5" w14:textId="5C41DF1D" w:rsidR="007A7972" w:rsidRDefault="00465344" w:rsidP="00465344">
      <w:pPr>
        <w:pStyle w:val="ListParagraph"/>
        <w:numPr>
          <w:ilvl w:val="0"/>
          <w:numId w:val="1"/>
        </w:numPr>
        <w:rPr>
          <w:b/>
          <w:bCs/>
          <w:sz w:val="24"/>
          <w:szCs w:val="24"/>
        </w:rPr>
      </w:pPr>
      <w:r>
        <w:rPr>
          <w:b/>
          <w:bCs/>
          <w:sz w:val="24"/>
          <w:szCs w:val="24"/>
        </w:rPr>
        <w:t xml:space="preserve">CJB Law                            Attorney Fees                 </w:t>
      </w:r>
      <w:r w:rsidR="00E25885">
        <w:rPr>
          <w:b/>
          <w:bCs/>
          <w:sz w:val="24"/>
          <w:szCs w:val="24"/>
        </w:rPr>
        <w:t xml:space="preserve">          </w:t>
      </w:r>
      <w:r>
        <w:rPr>
          <w:b/>
          <w:bCs/>
          <w:sz w:val="24"/>
          <w:szCs w:val="24"/>
        </w:rPr>
        <w:t xml:space="preserve">      </w:t>
      </w:r>
      <w:r w:rsidR="00E25885">
        <w:rPr>
          <w:b/>
          <w:bCs/>
          <w:sz w:val="24"/>
          <w:szCs w:val="24"/>
        </w:rPr>
        <w:t xml:space="preserve">    </w:t>
      </w:r>
      <w:r>
        <w:rPr>
          <w:b/>
          <w:bCs/>
          <w:sz w:val="24"/>
          <w:szCs w:val="24"/>
        </w:rPr>
        <w:t xml:space="preserve">   </w:t>
      </w:r>
      <w:r w:rsidR="007A7972">
        <w:rPr>
          <w:b/>
          <w:bCs/>
          <w:sz w:val="24"/>
          <w:szCs w:val="24"/>
        </w:rPr>
        <w:t xml:space="preserve">$129.00         </w:t>
      </w:r>
      <w:r w:rsidR="00E25885">
        <w:rPr>
          <w:b/>
          <w:bCs/>
          <w:sz w:val="24"/>
          <w:szCs w:val="24"/>
        </w:rPr>
        <w:t xml:space="preserve"> </w:t>
      </w:r>
      <w:r w:rsidR="007A7972">
        <w:rPr>
          <w:b/>
          <w:bCs/>
          <w:sz w:val="24"/>
          <w:szCs w:val="24"/>
        </w:rPr>
        <w:t xml:space="preserve">  Check #2633</w:t>
      </w:r>
    </w:p>
    <w:p w14:paraId="7EF942CE" w14:textId="56B524A0" w:rsidR="007A7972" w:rsidRDefault="007A7972" w:rsidP="00465344">
      <w:pPr>
        <w:pStyle w:val="ListParagraph"/>
        <w:numPr>
          <w:ilvl w:val="0"/>
          <w:numId w:val="1"/>
        </w:numPr>
        <w:rPr>
          <w:b/>
          <w:bCs/>
          <w:sz w:val="24"/>
          <w:szCs w:val="24"/>
        </w:rPr>
      </w:pPr>
      <w:r>
        <w:rPr>
          <w:b/>
          <w:bCs/>
          <w:sz w:val="24"/>
          <w:szCs w:val="24"/>
        </w:rPr>
        <w:t xml:space="preserve">Sellin Brothers, Inc        Approach Work           </w:t>
      </w:r>
      <w:r w:rsidR="00E25885">
        <w:rPr>
          <w:b/>
          <w:bCs/>
          <w:sz w:val="24"/>
          <w:szCs w:val="24"/>
        </w:rPr>
        <w:t xml:space="preserve">                    </w:t>
      </w:r>
      <w:r>
        <w:rPr>
          <w:b/>
          <w:bCs/>
          <w:sz w:val="24"/>
          <w:szCs w:val="24"/>
        </w:rPr>
        <w:t xml:space="preserve">      $2635.00    </w:t>
      </w:r>
      <w:r w:rsidR="00E25885">
        <w:rPr>
          <w:b/>
          <w:bCs/>
          <w:sz w:val="24"/>
          <w:szCs w:val="24"/>
        </w:rPr>
        <w:t xml:space="preserve">   </w:t>
      </w:r>
      <w:r>
        <w:rPr>
          <w:b/>
          <w:bCs/>
          <w:sz w:val="24"/>
          <w:szCs w:val="24"/>
        </w:rPr>
        <w:t xml:space="preserve">   Check #2634</w:t>
      </w:r>
    </w:p>
    <w:p w14:paraId="32BBBFC3" w14:textId="7142BD56" w:rsidR="007A7972" w:rsidRDefault="007A7972" w:rsidP="00465344">
      <w:pPr>
        <w:pStyle w:val="ListParagraph"/>
        <w:numPr>
          <w:ilvl w:val="0"/>
          <w:numId w:val="1"/>
        </w:numPr>
        <w:rPr>
          <w:b/>
          <w:bCs/>
          <w:sz w:val="24"/>
          <w:szCs w:val="24"/>
        </w:rPr>
      </w:pPr>
      <w:r>
        <w:rPr>
          <w:b/>
          <w:bCs/>
          <w:sz w:val="24"/>
          <w:szCs w:val="24"/>
        </w:rPr>
        <w:t xml:space="preserve">PERA                            </w:t>
      </w:r>
      <w:r w:rsidR="00E25885">
        <w:rPr>
          <w:b/>
          <w:bCs/>
          <w:sz w:val="24"/>
          <w:szCs w:val="24"/>
        </w:rPr>
        <w:t xml:space="preserve">  </w:t>
      </w:r>
      <w:r>
        <w:rPr>
          <w:b/>
          <w:bCs/>
          <w:sz w:val="24"/>
          <w:szCs w:val="24"/>
        </w:rPr>
        <w:t xml:space="preserve">   Contribution            </w:t>
      </w:r>
      <w:r w:rsidR="00E25885">
        <w:rPr>
          <w:b/>
          <w:bCs/>
          <w:sz w:val="24"/>
          <w:szCs w:val="24"/>
        </w:rPr>
        <w:t xml:space="preserve">                   </w:t>
      </w:r>
      <w:r>
        <w:rPr>
          <w:b/>
          <w:bCs/>
          <w:sz w:val="24"/>
          <w:szCs w:val="24"/>
        </w:rPr>
        <w:t xml:space="preserve">           $97.50                  Auto Pmt.</w:t>
      </w:r>
    </w:p>
    <w:p w14:paraId="29225128" w14:textId="0A92AB28" w:rsidR="007A7972" w:rsidRPr="007A7972" w:rsidRDefault="007A7972" w:rsidP="007A7972">
      <w:pPr>
        <w:rPr>
          <w:b/>
          <w:bCs/>
          <w:sz w:val="24"/>
          <w:szCs w:val="24"/>
        </w:rPr>
      </w:pPr>
      <w:r>
        <w:rPr>
          <w:b/>
          <w:bCs/>
          <w:sz w:val="24"/>
          <w:szCs w:val="24"/>
        </w:rPr>
        <w:t>Tangen moved to accept bills for payment, Weaver second, motion carried.</w:t>
      </w:r>
    </w:p>
    <w:p w14:paraId="5DED7CC7" w14:textId="77777777" w:rsidR="007A7972" w:rsidRDefault="007A7972" w:rsidP="007A7972">
      <w:pPr>
        <w:rPr>
          <w:b/>
          <w:bCs/>
          <w:sz w:val="24"/>
          <w:szCs w:val="24"/>
        </w:rPr>
      </w:pPr>
      <w:r>
        <w:rPr>
          <w:b/>
          <w:bCs/>
          <w:sz w:val="24"/>
          <w:szCs w:val="24"/>
        </w:rPr>
        <w:t xml:space="preserve">Correspondence: </w:t>
      </w:r>
    </w:p>
    <w:p w14:paraId="17E79479" w14:textId="37BCDF3F" w:rsidR="007A7972" w:rsidRPr="007A7972" w:rsidRDefault="007A7972" w:rsidP="007A7972">
      <w:pPr>
        <w:pStyle w:val="ListParagraph"/>
        <w:numPr>
          <w:ilvl w:val="0"/>
          <w:numId w:val="2"/>
        </w:numPr>
        <w:rPr>
          <w:b/>
          <w:bCs/>
          <w:sz w:val="24"/>
          <w:szCs w:val="24"/>
        </w:rPr>
      </w:pPr>
      <w:r>
        <w:rPr>
          <w:sz w:val="24"/>
          <w:szCs w:val="24"/>
        </w:rPr>
        <w:t>Notice August District Nine Meeting.</w:t>
      </w:r>
    </w:p>
    <w:p w14:paraId="63CD32D3" w14:textId="20CFC249" w:rsidR="007A7972" w:rsidRDefault="007A7972" w:rsidP="007A7972">
      <w:pPr>
        <w:rPr>
          <w:b/>
          <w:bCs/>
          <w:sz w:val="28"/>
          <w:szCs w:val="28"/>
        </w:rPr>
      </w:pPr>
      <w:r>
        <w:rPr>
          <w:b/>
          <w:bCs/>
          <w:sz w:val="28"/>
          <w:szCs w:val="28"/>
        </w:rPr>
        <w:t>OLD BUSINESS</w:t>
      </w:r>
    </w:p>
    <w:p w14:paraId="5D5D3838" w14:textId="4C399FC7" w:rsidR="007A7972" w:rsidRDefault="007A7972" w:rsidP="007A7972">
      <w:pPr>
        <w:rPr>
          <w:b/>
          <w:bCs/>
          <w:sz w:val="24"/>
          <w:szCs w:val="24"/>
        </w:rPr>
      </w:pPr>
      <w:r>
        <w:rPr>
          <w:b/>
          <w:bCs/>
          <w:sz w:val="24"/>
          <w:szCs w:val="24"/>
        </w:rPr>
        <w:t>General Business:</w:t>
      </w:r>
    </w:p>
    <w:p w14:paraId="59B365FD" w14:textId="4C165FFD" w:rsidR="007A7972" w:rsidRDefault="007A7972" w:rsidP="007A7972">
      <w:pPr>
        <w:pStyle w:val="ListParagraph"/>
        <w:numPr>
          <w:ilvl w:val="0"/>
          <w:numId w:val="3"/>
        </w:numPr>
        <w:rPr>
          <w:sz w:val="24"/>
          <w:szCs w:val="24"/>
        </w:rPr>
      </w:pPr>
      <w:r w:rsidRPr="001C6C24">
        <w:rPr>
          <w:sz w:val="24"/>
          <w:szCs w:val="24"/>
        </w:rPr>
        <w:t>The Duane Hans</w:t>
      </w:r>
      <w:r w:rsidR="001C6C24" w:rsidRPr="001C6C24">
        <w:rPr>
          <w:sz w:val="24"/>
          <w:szCs w:val="24"/>
        </w:rPr>
        <w:t>e</w:t>
      </w:r>
      <w:r w:rsidRPr="001C6C24">
        <w:rPr>
          <w:sz w:val="24"/>
          <w:szCs w:val="24"/>
        </w:rPr>
        <w:t>n court date is August 18</w:t>
      </w:r>
      <w:r w:rsidRPr="001C6C24">
        <w:rPr>
          <w:sz w:val="24"/>
          <w:szCs w:val="24"/>
          <w:vertAlign w:val="superscript"/>
        </w:rPr>
        <w:t>th</w:t>
      </w:r>
      <w:r w:rsidRPr="001C6C24">
        <w:rPr>
          <w:sz w:val="24"/>
          <w:szCs w:val="24"/>
        </w:rPr>
        <w:t xml:space="preserve"> at 1:30 </w:t>
      </w:r>
      <w:r w:rsidR="001C6C24" w:rsidRPr="001C6C24">
        <w:rPr>
          <w:sz w:val="24"/>
          <w:szCs w:val="24"/>
        </w:rPr>
        <w:t>pm.</w:t>
      </w:r>
    </w:p>
    <w:p w14:paraId="116D3A2A" w14:textId="75BDA47D" w:rsidR="001C6C24" w:rsidRDefault="001C6C24" w:rsidP="007A7972">
      <w:pPr>
        <w:pStyle w:val="ListParagraph"/>
        <w:numPr>
          <w:ilvl w:val="0"/>
          <w:numId w:val="3"/>
        </w:numPr>
        <w:rPr>
          <w:sz w:val="24"/>
          <w:szCs w:val="24"/>
        </w:rPr>
      </w:pPr>
      <w:r>
        <w:rPr>
          <w:sz w:val="24"/>
          <w:szCs w:val="24"/>
        </w:rPr>
        <w:t>The County is in the process of updating the Land Use Ordinance and the public can make comments on their website. Nelson is rewriting recommendations from the township.</w:t>
      </w:r>
    </w:p>
    <w:p w14:paraId="075C4F2B" w14:textId="2E460DCC" w:rsidR="001C6C24" w:rsidRDefault="001C6C24" w:rsidP="001C6C24">
      <w:pPr>
        <w:rPr>
          <w:b/>
          <w:bCs/>
          <w:sz w:val="24"/>
          <w:szCs w:val="24"/>
        </w:rPr>
      </w:pPr>
      <w:r>
        <w:rPr>
          <w:b/>
          <w:bCs/>
          <w:sz w:val="24"/>
          <w:szCs w:val="24"/>
        </w:rPr>
        <w:lastRenderedPageBreak/>
        <w:t>Road and Bridges:</w:t>
      </w:r>
    </w:p>
    <w:p w14:paraId="7B086FF1" w14:textId="123F1072" w:rsidR="00196341" w:rsidRDefault="001C6C24" w:rsidP="00196341">
      <w:pPr>
        <w:pStyle w:val="ListParagraph"/>
        <w:numPr>
          <w:ilvl w:val="0"/>
          <w:numId w:val="4"/>
        </w:numPr>
        <w:rPr>
          <w:sz w:val="24"/>
          <w:szCs w:val="24"/>
        </w:rPr>
      </w:pPr>
      <w:r w:rsidRPr="001C6C24">
        <w:rPr>
          <w:sz w:val="24"/>
          <w:szCs w:val="24"/>
        </w:rPr>
        <w:t xml:space="preserve">David Overbo, the Clay County Engineer, discussed road maintenance issues with the focus on winter maintenance in the subdivisions. He stated the priority of the county is paved roads, county roads and </w:t>
      </w:r>
      <w:r w:rsidR="00E25885" w:rsidRPr="001C6C24">
        <w:rPr>
          <w:sz w:val="24"/>
          <w:szCs w:val="24"/>
        </w:rPr>
        <w:t>high-volume</w:t>
      </w:r>
      <w:r w:rsidRPr="001C6C24">
        <w:rPr>
          <w:sz w:val="24"/>
          <w:szCs w:val="24"/>
        </w:rPr>
        <w:t xml:space="preserve"> gravel roads</w:t>
      </w:r>
      <w:r w:rsidR="008C3B93">
        <w:rPr>
          <w:sz w:val="24"/>
          <w:szCs w:val="24"/>
        </w:rPr>
        <w:t>,</w:t>
      </w:r>
      <w:r w:rsidRPr="001C6C24">
        <w:rPr>
          <w:sz w:val="24"/>
          <w:szCs w:val="24"/>
        </w:rPr>
        <w:t xml:space="preserve"> which leaves some residents dissatisfied in the rural subdivision areas.</w:t>
      </w:r>
      <w:r>
        <w:rPr>
          <w:sz w:val="24"/>
          <w:szCs w:val="24"/>
        </w:rPr>
        <w:t xml:space="preserve"> The hammerhead turnaround on 12</w:t>
      </w:r>
      <w:r w:rsidRPr="001C6C24">
        <w:rPr>
          <w:sz w:val="24"/>
          <w:szCs w:val="24"/>
          <w:vertAlign w:val="superscript"/>
        </w:rPr>
        <w:t>th</w:t>
      </w:r>
      <w:r>
        <w:rPr>
          <w:sz w:val="24"/>
          <w:szCs w:val="24"/>
        </w:rPr>
        <w:t xml:space="preserve"> Ave South was</w:t>
      </w:r>
      <w:r w:rsidR="008C3B93">
        <w:rPr>
          <w:sz w:val="24"/>
          <w:szCs w:val="24"/>
        </w:rPr>
        <w:t xml:space="preserve"> also</w:t>
      </w:r>
      <w:r>
        <w:rPr>
          <w:sz w:val="24"/>
          <w:szCs w:val="24"/>
        </w:rPr>
        <w:t xml:space="preserve"> problemati</w:t>
      </w:r>
      <w:r w:rsidR="008C3B93">
        <w:rPr>
          <w:sz w:val="24"/>
          <w:szCs w:val="24"/>
        </w:rPr>
        <w:t>c</w:t>
      </w:r>
      <w:r>
        <w:rPr>
          <w:sz w:val="24"/>
          <w:szCs w:val="24"/>
        </w:rPr>
        <w:t>- the drivers did not like it. But because the</w:t>
      </w:r>
      <w:r w:rsidR="008C3B93">
        <w:rPr>
          <w:sz w:val="24"/>
          <w:szCs w:val="24"/>
        </w:rPr>
        <w:t xml:space="preserve"> </w:t>
      </w:r>
      <w:r w:rsidR="001D2FB3">
        <w:rPr>
          <w:sz w:val="24"/>
          <w:szCs w:val="24"/>
        </w:rPr>
        <w:t>C</w:t>
      </w:r>
      <w:r w:rsidR="008C3B93">
        <w:rPr>
          <w:sz w:val="24"/>
          <w:szCs w:val="24"/>
        </w:rPr>
        <w:t>ounty</w:t>
      </w:r>
      <w:r>
        <w:rPr>
          <w:sz w:val="24"/>
          <w:szCs w:val="24"/>
        </w:rPr>
        <w:t xml:space="preserve"> ha</w:t>
      </w:r>
      <w:r w:rsidR="008C3B93">
        <w:rPr>
          <w:sz w:val="24"/>
          <w:szCs w:val="24"/>
        </w:rPr>
        <w:t>d</w:t>
      </w:r>
      <w:r>
        <w:rPr>
          <w:sz w:val="24"/>
          <w:szCs w:val="24"/>
        </w:rPr>
        <w:t xml:space="preserve"> agreed to it when the Bison Ridge Addition was approved, they would continue</w:t>
      </w:r>
      <w:r w:rsidR="008C3B93">
        <w:rPr>
          <w:sz w:val="24"/>
          <w:szCs w:val="24"/>
        </w:rPr>
        <w:t xml:space="preserve"> with maintenance.</w:t>
      </w:r>
      <w:r w:rsidR="00196341">
        <w:rPr>
          <w:sz w:val="24"/>
          <w:szCs w:val="24"/>
        </w:rPr>
        <w:t xml:space="preserve"> The board stated the hammerhead issue would go away once the road in the Bison Ridge Addition #3 was completed.</w:t>
      </w:r>
      <w:r w:rsidR="008C3B93">
        <w:rPr>
          <w:sz w:val="24"/>
          <w:szCs w:val="24"/>
        </w:rPr>
        <w:t xml:space="preserve"> He did ask the supervisors to consider having someone other than the county </w:t>
      </w:r>
      <w:r w:rsidR="00E25885">
        <w:rPr>
          <w:sz w:val="24"/>
          <w:szCs w:val="24"/>
        </w:rPr>
        <w:t>responsible</w:t>
      </w:r>
      <w:r w:rsidR="008C3B93">
        <w:rPr>
          <w:sz w:val="24"/>
          <w:szCs w:val="24"/>
        </w:rPr>
        <w:t xml:space="preserve">  for maintenance in the </w:t>
      </w:r>
      <w:r w:rsidR="00E25885">
        <w:rPr>
          <w:sz w:val="24"/>
          <w:szCs w:val="24"/>
        </w:rPr>
        <w:t>future,</w:t>
      </w:r>
      <w:r w:rsidR="008C3B93">
        <w:rPr>
          <w:sz w:val="24"/>
          <w:szCs w:val="24"/>
        </w:rPr>
        <w:t xml:space="preserve"> so homeowners receive quicker service – especially for snow removal. The board thought Sellin Brothers might be an option. Overbo also questioned if maintenance on 12</w:t>
      </w:r>
      <w:r w:rsidR="008C3B93" w:rsidRPr="00196341">
        <w:rPr>
          <w:sz w:val="24"/>
          <w:szCs w:val="24"/>
          <w:vertAlign w:val="superscript"/>
        </w:rPr>
        <w:t>th</w:t>
      </w:r>
      <w:r w:rsidR="00196341">
        <w:rPr>
          <w:sz w:val="24"/>
          <w:szCs w:val="24"/>
        </w:rPr>
        <w:t xml:space="preserve"> </w:t>
      </w:r>
      <w:r w:rsidR="008C3B93">
        <w:rPr>
          <w:sz w:val="24"/>
          <w:szCs w:val="24"/>
        </w:rPr>
        <w:t xml:space="preserve">Ave South should be considered full maintenance or billed hourly. </w:t>
      </w:r>
      <w:r w:rsidR="008C3B93">
        <w:rPr>
          <w:b/>
          <w:bCs/>
          <w:sz w:val="24"/>
          <w:szCs w:val="24"/>
        </w:rPr>
        <w:t>Weaver moved to have 12</w:t>
      </w:r>
      <w:r w:rsidR="008C3B93" w:rsidRPr="008C3B93">
        <w:rPr>
          <w:b/>
          <w:bCs/>
          <w:sz w:val="24"/>
          <w:szCs w:val="24"/>
          <w:vertAlign w:val="superscript"/>
        </w:rPr>
        <w:t>th</w:t>
      </w:r>
      <w:r w:rsidR="008C3B93">
        <w:rPr>
          <w:b/>
          <w:bCs/>
          <w:sz w:val="24"/>
          <w:szCs w:val="24"/>
        </w:rPr>
        <w:t xml:space="preserve"> Ave South in the Bison Ridge Addition #1 billed at the hourly r</w:t>
      </w:r>
      <w:r w:rsidR="001D2FB3">
        <w:rPr>
          <w:b/>
          <w:bCs/>
          <w:sz w:val="24"/>
          <w:szCs w:val="24"/>
        </w:rPr>
        <w:t>ate</w:t>
      </w:r>
      <w:r w:rsidR="008C3B93">
        <w:rPr>
          <w:b/>
          <w:bCs/>
          <w:sz w:val="24"/>
          <w:szCs w:val="24"/>
        </w:rPr>
        <w:t>, Tangen second, m</w:t>
      </w:r>
      <w:r w:rsidR="00196341">
        <w:rPr>
          <w:b/>
          <w:bCs/>
          <w:sz w:val="24"/>
          <w:szCs w:val="24"/>
        </w:rPr>
        <w:t xml:space="preserve">otion carried. </w:t>
      </w:r>
      <w:r w:rsidR="00196341" w:rsidRPr="00196341">
        <w:rPr>
          <w:sz w:val="24"/>
          <w:szCs w:val="24"/>
        </w:rPr>
        <w:t xml:space="preserve">Overbo was happy with the Dust Control Policy the Township had in </w:t>
      </w:r>
      <w:r w:rsidR="00E25885" w:rsidRPr="00196341">
        <w:rPr>
          <w:sz w:val="24"/>
          <w:szCs w:val="24"/>
        </w:rPr>
        <w:t>place</w:t>
      </w:r>
      <w:r w:rsidR="00E25885">
        <w:rPr>
          <w:sz w:val="24"/>
          <w:szCs w:val="24"/>
        </w:rPr>
        <w:t xml:space="preserve"> </w:t>
      </w:r>
      <w:r w:rsidR="001D2FB3">
        <w:rPr>
          <w:sz w:val="24"/>
          <w:szCs w:val="24"/>
        </w:rPr>
        <w:t>a</w:t>
      </w:r>
      <w:r w:rsidR="00E25885">
        <w:rPr>
          <w:sz w:val="24"/>
          <w:szCs w:val="24"/>
        </w:rPr>
        <w:t>nd</w:t>
      </w:r>
      <w:r w:rsidR="00196341" w:rsidRPr="00196341">
        <w:rPr>
          <w:sz w:val="24"/>
          <w:szCs w:val="24"/>
        </w:rPr>
        <w:t xml:space="preserve"> said he would notify the board if his crew had any complaints with the turn-around on 4</w:t>
      </w:r>
      <w:r w:rsidR="00196341" w:rsidRPr="00196341">
        <w:rPr>
          <w:sz w:val="24"/>
          <w:szCs w:val="24"/>
          <w:vertAlign w:val="superscript"/>
        </w:rPr>
        <w:t>th</w:t>
      </w:r>
      <w:r w:rsidR="00196341" w:rsidRPr="00196341">
        <w:rPr>
          <w:sz w:val="24"/>
          <w:szCs w:val="24"/>
        </w:rPr>
        <w:t xml:space="preserve"> Ave in the Boutan Addition.</w:t>
      </w:r>
    </w:p>
    <w:p w14:paraId="1DDD8189" w14:textId="5605F2C6" w:rsidR="00196341" w:rsidRDefault="00196341" w:rsidP="00196341">
      <w:pPr>
        <w:pStyle w:val="ListParagraph"/>
        <w:numPr>
          <w:ilvl w:val="0"/>
          <w:numId w:val="4"/>
        </w:numPr>
        <w:rPr>
          <w:sz w:val="24"/>
          <w:szCs w:val="24"/>
        </w:rPr>
      </w:pPr>
      <w:r>
        <w:rPr>
          <w:sz w:val="24"/>
          <w:szCs w:val="24"/>
        </w:rPr>
        <w:t>The road for the Phase 2 of the Bison Ridge Addition was close to starting. Ray Reading had provided the Permit from the Buffalo River Watershed</w:t>
      </w:r>
      <w:r w:rsidR="00F76E9B">
        <w:rPr>
          <w:sz w:val="24"/>
          <w:szCs w:val="24"/>
        </w:rPr>
        <w:t>. Apex Engineering was waiting for the final</w:t>
      </w:r>
      <w:r w:rsidR="00E25885">
        <w:rPr>
          <w:sz w:val="24"/>
          <w:szCs w:val="24"/>
        </w:rPr>
        <w:t xml:space="preserve"> road</w:t>
      </w:r>
      <w:r w:rsidR="00F76E9B">
        <w:rPr>
          <w:sz w:val="24"/>
          <w:szCs w:val="24"/>
        </w:rPr>
        <w:t xml:space="preserve"> plans of the project from Moore Engineering.</w:t>
      </w:r>
    </w:p>
    <w:p w14:paraId="135C8B3D" w14:textId="7BD60A1D" w:rsidR="00F76E9B" w:rsidRDefault="00F76E9B" w:rsidP="00196341">
      <w:pPr>
        <w:pStyle w:val="ListParagraph"/>
        <w:numPr>
          <w:ilvl w:val="0"/>
          <w:numId w:val="4"/>
        </w:numPr>
        <w:rPr>
          <w:sz w:val="24"/>
          <w:szCs w:val="24"/>
        </w:rPr>
      </w:pPr>
      <w:r>
        <w:rPr>
          <w:sz w:val="24"/>
          <w:szCs w:val="24"/>
        </w:rPr>
        <w:t>Ekre had the board sign the</w:t>
      </w:r>
      <w:r w:rsidR="00E25885">
        <w:rPr>
          <w:sz w:val="24"/>
          <w:szCs w:val="24"/>
        </w:rPr>
        <w:t xml:space="preserve"> July</w:t>
      </w:r>
      <w:r>
        <w:rPr>
          <w:sz w:val="24"/>
          <w:szCs w:val="24"/>
        </w:rPr>
        <w:t xml:space="preserve"> minutes of the meeting authorizing a special account for the bond money received from Reading.</w:t>
      </w:r>
    </w:p>
    <w:p w14:paraId="47725B58" w14:textId="59CF9D43" w:rsidR="00F76E9B" w:rsidRDefault="00F76E9B" w:rsidP="00196341">
      <w:pPr>
        <w:pStyle w:val="ListParagraph"/>
        <w:numPr>
          <w:ilvl w:val="0"/>
          <w:numId w:val="4"/>
        </w:numPr>
        <w:rPr>
          <w:sz w:val="24"/>
          <w:szCs w:val="24"/>
        </w:rPr>
      </w:pPr>
      <w:r>
        <w:rPr>
          <w:sz w:val="24"/>
          <w:szCs w:val="24"/>
        </w:rPr>
        <w:t xml:space="preserve">The board discussed how to handle the bill from Sellin Brothers for the approach work completed at Duane Hansen’s. </w:t>
      </w:r>
      <w:r>
        <w:rPr>
          <w:b/>
          <w:bCs/>
          <w:sz w:val="24"/>
          <w:szCs w:val="24"/>
        </w:rPr>
        <w:t xml:space="preserve">Weaver moved to pay Sellin Brothers and have a bill sent to Hansen, Tangen second, motion carried. </w:t>
      </w:r>
      <w:r w:rsidRPr="00F76E9B">
        <w:rPr>
          <w:sz w:val="24"/>
          <w:szCs w:val="24"/>
        </w:rPr>
        <w:t>Nelson said he would have the town’s attorney send a letter with the bill .</w:t>
      </w:r>
      <w:r>
        <w:rPr>
          <w:sz w:val="24"/>
          <w:szCs w:val="24"/>
        </w:rPr>
        <w:t xml:space="preserve"> If Hansen refuses to reimburse the town’s cost, a lien will be placed on his property.</w:t>
      </w:r>
    </w:p>
    <w:p w14:paraId="0CD108FB" w14:textId="69E26189" w:rsidR="00F76E9B" w:rsidRPr="00AB4E96" w:rsidRDefault="00F76E9B" w:rsidP="00196341">
      <w:pPr>
        <w:pStyle w:val="ListParagraph"/>
        <w:numPr>
          <w:ilvl w:val="0"/>
          <w:numId w:val="4"/>
        </w:numPr>
        <w:rPr>
          <w:sz w:val="24"/>
          <w:szCs w:val="24"/>
        </w:rPr>
      </w:pPr>
      <w:r>
        <w:rPr>
          <w:sz w:val="24"/>
          <w:szCs w:val="24"/>
        </w:rPr>
        <w:t xml:space="preserve">The </w:t>
      </w:r>
      <w:r w:rsidR="00E25885">
        <w:rPr>
          <w:sz w:val="24"/>
          <w:szCs w:val="24"/>
        </w:rPr>
        <w:t>supervisors</w:t>
      </w:r>
      <w:r>
        <w:rPr>
          <w:sz w:val="24"/>
          <w:szCs w:val="24"/>
        </w:rPr>
        <w:t xml:space="preserve"> reviewed the culvert and road work needed </w:t>
      </w:r>
      <w:r w:rsidR="00AB4E96">
        <w:rPr>
          <w:sz w:val="24"/>
          <w:szCs w:val="24"/>
        </w:rPr>
        <w:t>at 190</w:t>
      </w:r>
      <w:r w:rsidR="00AB4E96" w:rsidRPr="00AB4E96">
        <w:rPr>
          <w:sz w:val="24"/>
          <w:szCs w:val="24"/>
          <w:vertAlign w:val="superscript"/>
        </w:rPr>
        <w:t>th</w:t>
      </w:r>
      <w:r w:rsidR="00AB4E96">
        <w:rPr>
          <w:sz w:val="24"/>
          <w:szCs w:val="24"/>
        </w:rPr>
        <w:t xml:space="preserve"> St South and 50</w:t>
      </w:r>
      <w:r w:rsidR="00AB4E96" w:rsidRPr="00AB4E96">
        <w:rPr>
          <w:sz w:val="24"/>
          <w:szCs w:val="24"/>
          <w:vertAlign w:val="superscript"/>
        </w:rPr>
        <w:t>th</w:t>
      </w:r>
      <w:r w:rsidR="00AB4E96">
        <w:rPr>
          <w:sz w:val="24"/>
          <w:szCs w:val="24"/>
        </w:rPr>
        <w:t xml:space="preserve"> Ave South. </w:t>
      </w:r>
      <w:r w:rsidR="00AB4E96">
        <w:rPr>
          <w:b/>
          <w:bCs/>
          <w:sz w:val="24"/>
          <w:szCs w:val="24"/>
        </w:rPr>
        <w:t>Tangen moved to hire Buffalo River Excavating to install the culvert on 50</w:t>
      </w:r>
      <w:r w:rsidR="00AB4E96" w:rsidRPr="00AB4E96">
        <w:rPr>
          <w:b/>
          <w:bCs/>
          <w:sz w:val="24"/>
          <w:szCs w:val="24"/>
          <w:vertAlign w:val="superscript"/>
        </w:rPr>
        <w:t>th</w:t>
      </w:r>
      <w:r w:rsidR="00AB4E96">
        <w:rPr>
          <w:b/>
          <w:bCs/>
          <w:sz w:val="24"/>
          <w:szCs w:val="24"/>
        </w:rPr>
        <w:t xml:space="preserve"> Ave and 190</w:t>
      </w:r>
      <w:r w:rsidR="00AB4E96" w:rsidRPr="00AB4E96">
        <w:rPr>
          <w:b/>
          <w:bCs/>
          <w:sz w:val="24"/>
          <w:szCs w:val="24"/>
          <w:vertAlign w:val="superscript"/>
        </w:rPr>
        <w:t>th</w:t>
      </w:r>
      <w:r w:rsidR="00AB4E96">
        <w:rPr>
          <w:b/>
          <w:bCs/>
          <w:sz w:val="24"/>
          <w:szCs w:val="24"/>
        </w:rPr>
        <w:t xml:space="preserve"> St South, Weaver second, motion carried.</w:t>
      </w:r>
    </w:p>
    <w:p w14:paraId="2570DC8C" w14:textId="5B939E70" w:rsidR="00AB4E96" w:rsidRDefault="00AB4E96" w:rsidP="00AB4E96">
      <w:pPr>
        <w:rPr>
          <w:b/>
          <w:bCs/>
          <w:sz w:val="24"/>
          <w:szCs w:val="24"/>
        </w:rPr>
      </w:pPr>
      <w:r>
        <w:rPr>
          <w:b/>
          <w:bCs/>
          <w:sz w:val="24"/>
          <w:szCs w:val="24"/>
        </w:rPr>
        <w:t>Fire and HERT:</w:t>
      </w:r>
    </w:p>
    <w:p w14:paraId="49320348" w14:textId="0C64108B" w:rsidR="00AB4E96" w:rsidRPr="00AB4E96" w:rsidRDefault="00AB4E96" w:rsidP="00AB4E96">
      <w:pPr>
        <w:pStyle w:val="ListParagraph"/>
        <w:numPr>
          <w:ilvl w:val="0"/>
          <w:numId w:val="5"/>
        </w:numPr>
        <w:rPr>
          <w:b/>
          <w:bCs/>
          <w:sz w:val="24"/>
          <w:szCs w:val="24"/>
        </w:rPr>
      </w:pPr>
      <w:r>
        <w:rPr>
          <w:sz w:val="24"/>
          <w:szCs w:val="24"/>
        </w:rPr>
        <w:t>Nelson learned at the July Fire District Meeting that HERT had manpower issues and Glyndon had responded to six calls in Hawley so far this year.</w:t>
      </w:r>
    </w:p>
    <w:p w14:paraId="75DB4FBA" w14:textId="39F5F668" w:rsidR="00AB4E96" w:rsidRPr="00AB4E96" w:rsidRDefault="00AB4E96" w:rsidP="00AB4E96">
      <w:pPr>
        <w:pStyle w:val="ListParagraph"/>
        <w:numPr>
          <w:ilvl w:val="0"/>
          <w:numId w:val="5"/>
        </w:numPr>
        <w:rPr>
          <w:b/>
          <w:bCs/>
          <w:sz w:val="24"/>
          <w:szCs w:val="24"/>
        </w:rPr>
      </w:pPr>
      <w:r>
        <w:rPr>
          <w:sz w:val="24"/>
          <w:szCs w:val="24"/>
        </w:rPr>
        <w:t>The Hawley Area Fire District received</w:t>
      </w:r>
      <w:r w:rsidR="00E25885">
        <w:rPr>
          <w:sz w:val="24"/>
          <w:szCs w:val="24"/>
        </w:rPr>
        <w:t xml:space="preserve"> a</w:t>
      </w:r>
      <w:r>
        <w:rPr>
          <w:sz w:val="24"/>
          <w:szCs w:val="24"/>
        </w:rPr>
        <w:t xml:space="preserve"> $30,000 contribution from gambling. The Fire Department has responded to eight </w:t>
      </w:r>
      <w:r w:rsidR="00E25885">
        <w:rPr>
          <w:sz w:val="24"/>
          <w:szCs w:val="24"/>
        </w:rPr>
        <w:t>calls</w:t>
      </w:r>
      <w:r>
        <w:rPr>
          <w:sz w:val="24"/>
          <w:szCs w:val="24"/>
        </w:rPr>
        <w:t xml:space="preserve"> in the last three months.</w:t>
      </w:r>
    </w:p>
    <w:p w14:paraId="64EF3390" w14:textId="21861B60" w:rsidR="00AB4E96" w:rsidRDefault="00AB4E96" w:rsidP="00AB4E96">
      <w:pPr>
        <w:rPr>
          <w:sz w:val="24"/>
          <w:szCs w:val="24"/>
        </w:rPr>
      </w:pPr>
      <w:r>
        <w:rPr>
          <w:b/>
          <w:bCs/>
          <w:sz w:val="24"/>
          <w:szCs w:val="24"/>
        </w:rPr>
        <w:t xml:space="preserve">Landfill: </w:t>
      </w:r>
      <w:r>
        <w:rPr>
          <w:sz w:val="24"/>
          <w:szCs w:val="24"/>
        </w:rPr>
        <w:t>Ground had been broken for the new transfer station in Moorhead.</w:t>
      </w:r>
    </w:p>
    <w:p w14:paraId="30D4FE28" w14:textId="624F8547" w:rsidR="00AB4E96" w:rsidRDefault="00AB4E96" w:rsidP="00AB4E96">
      <w:pPr>
        <w:rPr>
          <w:sz w:val="24"/>
          <w:szCs w:val="24"/>
        </w:rPr>
      </w:pPr>
      <w:r>
        <w:rPr>
          <w:b/>
          <w:bCs/>
          <w:sz w:val="24"/>
          <w:szCs w:val="24"/>
        </w:rPr>
        <w:t>Weed and Gopher:</w:t>
      </w:r>
      <w:r w:rsidR="00956968">
        <w:rPr>
          <w:b/>
          <w:bCs/>
          <w:sz w:val="24"/>
          <w:szCs w:val="24"/>
        </w:rPr>
        <w:t xml:space="preserve"> </w:t>
      </w:r>
      <w:r w:rsidR="00956968">
        <w:rPr>
          <w:sz w:val="24"/>
          <w:szCs w:val="24"/>
        </w:rPr>
        <w:t>Tangen would contact LM Road Services regarding spraying on the minimum maintenance portion of 12</w:t>
      </w:r>
      <w:r w:rsidR="00956968" w:rsidRPr="00956968">
        <w:rPr>
          <w:sz w:val="24"/>
          <w:szCs w:val="24"/>
          <w:vertAlign w:val="superscript"/>
        </w:rPr>
        <w:t>th</w:t>
      </w:r>
      <w:r w:rsidR="00956968">
        <w:rPr>
          <w:sz w:val="24"/>
          <w:szCs w:val="24"/>
        </w:rPr>
        <w:t xml:space="preserve"> Ave South.</w:t>
      </w:r>
    </w:p>
    <w:p w14:paraId="1FB8CF62" w14:textId="41C832F6" w:rsidR="00956968" w:rsidRDefault="00956968" w:rsidP="00AB4E96">
      <w:pPr>
        <w:rPr>
          <w:sz w:val="24"/>
          <w:szCs w:val="24"/>
        </w:rPr>
      </w:pPr>
      <w:r>
        <w:rPr>
          <w:b/>
          <w:bCs/>
          <w:sz w:val="24"/>
          <w:szCs w:val="24"/>
        </w:rPr>
        <w:lastRenderedPageBreak/>
        <w:t xml:space="preserve">Other Old Business: </w:t>
      </w:r>
      <w:r>
        <w:rPr>
          <w:sz w:val="24"/>
          <w:szCs w:val="24"/>
        </w:rPr>
        <w:t>None</w:t>
      </w:r>
    </w:p>
    <w:p w14:paraId="3857DAEA" w14:textId="06B58FEF" w:rsidR="00956968" w:rsidRDefault="00956968" w:rsidP="00AB4E96">
      <w:pPr>
        <w:rPr>
          <w:b/>
          <w:bCs/>
          <w:sz w:val="28"/>
          <w:szCs w:val="28"/>
        </w:rPr>
      </w:pPr>
      <w:r>
        <w:rPr>
          <w:b/>
          <w:bCs/>
          <w:sz w:val="28"/>
          <w:szCs w:val="28"/>
        </w:rPr>
        <w:t>NEW BUSINESS</w:t>
      </w:r>
    </w:p>
    <w:p w14:paraId="7E5F7400" w14:textId="01258771" w:rsidR="00956968" w:rsidRDefault="00956968" w:rsidP="00AB4E96">
      <w:pPr>
        <w:rPr>
          <w:sz w:val="24"/>
          <w:szCs w:val="24"/>
        </w:rPr>
      </w:pPr>
      <w:r>
        <w:rPr>
          <w:sz w:val="24"/>
          <w:szCs w:val="24"/>
        </w:rPr>
        <w:t>There was no other New Business.</w:t>
      </w:r>
    </w:p>
    <w:p w14:paraId="17C9B639" w14:textId="4F119FC5" w:rsidR="00956968" w:rsidRDefault="00956968" w:rsidP="00AB4E96">
      <w:pPr>
        <w:rPr>
          <w:b/>
          <w:bCs/>
          <w:sz w:val="24"/>
          <w:szCs w:val="24"/>
        </w:rPr>
      </w:pPr>
      <w:r>
        <w:rPr>
          <w:b/>
          <w:bCs/>
          <w:sz w:val="24"/>
          <w:szCs w:val="24"/>
        </w:rPr>
        <w:t>Adjournment: Weaver moved to adjourn at 8:00 pm, Tangen second, motion carried.</w:t>
      </w:r>
    </w:p>
    <w:p w14:paraId="722B3848" w14:textId="77777777" w:rsidR="001D2FB3" w:rsidRDefault="001D2FB3" w:rsidP="00AB4E96">
      <w:pPr>
        <w:rPr>
          <w:b/>
          <w:bCs/>
          <w:sz w:val="24"/>
          <w:szCs w:val="24"/>
        </w:rPr>
      </w:pPr>
    </w:p>
    <w:p w14:paraId="14184756" w14:textId="0275580E" w:rsidR="00956968" w:rsidRDefault="00956968" w:rsidP="00AB4E96">
      <w:pPr>
        <w:rPr>
          <w:b/>
          <w:bCs/>
          <w:sz w:val="24"/>
          <w:szCs w:val="24"/>
        </w:rPr>
      </w:pPr>
    </w:p>
    <w:p w14:paraId="6ABFD232" w14:textId="5BEFC273" w:rsidR="00956968" w:rsidRDefault="00956968" w:rsidP="00AB4E96">
      <w:pPr>
        <w:rPr>
          <w:b/>
          <w:bCs/>
          <w:sz w:val="24"/>
          <w:szCs w:val="24"/>
        </w:rPr>
      </w:pPr>
    </w:p>
    <w:p w14:paraId="1803910B" w14:textId="7F1B1BB0" w:rsidR="00956968" w:rsidRDefault="00956968" w:rsidP="00AB4E96">
      <w:pPr>
        <w:rPr>
          <w:b/>
          <w:bCs/>
          <w:sz w:val="24"/>
          <w:szCs w:val="24"/>
        </w:rPr>
      </w:pPr>
      <w:r>
        <w:rPr>
          <w:b/>
          <w:bCs/>
          <w:sz w:val="24"/>
          <w:szCs w:val="24"/>
        </w:rPr>
        <w:t>Everett Nelson, Chairman                                               _____________________________</w:t>
      </w:r>
    </w:p>
    <w:p w14:paraId="4E0220C1" w14:textId="77777777" w:rsidR="001D2FB3" w:rsidRDefault="001D2FB3" w:rsidP="00AB4E96">
      <w:pPr>
        <w:rPr>
          <w:b/>
          <w:bCs/>
          <w:sz w:val="24"/>
          <w:szCs w:val="24"/>
        </w:rPr>
      </w:pPr>
    </w:p>
    <w:p w14:paraId="497EDB89" w14:textId="22B90418" w:rsidR="00956968" w:rsidRDefault="00956968" w:rsidP="00AB4E96">
      <w:pPr>
        <w:rPr>
          <w:b/>
          <w:bCs/>
          <w:sz w:val="24"/>
          <w:szCs w:val="24"/>
        </w:rPr>
      </w:pPr>
    </w:p>
    <w:p w14:paraId="2EDEC0B8" w14:textId="42AF62A8" w:rsidR="00956968" w:rsidRDefault="00956968" w:rsidP="00AB4E96">
      <w:pPr>
        <w:rPr>
          <w:b/>
          <w:bCs/>
          <w:sz w:val="24"/>
          <w:szCs w:val="24"/>
        </w:rPr>
      </w:pPr>
      <w:r>
        <w:rPr>
          <w:b/>
          <w:bCs/>
          <w:sz w:val="24"/>
          <w:szCs w:val="24"/>
        </w:rPr>
        <w:t>Daren Tangen, Vice-Chairman                                       _____________________________</w:t>
      </w:r>
    </w:p>
    <w:p w14:paraId="5D689900" w14:textId="77777777" w:rsidR="001D2FB3" w:rsidRDefault="001D2FB3" w:rsidP="00AB4E96">
      <w:pPr>
        <w:rPr>
          <w:b/>
          <w:bCs/>
          <w:sz w:val="24"/>
          <w:szCs w:val="24"/>
        </w:rPr>
      </w:pPr>
    </w:p>
    <w:p w14:paraId="73E8D62F" w14:textId="466DB1AD" w:rsidR="00956968" w:rsidRDefault="00956968" w:rsidP="00AB4E96">
      <w:pPr>
        <w:rPr>
          <w:b/>
          <w:bCs/>
          <w:sz w:val="24"/>
          <w:szCs w:val="24"/>
        </w:rPr>
      </w:pPr>
    </w:p>
    <w:p w14:paraId="79460333" w14:textId="165417B0" w:rsidR="00956968" w:rsidRPr="00956968" w:rsidRDefault="00956968" w:rsidP="00AB4E96">
      <w:pPr>
        <w:rPr>
          <w:b/>
          <w:bCs/>
          <w:sz w:val="24"/>
          <w:szCs w:val="24"/>
        </w:rPr>
      </w:pPr>
      <w:r>
        <w:rPr>
          <w:b/>
          <w:bCs/>
          <w:sz w:val="24"/>
          <w:szCs w:val="24"/>
        </w:rPr>
        <w:t>Barb Gilson, Clerk                                                            ______________________________</w:t>
      </w:r>
    </w:p>
    <w:p w14:paraId="39E2F086" w14:textId="4BC64110" w:rsidR="008C3B93" w:rsidRPr="00196341" w:rsidRDefault="008C3B93" w:rsidP="008C3B93">
      <w:pPr>
        <w:pStyle w:val="ListParagraph"/>
        <w:rPr>
          <w:sz w:val="24"/>
          <w:szCs w:val="24"/>
        </w:rPr>
      </w:pPr>
    </w:p>
    <w:p w14:paraId="3588628E" w14:textId="77777777" w:rsidR="007A7972" w:rsidRPr="001C6C24" w:rsidRDefault="007A7972" w:rsidP="007A7972">
      <w:pPr>
        <w:rPr>
          <w:sz w:val="24"/>
          <w:szCs w:val="24"/>
        </w:rPr>
      </w:pPr>
    </w:p>
    <w:p w14:paraId="0F940346" w14:textId="1D35115B" w:rsidR="00465344" w:rsidRPr="007A7972" w:rsidRDefault="00465344" w:rsidP="007A7972">
      <w:pPr>
        <w:rPr>
          <w:b/>
          <w:bCs/>
          <w:sz w:val="24"/>
          <w:szCs w:val="24"/>
        </w:rPr>
      </w:pPr>
      <w:r w:rsidRPr="007A7972">
        <w:rPr>
          <w:b/>
          <w:bCs/>
          <w:sz w:val="24"/>
          <w:szCs w:val="24"/>
        </w:rPr>
        <w:t xml:space="preserve">   </w:t>
      </w:r>
    </w:p>
    <w:p w14:paraId="5229C5BD" w14:textId="6CCDA728" w:rsidR="00465344" w:rsidRPr="00465344" w:rsidRDefault="00465344" w:rsidP="00465344">
      <w:pPr>
        <w:pStyle w:val="ListParagraph"/>
        <w:rPr>
          <w:b/>
          <w:bCs/>
          <w:sz w:val="24"/>
          <w:szCs w:val="24"/>
        </w:rPr>
      </w:pPr>
    </w:p>
    <w:sectPr w:rsidR="00465344" w:rsidRPr="00465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319"/>
    <w:multiLevelType w:val="hybridMultilevel"/>
    <w:tmpl w:val="491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D684B"/>
    <w:multiLevelType w:val="hybridMultilevel"/>
    <w:tmpl w:val="43CA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D3CA8"/>
    <w:multiLevelType w:val="hybridMultilevel"/>
    <w:tmpl w:val="FD1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02DE5"/>
    <w:multiLevelType w:val="hybridMultilevel"/>
    <w:tmpl w:val="FA6E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6656A"/>
    <w:multiLevelType w:val="hybridMultilevel"/>
    <w:tmpl w:val="3FDC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EC"/>
    <w:rsid w:val="00196341"/>
    <w:rsid w:val="001C6C24"/>
    <w:rsid w:val="001D2FB3"/>
    <w:rsid w:val="00465344"/>
    <w:rsid w:val="007A7972"/>
    <w:rsid w:val="008C3B93"/>
    <w:rsid w:val="00956968"/>
    <w:rsid w:val="00AB4E96"/>
    <w:rsid w:val="00B070F2"/>
    <w:rsid w:val="00BF5C51"/>
    <w:rsid w:val="00E25885"/>
    <w:rsid w:val="00F63DEC"/>
    <w:rsid w:val="00F76E9B"/>
    <w:rsid w:val="00FC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2236"/>
  <w15:chartTrackingRefBased/>
  <w15:docId w15:val="{4A9B81F3-686B-4F32-A306-A0E6E544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5</cp:revision>
  <dcterms:created xsi:type="dcterms:W3CDTF">2021-08-04T15:41:00Z</dcterms:created>
  <dcterms:modified xsi:type="dcterms:W3CDTF">2021-08-05T19:15:00Z</dcterms:modified>
</cp:coreProperties>
</file>