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ACB6" w14:textId="1AE5AE75" w:rsidR="00545FFD" w:rsidRDefault="006D0380" w:rsidP="006D0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HAWLEY TOWNSHIP AGENDA FOR MAY 4, 2021</w:t>
      </w:r>
    </w:p>
    <w:p w14:paraId="78628A8E" w14:textId="07B291FD" w:rsidR="006D0380" w:rsidRDefault="006D0380" w:rsidP="006D0380">
      <w:pPr>
        <w:rPr>
          <w:b/>
          <w:bCs/>
          <w:sz w:val="24"/>
          <w:szCs w:val="24"/>
        </w:rPr>
      </w:pPr>
    </w:p>
    <w:p w14:paraId="68974B5C" w14:textId="3EA90E86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meeting with the Pledge of Allegiance</w:t>
      </w:r>
    </w:p>
    <w:p w14:paraId="769EF767" w14:textId="713DBDAD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Approval/Additions to the Agenda.</w:t>
      </w:r>
    </w:p>
    <w:p w14:paraId="68865727" w14:textId="6DA69309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2A63BE27" w14:textId="68AD12D2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Report</w:t>
      </w:r>
    </w:p>
    <w:p w14:paraId="52B7E4F8" w14:textId="791C9B40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597CEC72" w14:textId="7B959FEB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Permits</w:t>
      </w:r>
    </w:p>
    <w:p w14:paraId="3624E452" w14:textId="211677CF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Bills</w:t>
      </w:r>
    </w:p>
    <w:p w14:paraId="75FF1756" w14:textId="5A8520D3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6F496996" w14:textId="3910F082" w:rsidR="006D0380" w:rsidRDefault="006D0380" w:rsidP="006D0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59E7752E" w14:textId="3BDCD683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 – Evidentiary Hearing.</w:t>
      </w:r>
    </w:p>
    <w:p w14:paraId="2AA17506" w14:textId="7CD99565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4245344F" w14:textId="2883E81F" w:rsidR="006D0380" w:rsidRDefault="006D0380" w:rsidP="006D03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Bison Ridge 2</w:t>
      </w:r>
      <w:r w:rsidRPr="006D0380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Addition road construction, Engineer, Future Development road Compensation, Bond</w:t>
      </w:r>
    </w:p>
    <w:p w14:paraId="5B386CEF" w14:textId="77777777" w:rsidR="006D0380" w:rsidRDefault="006D0380" w:rsidP="006D03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Improvements to 12</w:t>
      </w:r>
      <w:r w:rsidRPr="006D038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Ave culvert and tree removal</w:t>
      </w:r>
    </w:p>
    <w:p w14:paraId="676CB6FE" w14:textId="46D08FE4" w:rsidR="006D0380" w:rsidRDefault="006D0380" w:rsidP="006D038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landowner’s agreement, blading of road</w:t>
      </w:r>
    </w:p>
    <w:p w14:paraId="107D74E8" w14:textId="394E42F5" w:rsidR="006D0380" w:rsidRPr="006D0380" w:rsidRDefault="006D0380" w:rsidP="006D03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D0380">
        <w:rPr>
          <w:b/>
          <w:bCs/>
          <w:sz w:val="24"/>
          <w:szCs w:val="24"/>
        </w:rPr>
        <w:t>Approaches on 220</w:t>
      </w:r>
      <w:r w:rsidRPr="006D0380">
        <w:rPr>
          <w:b/>
          <w:bCs/>
          <w:sz w:val="24"/>
          <w:szCs w:val="24"/>
          <w:vertAlign w:val="superscript"/>
        </w:rPr>
        <w:t>th</w:t>
      </w:r>
      <w:r w:rsidRPr="006D0380">
        <w:rPr>
          <w:b/>
          <w:bCs/>
          <w:sz w:val="24"/>
          <w:szCs w:val="24"/>
        </w:rPr>
        <w:t xml:space="preserve"> St and 50</w:t>
      </w:r>
      <w:r w:rsidRPr="006D0380">
        <w:rPr>
          <w:b/>
          <w:bCs/>
          <w:sz w:val="24"/>
          <w:szCs w:val="24"/>
          <w:vertAlign w:val="superscript"/>
        </w:rPr>
        <w:t>th</w:t>
      </w:r>
      <w:r w:rsidRPr="006D0380">
        <w:rPr>
          <w:b/>
          <w:bCs/>
          <w:sz w:val="24"/>
          <w:szCs w:val="24"/>
        </w:rPr>
        <w:t xml:space="preserve"> Ave south, contractor selection.</w:t>
      </w:r>
    </w:p>
    <w:p w14:paraId="191442AA" w14:textId="11B9799B" w:rsidR="006D0380" w:rsidRDefault="006D0380" w:rsidP="006D03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Extension of 16</w:t>
      </w:r>
      <w:r w:rsidRPr="006D038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 Gloryland Road.</w:t>
      </w:r>
    </w:p>
    <w:p w14:paraId="137AE243" w14:textId="208F23C3" w:rsidR="006D0380" w:rsidRDefault="006D0380" w:rsidP="006D03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Inspection Date</w:t>
      </w:r>
    </w:p>
    <w:p w14:paraId="2E5BA62A" w14:textId="2CB4B55F" w:rsidR="006D0380" w:rsidRDefault="006D0380" w:rsidP="006D03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Dust Control Letter</w:t>
      </w:r>
    </w:p>
    <w:p w14:paraId="2B9ED747" w14:textId="535363C9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Fire and Hert</w:t>
      </w:r>
    </w:p>
    <w:p w14:paraId="4127F33B" w14:textId="0C05B9DE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Landfill – well testing</w:t>
      </w:r>
    </w:p>
    <w:p w14:paraId="52B8318B" w14:textId="3898440B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Weed and Gopher – LM Road Service contract</w:t>
      </w:r>
    </w:p>
    <w:p w14:paraId="4477327D" w14:textId="765B962A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Old Business</w:t>
      </w:r>
    </w:p>
    <w:p w14:paraId="329CAF29" w14:textId="21CB4458" w:rsidR="006D0380" w:rsidRDefault="006D0380" w:rsidP="006D0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0E09B1BF" w14:textId="0A0B0A6C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</w:p>
    <w:p w14:paraId="649B8263" w14:textId="79F309E6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</w:t>
      </w:r>
    </w:p>
    <w:p w14:paraId="7BCFAE5E" w14:textId="131156E1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Fire and HERT – Fire District Contract Amendment and Resolution</w:t>
      </w:r>
    </w:p>
    <w:p w14:paraId="1B3EB7C1" w14:textId="38A3FAA7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Landfill</w:t>
      </w:r>
    </w:p>
    <w:p w14:paraId="05D3AACB" w14:textId="6430EED3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Weed and Gopher.</w:t>
      </w:r>
    </w:p>
    <w:p w14:paraId="5FFA0EBB" w14:textId="1141AD71" w:rsid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New Business</w:t>
      </w:r>
    </w:p>
    <w:p w14:paraId="1FA780A0" w14:textId="338DD90D" w:rsidR="006D0380" w:rsidRPr="006D0380" w:rsidRDefault="006D0380" w:rsidP="006D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51E75A2A" w14:textId="3DCB329C" w:rsidR="006D0380" w:rsidRPr="006D0380" w:rsidRDefault="006D0380" w:rsidP="006D0380">
      <w:pPr>
        <w:pStyle w:val="ListParagraph"/>
        <w:rPr>
          <w:b/>
          <w:bCs/>
          <w:sz w:val="24"/>
          <w:szCs w:val="24"/>
        </w:rPr>
      </w:pPr>
    </w:p>
    <w:p w14:paraId="0A696C60" w14:textId="77777777" w:rsidR="006D0380" w:rsidRPr="006D0380" w:rsidRDefault="006D0380" w:rsidP="006D0380">
      <w:pPr>
        <w:rPr>
          <w:b/>
          <w:bCs/>
          <w:sz w:val="24"/>
          <w:szCs w:val="24"/>
        </w:rPr>
      </w:pPr>
    </w:p>
    <w:p w14:paraId="4BD9EB0D" w14:textId="6BC04D13" w:rsidR="006D0380" w:rsidRPr="006D0380" w:rsidRDefault="006D0380" w:rsidP="006D0380">
      <w:pPr>
        <w:ind w:left="360"/>
        <w:rPr>
          <w:b/>
          <w:bCs/>
          <w:sz w:val="24"/>
          <w:szCs w:val="24"/>
        </w:rPr>
      </w:pPr>
    </w:p>
    <w:p w14:paraId="0EE8481B" w14:textId="77777777" w:rsidR="006D0380" w:rsidRPr="006D0380" w:rsidRDefault="006D0380" w:rsidP="006D0380">
      <w:pPr>
        <w:rPr>
          <w:b/>
          <w:bCs/>
          <w:sz w:val="24"/>
          <w:szCs w:val="24"/>
        </w:rPr>
      </w:pPr>
    </w:p>
    <w:sectPr w:rsidR="006D0380" w:rsidRPr="006D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2E1"/>
    <w:multiLevelType w:val="hybridMultilevel"/>
    <w:tmpl w:val="7B7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80"/>
    <w:rsid w:val="00545FFD"/>
    <w:rsid w:val="006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596A"/>
  <w15:chartTrackingRefBased/>
  <w15:docId w15:val="{FE14CF83-7186-4348-9871-EB42A469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1</cp:revision>
  <dcterms:created xsi:type="dcterms:W3CDTF">2021-05-04T15:07:00Z</dcterms:created>
  <dcterms:modified xsi:type="dcterms:W3CDTF">2021-05-04T15:25:00Z</dcterms:modified>
</cp:coreProperties>
</file>