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7B826" w14:textId="78852CAE" w:rsidR="00EF3C60" w:rsidRDefault="00F1182B" w:rsidP="00F118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Notice to Hawley Township Residents</w:t>
      </w:r>
    </w:p>
    <w:p w14:paraId="28101410" w14:textId="0BDE5F3D" w:rsidR="00F1182B" w:rsidRDefault="00F1182B" w:rsidP="00F1182B">
      <w:pPr>
        <w:jc w:val="center"/>
        <w:rPr>
          <w:b/>
          <w:bCs/>
          <w:sz w:val="36"/>
          <w:szCs w:val="36"/>
        </w:rPr>
      </w:pPr>
    </w:p>
    <w:p w14:paraId="6CF86E31" w14:textId="6F6AD52B" w:rsidR="00F1182B" w:rsidRDefault="00F1182B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Annual Election of Town Officers and the Annual Town Meeting will be held Tuesday, March 9, 2021 at the Town Hall located at 405 6</w:t>
      </w:r>
      <w:r w:rsidRPr="00F1182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Street in Hawley. Election Poll hours will be 5:00 pm to 8:00 pm.</w:t>
      </w:r>
    </w:p>
    <w:p w14:paraId="7080D2BF" w14:textId="2169D7CD" w:rsidR="00F1182B" w:rsidRDefault="00F1182B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Offices to be filled are one Supervisor for a term of three years now held by Rick Weaver and Treasurer for a two</w:t>
      </w:r>
      <w:r w:rsidR="00A20D4E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year term now held by Linda Ekre.</w:t>
      </w:r>
    </w:p>
    <w:p w14:paraId="159CA042" w14:textId="7FE2A848" w:rsidR="00F1182B" w:rsidRDefault="00F1182B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Annual Meeting will commence following the election.</w:t>
      </w:r>
    </w:p>
    <w:p w14:paraId="355ED847" w14:textId="7488A332" w:rsidR="00F1182B" w:rsidRDefault="00F1182B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case of inclement weather</w:t>
      </w:r>
      <w:r w:rsidR="00A20D4E">
        <w:rPr>
          <w:b/>
          <w:bCs/>
          <w:sz w:val="32"/>
          <w:szCs w:val="32"/>
        </w:rPr>
        <w:t>, the Annual Election and Meeting will be held Tuesday, March 16, 2021 at the same time and location.</w:t>
      </w:r>
    </w:p>
    <w:p w14:paraId="38E99932" w14:textId="16D658D7" w:rsidR="00A20D4E" w:rsidRDefault="00A20D4E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Township information is available at </w:t>
      </w:r>
      <w:hyperlink r:id="rId4" w:history="1">
        <w:r w:rsidRPr="00157169">
          <w:rPr>
            <w:rStyle w:val="Hyperlink"/>
            <w:b/>
            <w:bCs/>
            <w:sz w:val="32"/>
            <w:szCs w:val="32"/>
          </w:rPr>
          <w:t>www.hawleytownship.com</w:t>
        </w:r>
      </w:hyperlink>
      <w:r>
        <w:rPr>
          <w:b/>
          <w:bCs/>
          <w:sz w:val="32"/>
          <w:szCs w:val="32"/>
        </w:rPr>
        <w:t>.</w:t>
      </w:r>
    </w:p>
    <w:p w14:paraId="4FD71A36" w14:textId="48A425DC" w:rsidR="00A20D4E" w:rsidRDefault="00A20D4E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</w:t>
      </w:r>
    </w:p>
    <w:p w14:paraId="5C4D48E7" w14:textId="58E21C25" w:rsidR="00A20D4E" w:rsidRDefault="00A20D4E" w:rsidP="00F11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Barb Gilson, Clerk</w:t>
      </w:r>
    </w:p>
    <w:p w14:paraId="432FF229" w14:textId="77777777" w:rsidR="00A20D4E" w:rsidRPr="00F1182B" w:rsidRDefault="00A20D4E" w:rsidP="00F1182B">
      <w:pPr>
        <w:rPr>
          <w:b/>
          <w:bCs/>
          <w:sz w:val="32"/>
          <w:szCs w:val="32"/>
        </w:rPr>
      </w:pPr>
    </w:p>
    <w:sectPr w:rsidR="00A20D4E" w:rsidRPr="00F1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D"/>
    <w:rsid w:val="0040084D"/>
    <w:rsid w:val="00A20D4E"/>
    <w:rsid w:val="00EF3C60"/>
    <w:rsid w:val="00F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573D"/>
  <w15:chartTrackingRefBased/>
  <w15:docId w15:val="{52AF6122-E115-4F16-9542-621C886F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wleytown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2021-02-04T16:09:00Z</dcterms:created>
  <dcterms:modified xsi:type="dcterms:W3CDTF">2021-02-04T16:25:00Z</dcterms:modified>
</cp:coreProperties>
</file>