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544E4" w14:textId="7756BC24" w:rsidR="00D93FB9" w:rsidRDefault="007260B2" w:rsidP="007260B2">
      <w:pPr>
        <w:jc w:val="center"/>
        <w:rPr>
          <w:b/>
          <w:bCs/>
          <w:sz w:val="32"/>
          <w:szCs w:val="32"/>
        </w:rPr>
      </w:pPr>
      <w:r>
        <w:rPr>
          <w:b/>
          <w:bCs/>
          <w:sz w:val="32"/>
          <w:szCs w:val="32"/>
        </w:rPr>
        <w:t>HAWLEY TOWNSHIP MEETING MINUTES</w:t>
      </w:r>
    </w:p>
    <w:p w14:paraId="557CA418" w14:textId="368FE945" w:rsidR="007260B2" w:rsidRDefault="007260B2" w:rsidP="007260B2">
      <w:pPr>
        <w:jc w:val="center"/>
      </w:pPr>
      <w:r>
        <w:t>Location: 405 6</w:t>
      </w:r>
      <w:r w:rsidRPr="007260B2">
        <w:rPr>
          <w:vertAlign w:val="superscript"/>
        </w:rPr>
        <w:t>th</w:t>
      </w:r>
      <w:r>
        <w:t xml:space="preserve"> St Hawley</w:t>
      </w:r>
    </w:p>
    <w:p w14:paraId="49F4DE13" w14:textId="5973E06A" w:rsidR="007260B2" w:rsidRDefault="007260B2" w:rsidP="007260B2">
      <w:pPr>
        <w:jc w:val="center"/>
      </w:pPr>
      <w:r>
        <w:t>Date: March 2, 2021</w:t>
      </w:r>
    </w:p>
    <w:p w14:paraId="4D753A3E" w14:textId="77777777" w:rsidR="007260B2" w:rsidRDefault="007260B2" w:rsidP="007260B2">
      <w:pPr>
        <w:jc w:val="center"/>
      </w:pPr>
    </w:p>
    <w:p w14:paraId="6BD36624" w14:textId="25484068" w:rsidR="007260B2" w:rsidRDefault="007260B2" w:rsidP="007260B2">
      <w:pPr>
        <w:rPr>
          <w:b/>
          <w:bCs/>
          <w:sz w:val="24"/>
          <w:szCs w:val="24"/>
        </w:rPr>
      </w:pPr>
      <w:r>
        <w:rPr>
          <w:b/>
          <w:bCs/>
          <w:sz w:val="24"/>
          <w:szCs w:val="24"/>
        </w:rPr>
        <w:t>Chairman Rick Weaver opened the meeting at 7:05 with the Pledge of Allegiance.</w:t>
      </w:r>
    </w:p>
    <w:p w14:paraId="5FDB8E20" w14:textId="65A0B358" w:rsidR="007260B2" w:rsidRDefault="007260B2" w:rsidP="007260B2">
      <w:pPr>
        <w:rPr>
          <w:sz w:val="24"/>
          <w:szCs w:val="24"/>
        </w:rPr>
      </w:pPr>
      <w:r>
        <w:rPr>
          <w:b/>
          <w:bCs/>
          <w:sz w:val="24"/>
          <w:szCs w:val="24"/>
        </w:rPr>
        <w:t xml:space="preserve">Present: </w:t>
      </w:r>
      <w:r>
        <w:rPr>
          <w:sz w:val="24"/>
          <w:szCs w:val="24"/>
        </w:rPr>
        <w:t>Chairman Rick Weaver, Supervisor Everett Nelson, Supervisor Dare</w:t>
      </w:r>
      <w:r w:rsidR="00452220">
        <w:rPr>
          <w:sz w:val="24"/>
          <w:szCs w:val="24"/>
        </w:rPr>
        <w:t>n</w:t>
      </w:r>
      <w:r>
        <w:rPr>
          <w:sz w:val="24"/>
          <w:szCs w:val="24"/>
        </w:rPr>
        <w:t xml:space="preserve"> Tangen (per phone),Treasurer Linda Ekre, Clerk Barb Gilson, Paul and Tiffany Sullivan, Bill Henning, Chad Murray, Bob Klabunde and Adam Schenck.</w:t>
      </w:r>
    </w:p>
    <w:p w14:paraId="65C351BA" w14:textId="24580B34" w:rsidR="007260B2" w:rsidRDefault="007260B2" w:rsidP="007260B2">
      <w:pPr>
        <w:rPr>
          <w:sz w:val="24"/>
          <w:szCs w:val="24"/>
        </w:rPr>
      </w:pPr>
      <w:r>
        <w:rPr>
          <w:b/>
          <w:bCs/>
          <w:sz w:val="24"/>
          <w:szCs w:val="24"/>
        </w:rPr>
        <w:t xml:space="preserve">Approval/Additions to the </w:t>
      </w:r>
      <w:r w:rsidR="00057529">
        <w:rPr>
          <w:b/>
          <w:bCs/>
          <w:sz w:val="24"/>
          <w:szCs w:val="24"/>
        </w:rPr>
        <w:t xml:space="preserve">Agenda: </w:t>
      </w:r>
      <w:r w:rsidR="00057529">
        <w:rPr>
          <w:sz w:val="24"/>
          <w:szCs w:val="24"/>
        </w:rPr>
        <w:t>Seasonal weight limits for New Business.</w:t>
      </w:r>
    </w:p>
    <w:p w14:paraId="60B29BB6" w14:textId="55D76BCB" w:rsidR="00057529" w:rsidRDefault="00057529" w:rsidP="007260B2">
      <w:pPr>
        <w:rPr>
          <w:sz w:val="24"/>
          <w:szCs w:val="24"/>
        </w:rPr>
      </w:pPr>
      <w:r>
        <w:rPr>
          <w:b/>
          <w:bCs/>
          <w:sz w:val="24"/>
          <w:szCs w:val="24"/>
        </w:rPr>
        <w:t xml:space="preserve">Public Comment : </w:t>
      </w:r>
      <w:r>
        <w:rPr>
          <w:sz w:val="24"/>
          <w:szCs w:val="24"/>
        </w:rPr>
        <w:t>Schenck said he thought the Township Website was great.</w:t>
      </w:r>
    </w:p>
    <w:p w14:paraId="444F2183" w14:textId="4714BE43" w:rsidR="00057529" w:rsidRDefault="00057529" w:rsidP="007260B2">
      <w:pPr>
        <w:rPr>
          <w:b/>
          <w:bCs/>
          <w:sz w:val="24"/>
          <w:szCs w:val="24"/>
        </w:rPr>
      </w:pPr>
      <w:r>
        <w:rPr>
          <w:b/>
          <w:bCs/>
          <w:sz w:val="24"/>
          <w:szCs w:val="24"/>
        </w:rPr>
        <w:t>Clerk’s Report: Nelson moved to approve, Weaver second, motion carried.</w:t>
      </w:r>
    </w:p>
    <w:p w14:paraId="01D3E995" w14:textId="2D80C1F9" w:rsidR="00057529" w:rsidRDefault="00057529" w:rsidP="007260B2">
      <w:pPr>
        <w:rPr>
          <w:b/>
          <w:bCs/>
          <w:sz w:val="24"/>
          <w:szCs w:val="24"/>
        </w:rPr>
      </w:pPr>
      <w:r>
        <w:rPr>
          <w:b/>
          <w:bCs/>
          <w:sz w:val="24"/>
          <w:szCs w:val="24"/>
        </w:rPr>
        <w:t>Treasure’s Report: Nelson moved to accept, Weaver second, motion carried.</w:t>
      </w:r>
    </w:p>
    <w:p w14:paraId="3F9E2EB8" w14:textId="1F881F40" w:rsidR="00057529" w:rsidRDefault="00057529" w:rsidP="007260B2">
      <w:pPr>
        <w:rPr>
          <w:sz w:val="24"/>
          <w:szCs w:val="24"/>
        </w:rPr>
      </w:pPr>
      <w:r>
        <w:rPr>
          <w:b/>
          <w:bCs/>
          <w:sz w:val="24"/>
          <w:szCs w:val="24"/>
        </w:rPr>
        <w:t xml:space="preserve">Building Permits: </w:t>
      </w:r>
      <w:r>
        <w:rPr>
          <w:sz w:val="24"/>
          <w:szCs w:val="24"/>
        </w:rPr>
        <w:t>None</w:t>
      </w:r>
    </w:p>
    <w:p w14:paraId="4423ABD9" w14:textId="109650A4" w:rsidR="00057529" w:rsidRDefault="00057529" w:rsidP="007260B2">
      <w:pPr>
        <w:rPr>
          <w:b/>
          <w:bCs/>
          <w:sz w:val="24"/>
          <w:szCs w:val="24"/>
        </w:rPr>
      </w:pPr>
      <w:r>
        <w:rPr>
          <w:b/>
          <w:bCs/>
          <w:sz w:val="24"/>
          <w:szCs w:val="24"/>
        </w:rPr>
        <w:t>Presentation of Bills:</w:t>
      </w:r>
    </w:p>
    <w:p w14:paraId="71A05494" w14:textId="33E8620A" w:rsidR="00057529" w:rsidRDefault="00C822F6" w:rsidP="00057529">
      <w:pPr>
        <w:pStyle w:val="ListParagraph"/>
        <w:numPr>
          <w:ilvl w:val="0"/>
          <w:numId w:val="1"/>
        </w:numPr>
        <w:rPr>
          <w:b/>
          <w:bCs/>
          <w:sz w:val="24"/>
          <w:szCs w:val="24"/>
        </w:rPr>
      </w:pPr>
      <w:r>
        <w:rPr>
          <w:b/>
          <w:bCs/>
          <w:sz w:val="24"/>
          <w:szCs w:val="24"/>
        </w:rPr>
        <w:t>Keith Cederburg          Planning Commission Meeting          $75.00         Check #2577</w:t>
      </w:r>
    </w:p>
    <w:p w14:paraId="7505F9C3" w14:textId="6697AFD5" w:rsidR="00C822F6" w:rsidRDefault="00C822F6" w:rsidP="00057529">
      <w:pPr>
        <w:pStyle w:val="ListParagraph"/>
        <w:numPr>
          <w:ilvl w:val="0"/>
          <w:numId w:val="1"/>
        </w:numPr>
        <w:rPr>
          <w:b/>
          <w:bCs/>
          <w:sz w:val="24"/>
          <w:szCs w:val="24"/>
        </w:rPr>
      </w:pPr>
      <w:r>
        <w:rPr>
          <w:b/>
          <w:bCs/>
          <w:sz w:val="24"/>
          <w:szCs w:val="24"/>
        </w:rPr>
        <w:t>Dennis Olsen                Planning Commission Meeting          $75.00         Check #2578</w:t>
      </w:r>
    </w:p>
    <w:p w14:paraId="6441663A" w14:textId="1DEC6BFB" w:rsidR="00C822F6" w:rsidRDefault="00C822F6" w:rsidP="00057529">
      <w:pPr>
        <w:pStyle w:val="ListParagraph"/>
        <w:numPr>
          <w:ilvl w:val="0"/>
          <w:numId w:val="1"/>
        </w:numPr>
        <w:rPr>
          <w:b/>
          <w:bCs/>
          <w:sz w:val="24"/>
          <w:szCs w:val="24"/>
        </w:rPr>
      </w:pPr>
      <w:r>
        <w:rPr>
          <w:b/>
          <w:bCs/>
          <w:sz w:val="24"/>
          <w:szCs w:val="24"/>
        </w:rPr>
        <w:t>Chad Murray                Planning Commission Meeting          $75.00         Check #2579</w:t>
      </w:r>
    </w:p>
    <w:p w14:paraId="11F75042" w14:textId="1D6B4785" w:rsidR="00C822F6" w:rsidRDefault="00C822F6" w:rsidP="00057529">
      <w:pPr>
        <w:pStyle w:val="ListParagraph"/>
        <w:numPr>
          <w:ilvl w:val="0"/>
          <w:numId w:val="1"/>
        </w:numPr>
        <w:rPr>
          <w:b/>
          <w:bCs/>
          <w:sz w:val="24"/>
          <w:szCs w:val="24"/>
        </w:rPr>
      </w:pPr>
      <w:r>
        <w:rPr>
          <w:b/>
          <w:bCs/>
          <w:sz w:val="24"/>
          <w:szCs w:val="24"/>
        </w:rPr>
        <w:t>Hawley Old Timers            Storage/ 2 Meetings                      $145.00       Check #2580</w:t>
      </w:r>
    </w:p>
    <w:p w14:paraId="37A37004" w14:textId="41F2C0FD" w:rsidR="00C822F6" w:rsidRDefault="00C822F6" w:rsidP="00C822F6">
      <w:pPr>
        <w:rPr>
          <w:b/>
          <w:bCs/>
          <w:sz w:val="24"/>
          <w:szCs w:val="24"/>
        </w:rPr>
      </w:pPr>
      <w:r>
        <w:rPr>
          <w:b/>
          <w:bCs/>
          <w:sz w:val="24"/>
          <w:szCs w:val="24"/>
        </w:rPr>
        <w:t>Nelson moved to approve payment, Weaver second, motion carried.</w:t>
      </w:r>
    </w:p>
    <w:p w14:paraId="18E2754A" w14:textId="148FDABE" w:rsidR="00C822F6" w:rsidRDefault="00C822F6" w:rsidP="00C822F6">
      <w:pPr>
        <w:rPr>
          <w:sz w:val="24"/>
          <w:szCs w:val="24"/>
        </w:rPr>
      </w:pPr>
      <w:r>
        <w:rPr>
          <w:b/>
          <w:bCs/>
          <w:sz w:val="24"/>
          <w:szCs w:val="24"/>
        </w:rPr>
        <w:t>Correspondence:</w:t>
      </w:r>
    </w:p>
    <w:p w14:paraId="6DC75E7F" w14:textId="1B00AB82" w:rsidR="00C822F6" w:rsidRDefault="00C822F6" w:rsidP="00C822F6">
      <w:pPr>
        <w:pStyle w:val="ListParagraph"/>
        <w:numPr>
          <w:ilvl w:val="0"/>
          <w:numId w:val="2"/>
        </w:numPr>
        <w:rPr>
          <w:sz w:val="24"/>
          <w:szCs w:val="24"/>
        </w:rPr>
      </w:pPr>
      <w:r>
        <w:rPr>
          <w:sz w:val="24"/>
          <w:szCs w:val="24"/>
        </w:rPr>
        <w:t>Information from Road Groom Manufacturing.</w:t>
      </w:r>
    </w:p>
    <w:p w14:paraId="03C0513A" w14:textId="70773AC5" w:rsidR="00C822F6" w:rsidRDefault="00C822F6" w:rsidP="00C822F6">
      <w:pPr>
        <w:pStyle w:val="ListParagraph"/>
        <w:numPr>
          <w:ilvl w:val="0"/>
          <w:numId w:val="2"/>
        </w:numPr>
        <w:rPr>
          <w:sz w:val="24"/>
          <w:szCs w:val="24"/>
        </w:rPr>
      </w:pPr>
      <w:r>
        <w:rPr>
          <w:sz w:val="24"/>
          <w:szCs w:val="24"/>
        </w:rPr>
        <w:t>Brochure from Central Applicators, Inc.</w:t>
      </w:r>
    </w:p>
    <w:p w14:paraId="29169B38" w14:textId="7635101A" w:rsidR="00C822F6" w:rsidRDefault="00C822F6" w:rsidP="00C822F6">
      <w:pPr>
        <w:pStyle w:val="ListParagraph"/>
        <w:numPr>
          <w:ilvl w:val="0"/>
          <w:numId w:val="2"/>
        </w:numPr>
        <w:rPr>
          <w:sz w:val="24"/>
          <w:szCs w:val="24"/>
        </w:rPr>
      </w:pPr>
      <w:r>
        <w:rPr>
          <w:sz w:val="24"/>
          <w:szCs w:val="24"/>
        </w:rPr>
        <w:t>Clay County Zoning Certificate for Randall Schumacher.</w:t>
      </w:r>
    </w:p>
    <w:p w14:paraId="6CB7A3F6" w14:textId="5E9965B9" w:rsidR="00C822F6" w:rsidRDefault="00C822F6" w:rsidP="00C822F6">
      <w:pPr>
        <w:pStyle w:val="ListParagraph"/>
        <w:numPr>
          <w:ilvl w:val="0"/>
          <w:numId w:val="2"/>
        </w:numPr>
        <w:rPr>
          <w:sz w:val="24"/>
          <w:szCs w:val="24"/>
        </w:rPr>
      </w:pPr>
      <w:r>
        <w:rPr>
          <w:sz w:val="24"/>
          <w:szCs w:val="24"/>
        </w:rPr>
        <w:t>MAT Legislative and Advocacy Guide.</w:t>
      </w:r>
    </w:p>
    <w:p w14:paraId="3DE04A1E" w14:textId="303CC618" w:rsidR="00C822F6" w:rsidRPr="00E7563B" w:rsidRDefault="00E7563B" w:rsidP="00E7563B">
      <w:pPr>
        <w:pStyle w:val="ListParagraph"/>
        <w:numPr>
          <w:ilvl w:val="0"/>
          <w:numId w:val="2"/>
        </w:numPr>
        <w:rPr>
          <w:sz w:val="24"/>
          <w:szCs w:val="24"/>
        </w:rPr>
      </w:pPr>
      <w:r w:rsidRPr="00E7563B">
        <w:rPr>
          <w:sz w:val="24"/>
          <w:szCs w:val="24"/>
        </w:rPr>
        <w:t>*</w:t>
      </w:r>
      <w:r w:rsidR="00C822F6" w:rsidRPr="00E7563B">
        <w:rPr>
          <w:sz w:val="24"/>
          <w:szCs w:val="24"/>
        </w:rPr>
        <w:t>Arvig Verb</w:t>
      </w:r>
      <w:r w:rsidRPr="00E7563B">
        <w:rPr>
          <w:sz w:val="24"/>
          <w:szCs w:val="24"/>
        </w:rPr>
        <w:t>al Permit Approval Form.</w:t>
      </w:r>
    </w:p>
    <w:p w14:paraId="3E236A4C" w14:textId="1756DD12" w:rsidR="00E7563B" w:rsidRDefault="00E7563B" w:rsidP="00C822F6">
      <w:pPr>
        <w:pStyle w:val="ListParagraph"/>
        <w:numPr>
          <w:ilvl w:val="0"/>
          <w:numId w:val="2"/>
        </w:numPr>
        <w:rPr>
          <w:sz w:val="24"/>
          <w:szCs w:val="24"/>
        </w:rPr>
      </w:pPr>
      <w:r>
        <w:rPr>
          <w:sz w:val="24"/>
          <w:szCs w:val="24"/>
        </w:rPr>
        <w:t>Notice of Intent to Incorporate the City of Sterling.</w:t>
      </w:r>
    </w:p>
    <w:p w14:paraId="7A6BC291" w14:textId="6468C1BC" w:rsidR="00E7563B" w:rsidRDefault="00E7563B" w:rsidP="00E7563B">
      <w:pPr>
        <w:rPr>
          <w:b/>
          <w:bCs/>
          <w:sz w:val="24"/>
          <w:szCs w:val="24"/>
        </w:rPr>
      </w:pPr>
      <w:r>
        <w:rPr>
          <w:b/>
          <w:bCs/>
          <w:sz w:val="24"/>
          <w:szCs w:val="24"/>
        </w:rPr>
        <w:t>Nelson moved to approve the Arvig Permit, Weaver second, motion carried.</w:t>
      </w:r>
    </w:p>
    <w:p w14:paraId="21DD424F" w14:textId="33959401" w:rsidR="00E7563B" w:rsidRDefault="00E7563B" w:rsidP="00E7563B">
      <w:pPr>
        <w:rPr>
          <w:b/>
          <w:bCs/>
          <w:sz w:val="24"/>
          <w:szCs w:val="24"/>
        </w:rPr>
      </w:pPr>
      <w:r>
        <w:rPr>
          <w:b/>
          <w:bCs/>
          <w:sz w:val="28"/>
          <w:szCs w:val="28"/>
        </w:rPr>
        <w:t>OLD BUSINESS</w:t>
      </w:r>
    </w:p>
    <w:p w14:paraId="0C5BC255" w14:textId="7F50DE41" w:rsidR="00E7563B" w:rsidRDefault="00E7563B" w:rsidP="00E7563B">
      <w:pPr>
        <w:rPr>
          <w:sz w:val="24"/>
          <w:szCs w:val="24"/>
        </w:rPr>
      </w:pPr>
      <w:r>
        <w:rPr>
          <w:b/>
          <w:bCs/>
          <w:sz w:val="24"/>
          <w:szCs w:val="24"/>
        </w:rPr>
        <w:t xml:space="preserve">General Business: </w:t>
      </w:r>
      <w:r>
        <w:rPr>
          <w:sz w:val="24"/>
          <w:szCs w:val="24"/>
        </w:rPr>
        <w:t>None</w:t>
      </w:r>
    </w:p>
    <w:p w14:paraId="5C6B5F52" w14:textId="22EC955A" w:rsidR="00E7563B" w:rsidRDefault="00E7563B" w:rsidP="00E7563B">
      <w:pPr>
        <w:rPr>
          <w:b/>
          <w:bCs/>
          <w:sz w:val="24"/>
          <w:szCs w:val="24"/>
        </w:rPr>
      </w:pPr>
      <w:r>
        <w:rPr>
          <w:b/>
          <w:bCs/>
          <w:sz w:val="24"/>
          <w:szCs w:val="24"/>
        </w:rPr>
        <w:t>Road and Bridges:</w:t>
      </w:r>
    </w:p>
    <w:p w14:paraId="692A5776" w14:textId="5F766D82" w:rsidR="00E7563B" w:rsidRPr="00E7563B" w:rsidRDefault="00E7563B" w:rsidP="00E7563B">
      <w:pPr>
        <w:pStyle w:val="ListParagraph"/>
        <w:numPr>
          <w:ilvl w:val="0"/>
          <w:numId w:val="3"/>
        </w:numPr>
        <w:rPr>
          <w:b/>
          <w:bCs/>
          <w:sz w:val="24"/>
          <w:szCs w:val="24"/>
        </w:rPr>
      </w:pPr>
      <w:r>
        <w:rPr>
          <w:sz w:val="24"/>
          <w:szCs w:val="24"/>
        </w:rPr>
        <w:lastRenderedPageBreak/>
        <w:t>The agreement for the 12</w:t>
      </w:r>
      <w:r w:rsidRPr="00E7563B">
        <w:rPr>
          <w:sz w:val="24"/>
          <w:szCs w:val="24"/>
          <w:vertAlign w:val="superscript"/>
        </w:rPr>
        <w:t>th</w:t>
      </w:r>
      <w:r>
        <w:rPr>
          <w:sz w:val="24"/>
          <w:szCs w:val="24"/>
        </w:rPr>
        <w:t xml:space="preserve"> Ave improvements has been signed by the landowners. Schenk, from Buffalo River Excavating, said he would want to meet with the landowners before installing the culvert.</w:t>
      </w:r>
    </w:p>
    <w:p w14:paraId="0CF59776" w14:textId="50D00513" w:rsidR="00AA2973" w:rsidRPr="00AA2973" w:rsidRDefault="00CF7A5F" w:rsidP="00E7563B">
      <w:pPr>
        <w:pStyle w:val="ListParagraph"/>
        <w:numPr>
          <w:ilvl w:val="0"/>
          <w:numId w:val="3"/>
        </w:numPr>
        <w:rPr>
          <w:b/>
          <w:bCs/>
          <w:sz w:val="24"/>
          <w:szCs w:val="24"/>
        </w:rPr>
      </w:pPr>
      <w:r>
        <w:rPr>
          <w:sz w:val="24"/>
          <w:szCs w:val="24"/>
        </w:rPr>
        <w:t>Regarding</w:t>
      </w:r>
      <w:r w:rsidR="00E7563B">
        <w:rPr>
          <w:sz w:val="24"/>
          <w:szCs w:val="24"/>
        </w:rPr>
        <w:t xml:space="preserve"> repairs to 200</w:t>
      </w:r>
      <w:r w:rsidR="00E7563B" w:rsidRPr="00E7563B">
        <w:rPr>
          <w:sz w:val="24"/>
          <w:szCs w:val="24"/>
          <w:vertAlign w:val="superscript"/>
        </w:rPr>
        <w:t>th</w:t>
      </w:r>
      <w:r w:rsidR="00E7563B">
        <w:rPr>
          <w:sz w:val="24"/>
          <w:szCs w:val="24"/>
        </w:rPr>
        <w:t xml:space="preserve"> St North and the Gloryland Road, the board </w:t>
      </w:r>
      <w:r w:rsidR="00AA2973">
        <w:rPr>
          <w:sz w:val="24"/>
          <w:szCs w:val="24"/>
        </w:rPr>
        <w:t xml:space="preserve">said it was </w:t>
      </w:r>
      <w:r w:rsidR="00452220">
        <w:rPr>
          <w:sz w:val="24"/>
          <w:szCs w:val="24"/>
        </w:rPr>
        <w:t>too</w:t>
      </w:r>
      <w:r w:rsidR="00AA2973">
        <w:rPr>
          <w:sz w:val="24"/>
          <w:szCs w:val="24"/>
        </w:rPr>
        <w:t xml:space="preserve"> early to determine what the road condition would be like this Spring.</w:t>
      </w:r>
    </w:p>
    <w:p w14:paraId="5D53F6C1" w14:textId="3BB6CB59" w:rsidR="00E7563B" w:rsidRPr="008F0B3D" w:rsidRDefault="00CF7A5F" w:rsidP="008F0B3D">
      <w:pPr>
        <w:pStyle w:val="ListParagraph"/>
        <w:numPr>
          <w:ilvl w:val="0"/>
          <w:numId w:val="3"/>
        </w:numPr>
        <w:rPr>
          <w:b/>
          <w:bCs/>
          <w:sz w:val="24"/>
          <w:szCs w:val="24"/>
        </w:rPr>
      </w:pPr>
      <w:r>
        <w:rPr>
          <w:sz w:val="24"/>
          <w:szCs w:val="24"/>
        </w:rPr>
        <w:t>Paul Sullivan presented a proposed Replat of the Gloryland Second Subdivision</w:t>
      </w:r>
      <w:r w:rsidR="00E7563B">
        <w:rPr>
          <w:sz w:val="24"/>
          <w:szCs w:val="24"/>
        </w:rPr>
        <w:t xml:space="preserve"> </w:t>
      </w:r>
      <w:r>
        <w:rPr>
          <w:sz w:val="24"/>
          <w:szCs w:val="24"/>
        </w:rPr>
        <w:t>. He said they wanted to expand storage buildings with a mix of large and small units.</w:t>
      </w:r>
      <w:r w:rsidR="008A7F68">
        <w:rPr>
          <w:sz w:val="24"/>
          <w:szCs w:val="24"/>
        </w:rPr>
        <w:t xml:space="preserve"> </w:t>
      </w:r>
      <w:r w:rsidR="008F0B3D">
        <w:rPr>
          <w:sz w:val="24"/>
          <w:szCs w:val="24"/>
        </w:rPr>
        <w:t>A portion of the road was built by the Sullivan’s and Alderon completed the road</w:t>
      </w:r>
      <w:r>
        <w:rPr>
          <w:sz w:val="24"/>
          <w:szCs w:val="24"/>
        </w:rPr>
        <w:t xml:space="preserve">  </w:t>
      </w:r>
      <w:r w:rsidR="008F0B3D">
        <w:rPr>
          <w:sz w:val="24"/>
          <w:szCs w:val="24"/>
        </w:rPr>
        <w:t>and</w:t>
      </w:r>
      <w:r>
        <w:rPr>
          <w:sz w:val="24"/>
          <w:szCs w:val="24"/>
        </w:rPr>
        <w:t xml:space="preserve"> </w:t>
      </w:r>
      <w:r w:rsidR="008F0B3D">
        <w:rPr>
          <w:sz w:val="24"/>
          <w:szCs w:val="24"/>
        </w:rPr>
        <w:t>does all the maintenance.</w:t>
      </w:r>
      <w:r>
        <w:rPr>
          <w:sz w:val="24"/>
          <w:szCs w:val="24"/>
        </w:rPr>
        <w:t xml:space="preserve"> </w:t>
      </w:r>
      <w:r w:rsidR="008F0B3D">
        <w:rPr>
          <w:sz w:val="24"/>
          <w:szCs w:val="24"/>
        </w:rPr>
        <w:t>The</w:t>
      </w:r>
      <w:r>
        <w:rPr>
          <w:sz w:val="24"/>
          <w:szCs w:val="24"/>
        </w:rPr>
        <w:t xml:space="preserve"> Right-of-Way to public land</w:t>
      </w:r>
      <w:r w:rsidR="00452220">
        <w:rPr>
          <w:sz w:val="24"/>
          <w:szCs w:val="24"/>
        </w:rPr>
        <w:t xml:space="preserve"> is already dedicated</w:t>
      </w:r>
      <w:r w:rsidR="008F0B3D">
        <w:rPr>
          <w:sz w:val="24"/>
          <w:szCs w:val="24"/>
        </w:rPr>
        <w:t xml:space="preserve"> to the south property line.</w:t>
      </w:r>
      <w:r w:rsidR="008A7F68">
        <w:rPr>
          <w:sz w:val="24"/>
          <w:szCs w:val="24"/>
        </w:rPr>
        <w:t xml:space="preserve"> </w:t>
      </w:r>
      <w:r w:rsidRPr="008F0B3D">
        <w:rPr>
          <w:sz w:val="24"/>
          <w:szCs w:val="24"/>
        </w:rPr>
        <w:t xml:space="preserve">Weaver and Nelson agreed </w:t>
      </w:r>
      <w:r w:rsidR="008A7F68" w:rsidRPr="008F0B3D">
        <w:rPr>
          <w:sz w:val="24"/>
          <w:szCs w:val="24"/>
        </w:rPr>
        <w:t xml:space="preserve">that if the plan goes forward, the Township </w:t>
      </w:r>
      <w:r w:rsidR="00452220" w:rsidRPr="008F0B3D">
        <w:rPr>
          <w:sz w:val="24"/>
          <w:szCs w:val="24"/>
        </w:rPr>
        <w:t>will</w:t>
      </w:r>
      <w:r w:rsidR="008A7F68" w:rsidRPr="008F0B3D">
        <w:rPr>
          <w:sz w:val="24"/>
          <w:szCs w:val="24"/>
        </w:rPr>
        <w:t xml:space="preserve"> need to take over maintenance. Nelson thought the </w:t>
      </w:r>
      <w:r w:rsidR="00452220" w:rsidRPr="008F0B3D">
        <w:rPr>
          <w:sz w:val="24"/>
          <w:szCs w:val="24"/>
        </w:rPr>
        <w:t>Sullivan’s</w:t>
      </w:r>
      <w:r w:rsidR="008A7F68" w:rsidRPr="008F0B3D">
        <w:rPr>
          <w:sz w:val="24"/>
          <w:szCs w:val="24"/>
        </w:rPr>
        <w:t>, Alderon, Schenk and Joe Robertson should come to an agreement and present it at the April meeting. It was also noted that any new road would need to be built to county standards.</w:t>
      </w:r>
    </w:p>
    <w:p w14:paraId="7F5C356A" w14:textId="51706FA3" w:rsidR="008A7F68" w:rsidRDefault="008A7F68" w:rsidP="008A7F68">
      <w:pPr>
        <w:rPr>
          <w:sz w:val="24"/>
          <w:szCs w:val="24"/>
        </w:rPr>
      </w:pPr>
      <w:r>
        <w:rPr>
          <w:b/>
          <w:bCs/>
          <w:sz w:val="24"/>
          <w:szCs w:val="24"/>
        </w:rPr>
        <w:t xml:space="preserve">Fire and HERT : </w:t>
      </w:r>
      <w:r>
        <w:rPr>
          <w:sz w:val="24"/>
          <w:szCs w:val="24"/>
        </w:rPr>
        <w:t>None</w:t>
      </w:r>
    </w:p>
    <w:p w14:paraId="6177A18C" w14:textId="6897EA00" w:rsidR="008A7F68" w:rsidRDefault="008A7F68" w:rsidP="008A7F68">
      <w:pPr>
        <w:rPr>
          <w:sz w:val="24"/>
          <w:szCs w:val="24"/>
        </w:rPr>
      </w:pPr>
      <w:r>
        <w:rPr>
          <w:b/>
          <w:bCs/>
          <w:sz w:val="24"/>
          <w:szCs w:val="24"/>
        </w:rPr>
        <w:t xml:space="preserve">Landfill: </w:t>
      </w:r>
      <w:r>
        <w:rPr>
          <w:sz w:val="24"/>
          <w:szCs w:val="24"/>
        </w:rPr>
        <w:t xml:space="preserve"> Nelson said the last meeting focused on Annual Reports.</w:t>
      </w:r>
    </w:p>
    <w:p w14:paraId="604A707E" w14:textId="2186A3D6" w:rsidR="008A7F68" w:rsidRDefault="008A7F68" w:rsidP="008A7F68">
      <w:pPr>
        <w:rPr>
          <w:sz w:val="24"/>
          <w:szCs w:val="24"/>
        </w:rPr>
      </w:pPr>
      <w:r>
        <w:rPr>
          <w:b/>
          <w:bCs/>
          <w:sz w:val="24"/>
          <w:szCs w:val="24"/>
        </w:rPr>
        <w:t xml:space="preserve">Weed and Gopher: </w:t>
      </w:r>
      <w:r>
        <w:rPr>
          <w:sz w:val="24"/>
          <w:szCs w:val="24"/>
        </w:rPr>
        <w:t>None</w:t>
      </w:r>
    </w:p>
    <w:p w14:paraId="45480941" w14:textId="2669B926" w:rsidR="008A7F68" w:rsidRDefault="008A7F68" w:rsidP="008A7F68">
      <w:pPr>
        <w:rPr>
          <w:sz w:val="24"/>
          <w:szCs w:val="24"/>
        </w:rPr>
      </w:pPr>
      <w:r>
        <w:rPr>
          <w:b/>
          <w:bCs/>
          <w:sz w:val="24"/>
          <w:szCs w:val="24"/>
        </w:rPr>
        <w:t xml:space="preserve">Other Old Business: </w:t>
      </w:r>
      <w:r>
        <w:rPr>
          <w:sz w:val="24"/>
          <w:szCs w:val="24"/>
        </w:rPr>
        <w:t>The Chairman and Clerk signed the Hawley Township Platted Subdivision Approval for Nugget Investments Lake Maria subdivision.</w:t>
      </w:r>
    </w:p>
    <w:p w14:paraId="40F09D0E" w14:textId="0987C42C" w:rsidR="008A7F68" w:rsidRDefault="008A7F68" w:rsidP="008A7F68">
      <w:pPr>
        <w:rPr>
          <w:b/>
          <w:bCs/>
          <w:sz w:val="28"/>
          <w:szCs w:val="28"/>
        </w:rPr>
      </w:pPr>
      <w:r>
        <w:rPr>
          <w:b/>
          <w:bCs/>
          <w:sz w:val="28"/>
          <w:szCs w:val="28"/>
        </w:rPr>
        <w:t>NEW BUSINESS</w:t>
      </w:r>
    </w:p>
    <w:p w14:paraId="387D80F6" w14:textId="2B0E4FEC" w:rsidR="008A7F68" w:rsidRDefault="00694D6D" w:rsidP="008A7F68">
      <w:pPr>
        <w:rPr>
          <w:sz w:val="24"/>
          <w:szCs w:val="24"/>
        </w:rPr>
      </w:pPr>
      <w:r>
        <w:rPr>
          <w:b/>
          <w:bCs/>
          <w:sz w:val="24"/>
          <w:szCs w:val="24"/>
        </w:rPr>
        <w:t xml:space="preserve">General Business: </w:t>
      </w:r>
    </w:p>
    <w:p w14:paraId="5F1CC88E" w14:textId="14C301B1" w:rsidR="00694D6D" w:rsidRDefault="00694D6D" w:rsidP="00694D6D">
      <w:pPr>
        <w:pStyle w:val="ListParagraph"/>
        <w:numPr>
          <w:ilvl w:val="0"/>
          <w:numId w:val="4"/>
        </w:numPr>
        <w:rPr>
          <w:sz w:val="24"/>
          <w:szCs w:val="24"/>
        </w:rPr>
      </w:pPr>
      <w:r>
        <w:rPr>
          <w:sz w:val="24"/>
          <w:szCs w:val="24"/>
        </w:rPr>
        <w:t>Weaver presented</w:t>
      </w:r>
      <w:r w:rsidR="008F0B3D">
        <w:rPr>
          <w:sz w:val="24"/>
          <w:szCs w:val="24"/>
        </w:rPr>
        <w:t xml:space="preserve"> the</w:t>
      </w:r>
      <w:r>
        <w:rPr>
          <w:sz w:val="24"/>
          <w:szCs w:val="24"/>
        </w:rPr>
        <w:t xml:space="preserve"> new road maintenance contract costs. With a five-year</w:t>
      </w:r>
      <w:r w:rsidR="00294240">
        <w:rPr>
          <w:sz w:val="24"/>
          <w:szCs w:val="24"/>
        </w:rPr>
        <w:t xml:space="preserve"> average</w:t>
      </w:r>
      <w:r>
        <w:rPr>
          <w:sz w:val="24"/>
          <w:szCs w:val="24"/>
        </w:rPr>
        <w:t xml:space="preserve"> cost of </w:t>
      </w:r>
      <w:r w:rsidR="008F0B3D">
        <w:rPr>
          <w:sz w:val="24"/>
          <w:szCs w:val="24"/>
        </w:rPr>
        <w:t>$</w:t>
      </w:r>
      <w:r>
        <w:rPr>
          <w:sz w:val="24"/>
          <w:szCs w:val="24"/>
        </w:rPr>
        <w:t>789.16 and an inflationary adjustment of 3%, the contract rate (7/1/21 – 6/30/22) will be $812.83.</w:t>
      </w:r>
    </w:p>
    <w:p w14:paraId="3E3AC2D8" w14:textId="3DEB5113" w:rsidR="00694D6D" w:rsidRPr="00A5635A" w:rsidRDefault="00694D6D" w:rsidP="00694D6D">
      <w:pPr>
        <w:pStyle w:val="ListParagraph"/>
        <w:numPr>
          <w:ilvl w:val="0"/>
          <w:numId w:val="4"/>
        </w:numPr>
        <w:rPr>
          <w:sz w:val="24"/>
          <w:szCs w:val="24"/>
        </w:rPr>
      </w:pPr>
      <w:r>
        <w:rPr>
          <w:sz w:val="24"/>
          <w:szCs w:val="24"/>
        </w:rPr>
        <w:t xml:space="preserve">After review and </w:t>
      </w:r>
      <w:r w:rsidR="00452220">
        <w:rPr>
          <w:sz w:val="24"/>
          <w:szCs w:val="24"/>
        </w:rPr>
        <w:t>discussion,</w:t>
      </w:r>
      <w:r>
        <w:rPr>
          <w:sz w:val="24"/>
          <w:szCs w:val="24"/>
        </w:rPr>
        <w:t xml:space="preserve"> the board approved Levy Recommendations for the upcoming Annual Meeting. </w:t>
      </w:r>
      <w:r>
        <w:rPr>
          <w:b/>
          <w:bCs/>
          <w:sz w:val="24"/>
          <w:szCs w:val="24"/>
        </w:rPr>
        <w:t>Nelson moved to recommend $25,000 for the General Fund, $50,000 to Road and Bridges, $25,000 to Fire and HERT and $5000 to Weed and Gopher</w:t>
      </w:r>
      <w:r w:rsidR="00A5635A">
        <w:rPr>
          <w:b/>
          <w:bCs/>
          <w:sz w:val="24"/>
          <w:szCs w:val="24"/>
        </w:rPr>
        <w:t>, Weaver second, motion carried.</w:t>
      </w:r>
    </w:p>
    <w:p w14:paraId="133B5398" w14:textId="7744F58E" w:rsidR="00A5635A" w:rsidRDefault="00A5635A" w:rsidP="00694D6D">
      <w:pPr>
        <w:pStyle w:val="ListParagraph"/>
        <w:numPr>
          <w:ilvl w:val="0"/>
          <w:numId w:val="4"/>
        </w:numPr>
        <w:rPr>
          <w:sz w:val="24"/>
          <w:szCs w:val="24"/>
        </w:rPr>
      </w:pPr>
      <w:r>
        <w:rPr>
          <w:sz w:val="24"/>
          <w:szCs w:val="24"/>
        </w:rPr>
        <w:t>Weaver presented a comment sheet from Clay County regarding recommendations from the township for updating the Clay County Comprehensive Plan. Weaver opened the meeting for ideas and recommendations. The number and density of Subdivisions was a major concern.</w:t>
      </w:r>
      <w:r w:rsidR="008F0B3D">
        <w:rPr>
          <w:sz w:val="24"/>
          <w:szCs w:val="24"/>
        </w:rPr>
        <w:t xml:space="preserve"> Also</w:t>
      </w:r>
      <w:r>
        <w:rPr>
          <w:sz w:val="24"/>
          <w:szCs w:val="24"/>
        </w:rPr>
        <w:t xml:space="preserve"> </w:t>
      </w:r>
      <w:r w:rsidR="008F0B3D">
        <w:rPr>
          <w:sz w:val="24"/>
          <w:szCs w:val="24"/>
        </w:rPr>
        <w:t>p</w:t>
      </w:r>
      <w:r>
        <w:rPr>
          <w:sz w:val="24"/>
          <w:szCs w:val="24"/>
        </w:rPr>
        <w:t xml:space="preserve">roposed </w:t>
      </w:r>
      <w:r w:rsidR="00452220">
        <w:rPr>
          <w:sz w:val="24"/>
          <w:szCs w:val="24"/>
        </w:rPr>
        <w:t>subdivisions</w:t>
      </w:r>
      <w:r>
        <w:rPr>
          <w:sz w:val="24"/>
          <w:szCs w:val="24"/>
        </w:rPr>
        <w:t xml:space="preserve">  </w:t>
      </w:r>
      <w:r w:rsidR="00452220">
        <w:rPr>
          <w:sz w:val="24"/>
          <w:szCs w:val="24"/>
        </w:rPr>
        <w:t>should not</w:t>
      </w:r>
      <w:r>
        <w:rPr>
          <w:sz w:val="24"/>
          <w:szCs w:val="24"/>
        </w:rPr>
        <w:t xml:space="preserve"> be allowed to be divided in phases to qualify for the </w:t>
      </w:r>
      <w:r w:rsidR="00452220">
        <w:rPr>
          <w:sz w:val="24"/>
          <w:szCs w:val="24"/>
        </w:rPr>
        <w:t>16-lot</w:t>
      </w:r>
      <w:r>
        <w:rPr>
          <w:sz w:val="24"/>
          <w:szCs w:val="24"/>
        </w:rPr>
        <w:t xml:space="preserve"> limit.</w:t>
      </w:r>
      <w:r w:rsidR="00255F13">
        <w:rPr>
          <w:sz w:val="24"/>
          <w:szCs w:val="24"/>
        </w:rPr>
        <w:t xml:space="preserve"> Increased lot sizes</w:t>
      </w:r>
      <w:r w:rsidR="008F0B3D">
        <w:rPr>
          <w:sz w:val="24"/>
          <w:szCs w:val="24"/>
        </w:rPr>
        <w:t xml:space="preserve"> </w:t>
      </w:r>
      <w:r w:rsidR="00AF69F3">
        <w:rPr>
          <w:sz w:val="24"/>
          <w:szCs w:val="24"/>
        </w:rPr>
        <w:t>were</w:t>
      </w:r>
      <w:r w:rsidR="008F0B3D">
        <w:rPr>
          <w:sz w:val="24"/>
          <w:szCs w:val="24"/>
        </w:rPr>
        <w:t xml:space="preserve"> suggested</w:t>
      </w:r>
      <w:r w:rsidR="00294240">
        <w:rPr>
          <w:sz w:val="24"/>
          <w:szCs w:val="24"/>
        </w:rPr>
        <w:t>, and</w:t>
      </w:r>
      <w:r>
        <w:rPr>
          <w:sz w:val="24"/>
          <w:szCs w:val="24"/>
        </w:rPr>
        <w:t xml:space="preserve"> </w:t>
      </w:r>
      <w:r w:rsidR="00294240">
        <w:rPr>
          <w:sz w:val="24"/>
          <w:szCs w:val="24"/>
        </w:rPr>
        <w:t>h</w:t>
      </w:r>
      <w:r>
        <w:rPr>
          <w:sz w:val="24"/>
          <w:szCs w:val="24"/>
        </w:rPr>
        <w:t xml:space="preserve">aving a </w:t>
      </w:r>
      <w:r w:rsidR="00452220">
        <w:rPr>
          <w:sz w:val="24"/>
          <w:szCs w:val="24"/>
        </w:rPr>
        <w:t>licensed</w:t>
      </w:r>
      <w:r>
        <w:rPr>
          <w:sz w:val="24"/>
          <w:szCs w:val="24"/>
        </w:rPr>
        <w:t xml:space="preserve"> hydrologist, not a well driller, determine water capacity. </w:t>
      </w:r>
      <w:r w:rsidR="00255F13">
        <w:rPr>
          <w:sz w:val="24"/>
          <w:szCs w:val="24"/>
        </w:rPr>
        <w:t>Nelson said he would complete the comment sheet .</w:t>
      </w:r>
    </w:p>
    <w:p w14:paraId="704B071B" w14:textId="6AE2701F" w:rsidR="00255F13" w:rsidRDefault="00255F13" w:rsidP="00255F13">
      <w:pPr>
        <w:rPr>
          <w:b/>
          <w:bCs/>
          <w:sz w:val="24"/>
          <w:szCs w:val="24"/>
        </w:rPr>
      </w:pPr>
      <w:r>
        <w:rPr>
          <w:b/>
          <w:bCs/>
          <w:sz w:val="24"/>
          <w:szCs w:val="24"/>
        </w:rPr>
        <w:lastRenderedPageBreak/>
        <w:t>Road and Bridges:</w:t>
      </w:r>
      <w:r w:rsidR="00920A46">
        <w:rPr>
          <w:b/>
          <w:bCs/>
          <w:sz w:val="24"/>
          <w:szCs w:val="24"/>
        </w:rPr>
        <w:t xml:space="preserve"> </w:t>
      </w:r>
      <w:r w:rsidR="00920A46" w:rsidRPr="00920A46">
        <w:rPr>
          <w:sz w:val="24"/>
          <w:szCs w:val="24"/>
        </w:rPr>
        <w:t xml:space="preserve">The board discussed Seasonal Weight Limits. </w:t>
      </w:r>
      <w:r w:rsidR="00920A46">
        <w:rPr>
          <w:b/>
          <w:bCs/>
          <w:sz w:val="24"/>
          <w:szCs w:val="24"/>
        </w:rPr>
        <w:t xml:space="preserve">Nelson moved to issue overweight limit </w:t>
      </w:r>
      <w:r w:rsidR="00C17EBB">
        <w:rPr>
          <w:b/>
          <w:bCs/>
          <w:sz w:val="24"/>
          <w:szCs w:val="24"/>
        </w:rPr>
        <w:t>waiver</w:t>
      </w:r>
      <w:r w:rsidR="00294240">
        <w:rPr>
          <w:b/>
          <w:bCs/>
          <w:sz w:val="24"/>
          <w:szCs w:val="24"/>
        </w:rPr>
        <w:t>s</w:t>
      </w:r>
      <w:r w:rsidR="00920A46">
        <w:rPr>
          <w:b/>
          <w:bCs/>
          <w:sz w:val="24"/>
          <w:szCs w:val="24"/>
        </w:rPr>
        <w:t xml:space="preserve"> to Alderon, Peterman </w:t>
      </w:r>
      <w:r w:rsidR="00C17EBB">
        <w:rPr>
          <w:b/>
          <w:bCs/>
          <w:sz w:val="24"/>
          <w:szCs w:val="24"/>
        </w:rPr>
        <w:t>Farms</w:t>
      </w:r>
      <w:r w:rsidR="00920A46">
        <w:rPr>
          <w:b/>
          <w:bCs/>
          <w:sz w:val="24"/>
          <w:szCs w:val="24"/>
        </w:rPr>
        <w:t>, Rodke Trucking and Buffalo River Excavating, Weaver second, motion carried.</w:t>
      </w:r>
    </w:p>
    <w:p w14:paraId="3EAE8BEF" w14:textId="74719638" w:rsidR="00920A46" w:rsidRDefault="00920A46" w:rsidP="00255F13">
      <w:pPr>
        <w:rPr>
          <w:b/>
          <w:bCs/>
          <w:sz w:val="24"/>
          <w:szCs w:val="24"/>
        </w:rPr>
      </w:pPr>
      <w:r>
        <w:rPr>
          <w:b/>
          <w:bCs/>
          <w:sz w:val="24"/>
          <w:szCs w:val="24"/>
        </w:rPr>
        <w:t>There was no other new business.</w:t>
      </w:r>
    </w:p>
    <w:p w14:paraId="449CDF2D" w14:textId="3223EBC0" w:rsidR="00920A46" w:rsidRDefault="00920A46" w:rsidP="00255F13">
      <w:pPr>
        <w:rPr>
          <w:b/>
          <w:bCs/>
          <w:sz w:val="24"/>
          <w:szCs w:val="24"/>
        </w:rPr>
      </w:pPr>
      <w:r>
        <w:rPr>
          <w:b/>
          <w:bCs/>
          <w:sz w:val="24"/>
          <w:szCs w:val="24"/>
        </w:rPr>
        <w:t>Adjournment: Nelson moved to adjourn 8:17 PM, Tangen second, motion carried.</w:t>
      </w:r>
    </w:p>
    <w:p w14:paraId="2717E172" w14:textId="77777777" w:rsidR="002D0516" w:rsidRDefault="002D0516" w:rsidP="00255F13">
      <w:pPr>
        <w:rPr>
          <w:b/>
          <w:bCs/>
          <w:sz w:val="24"/>
          <w:szCs w:val="24"/>
        </w:rPr>
      </w:pPr>
    </w:p>
    <w:p w14:paraId="5673C39B" w14:textId="77777777" w:rsidR="002D0516" w:rsidRDefault="002D0516" w:rsidP="00255F13">
      <w:pPr>
        <w:rPr>
          <w:b/>
          <w:bCs/>
          <w:sz w:val="24"/>
          <w:szCs w:val="24"/>
        </w:rPr>
      </w:pPr>
    </w:p>
    <w:p w14:paraId="52D2179A" w14:textId="60E05E5D" w:rsidR="00920A46" w:rsidRDefault="00920A46" w:rsidP="00255F13">
      <w:pPr>
        <w:rPr>
          <w:b/>
          <w:bCs/>
          <w:sz w:val="24"/>
          <w:szCs w:val="24"/>
        </w:rPr>
      </w:pPr>
    </w:p>
    <w:p w14:paraId="1A90F373" w14:textId="45D83834" w:rsidR="00920A46" w:rsidRDefault="00920A46" w:rsidP="00255F13">
      <w:pPr>
        <w:rPr>
          <w:b/>
          <w:bCs/>
          <w:sz w:val="24"/>
          <w:szCs w:val="24"/>
        </w:rPr>
      </w:pPr>
    </w:p>
    <w:p w14:paraId="12F0E9ED" w14:textId="75A2A782" w:rsidR="00920A46" w:rsidRDefault="00920A46" w:rsidP="00255F13">
      <w:pPr>
        <w:rPr>
          <w:b/>
          <w:bCs/>
          <w:sz w:val="24"/>
          <w:szCs w:val="24"/>
        </w:rPr>
      </w:pPr>
      <w:r>
        <w:rPr>
          <w:b/>
          <w:bCs/>
          <w:sz w:val="24"/>
          <w:szCs w:val="24"/>
        </w:rPr>
        <w:t>Rick Weaver, Chairman                                   ___________________________________</w:t>
      </w:r>
    </w:p>
    <w:p w14:paraId="7C011C9C" w14:textId="51B38C93" w:rsidR="00920A46" w:rsidRDefault="00920A46" w:rsidP="00255F13">
      <w:pPr>
        <w:rPr>
          <w:b/>
          <w:bCs/>
          <w:sz w:val="24"/>
          <w:szCs w:val="24"/>
        </w:rPr>
      </w:pPr>
    </w:p>
    <w:p w14:paraId="7024BFA3" w14:textId="4CD8C10E" w:rsidR="00920A46" w:rsidRDefault="00920A46" w:rsidP="00255F13">
      <w:pPr>
        <w:rPr>
          <w:b/>
          <w:bCs/>
          <w:sz w:val="24"/>
          <w:szCs w:val="24"/>
        </w:rPr>
      </w:pPr>
    </w:p>
    <w:p w14:paraId="32732535" w14:textId="32D0D94B" w:rsidR="00920A46" w:rsidRDefault="00920A46" w:rsidP="00255F13">
      <w:pPr>
        <w:rPr>
          <w:b/>
          <w:bCs/>
          <w:sz w:val="24"/>
          <w:szCs w:val="24"/>
        </w:rPr>
      </w:pPr>
      <w:r>
        <w:rPr>
          <w:b/>
          <w:bCs/>
          <w:sz w:val="24"/>
          <w:szCs w:val="24"/>
        </w:rPr>
        <w:t>Everett Nelson, Vice-Chairman                     ___________________________________</w:t>
      </w:r>
    </w:p>
    <w:p w14:paraId="112CDBD4" w14:textId="00FA15BB" w:rsidR="00920A46" w:rsidRDefault="00920A46" w:rsidP="00255F13">
      <w:pPr>
        <w:rPr>
          <w:b/>
          <w:bCs/>
          <w:sz w:val="24"/>
          <w:szCs w:val="24"/>
        </w:rPr>
      </w:pPr>
    </w:p>
    <w:p w14:paraId="152065E0" w14:textId="16F10C09" w:rsidR="00920A46" w:rsidRDefault="00920A46" w:rsidP="00255F13">
      <w:pPr>
        <w:rPr>
          <w:b/>
          <w:bCs/>
          <w:sz w:val="24"/>
          <w:szCs w:val="24"/>
        </w:rPr>
      </w:pPr>
    </w:p>
    <w:p w14:paraId="38676317" w14:textId="0825035A" w:rsidR="00920A46" w:rsidRPr="00920A46" w:rsidRDefault="00920A46" w:rsidP="00255F13">
      <w:pPr>
        <w:rPr>
          <w:b/>
          <w:bCs/>
          <w:sz w:val="24"/>
          <w:szCs w:val="24"/>
        </w:rPr>
      </w:pPr>
      <w:r>
        <w:rPr>
          <w:b/>
          <w:bCs/>
          <w:sz w:val="24"/>
          <w:szCs w:val="24"/>
        </w:rPr>
        <w:t>Barb Gilson, Clerk                                            ___________________________________</w:t>
      </w:r>
    </w:p>
    <w:p w14:paraId="6E9EE32F" w14:textId="702D9167" w:rsidR="00694D6D" w:rsidRPr="00920A46" w:rsidRDefault="00694D6D" w:rsidP="00694D6D">
      <w:pPr>
        <w:pStyle w:val="ListParagraph"/>
        <w:rPr>
          <w:sz w:val="24"/>
          <w:szCs w:val="24"/>
        </w:rPr>
      </w:pPr>
    </w:p>
    <w:p w14:paraId="67E32BAD" w14:textId="77777777" w:rsidR="00E7563B" w:rsidRPr="00E7563B" w:rsidRDefault="00E7563B" w:rsidP="00E7563B">
      <w:pPr>
        <w:pStyle w:val="ListParagraph"/>
        <w:rPr>
          <w:b/>
          <w:bCs/>
          <w:sz w:val="24"/>
          <w:szCs w:val="24"/>
        </w:rPr>
      </w:pPr>
    </w:p>
    <w:p w14:paraId="694277CF" w14:textId="77777777" w:rsidR="00E7563B" w:rsidRPr="00C822F6" w:rsidRDefault="00E7563B" w:rsidP="00E7563B">
      <w:pPr>
        <w:pStyle w:val="ListParagraph"/>
        <w:rPr>
          <w:sz w:val="24"/>
          <w:szCs w:val="24"/>
        </w:rPr>
      </w:pPr>
    </w:p>
    <w:p w14:paraId="0052EA4F" w14:textId="77777777" w:rsidR="00C822F6" w:rsidRPr="00C822F6" w:rsidRDefault="00C822F6" w:rsidP="00C822F6">
      <w:pPr>
        <w:rPr>
          <w:b/>
          <w:bCs/>
          <w:sz w:val="24"/>
          <w:szCs w:val="24"/>
        </w:rPr>
      </w:pPr>
    </w:p>
    <w:p w14:paraId="632AC551" w14:textId="77777777" w:rsidR="00057529" w:rsidRPr="00057529" w:rsidRDefault="00057529" w:rsidP="007260B2">
      <w:pPr>
        <w:rPr>
          <w:sz w:val="24"/>
          <w:szCs w:val="24"/>
        </w:rPr>
      </w:pPr>
    </w:p>
    <w:sectPr w:rsidR="00057529" w:rsidRPr="00057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7A4D"/>
    <w:multiLevelType w:val="hybridMultilevel"/>
    <w:tmpl w:val="2774E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C06D4"/>
    <w:multiLevelType w:val="hybridMultilevel"/>
    <w:tmpl w:val="5C64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A7195"/>
    <w:multiLevelType w:val="hybridMultilevel"/>
    <w:tmpl w:val="3940C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9331B"/>
    <w:multiLevelType w:val="hybridMultilevel"/>
    <w:tmpl w:val="D6B8E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89"/>
    <w:rsid w:val="00057529"/>
    <w:rsid w:val="00255F13"/>
    <w:rsid w:val="00294240"/>
    <w:rsid w:val="002D0516"/>
    <w:rsid w:val="00452220"/>
    <w:rsid w:val="004B2B89"/>
    <w:rsid w:val="00694D6D"/>
    <w:rsid w:val="007260B2"/>
    <w:rsid w:val="008A7F68"/>
    <w:rsid w:val="008F0B3D"/>
    <w:rsid w:val="00920A46"/>
    <w:rsid w:val="00A5635A"/>
    <w:rsid w:val="00AA2973"/>
    <w:rsid w:val="00AF69F3"/>
    <w:rsid w:val="00C17EBB"/>
    <w:rsid w:val="00C822F6"/>
    <w:rsid w:val="00CF7A5F"/>
    <w:rsid w:val="00D93FB9"/>
    <w:rsid w:val="00E7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5E8C"/>
  <w15:chartTrackingRefBased/>
  <w15:docId w15:val="{114A1F0E-BF8E-45FA-A9E4-93BDB366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15</cp:revision>
  <dcterms:created xsi:type="dcterms:W3CDTF">2021-03-03T22:02:00Z</dcterms:created>
  <dcterms:modified xsi:type="dcterms:W3CDTF">2021-03-05T11:13:00Z</dcterms:modified>
</cp:coreProperties>
</file>