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6FB4F" w14:textId="3F0CE6C2" w:rsidR="007814B3" w:rsidRDefault="00457EDF" w:rsidP="00457EDF">
      <w:pPr>
        <w:jc w:val="center"/>
        <w:rPr>
          <w:b/>
          <w:bCs/>
          <w:sz w:val="32"/>
          <w:szCs w:val="32"/>
        </w:rPr>
      </w:pPr>
      <w:r>
        <w:rPr>
          <w:b/>
          <w:bCs/>
          <w:sz w:val="32"/>
          <w:szCs w:val="32"/>
        </w:rPr>
        <w:t>HAWLEY TOWNSHIP MEETING MINUTES</w:t>
      </w:r>
    </w:p>
    <w:p w14:paraId="6CFD7F09" w14:textId="1EAB9267" w:rsidR="00457EDF" w:rsidRDefault="00457EDF" w:rsidP="00457EDF">
      <w:pPr>
        <w:jc w:val="center"/>
      </w:pPr>
      <w:r>
        <w:t>Location: 405 6</w:t>
      </w:r>
      <w:r w:rsidRPr="00457EDF">
        <w:rPr>
          <w:vertAlign w:val="superscript"/>
        </w:rPr>
        <w:t>th</w:t>
      </w:r>
      <w:r>
        <w:t xml:space="preserve"> St Hawley</w:t>
      </w:r>
    </w:p>
    <w:p w14:paraId="371C34D6" w14:textId="37157EA4" w:rsidR="00457EDF" w:rsidRDefault="00457EDF" w:rsidP="00457EDF">
      <w:pPr>
        <w:jc w:val="center"/>
      </w:pPr>
      <w:r>
        <w:t>Date: September 1, 2020</w:t>
      </w:r>
    </w:p>
    <w:p w14:paraId="4EA81F69" w14:textId="44C10FB7" w:rsidR="00457EDF" w:rsidRDefault="00457EDF" w:rsidP="00457EDF">
      <w:pPr>
        <w:rPr>
          <w:b/>
          <w:bCs/>
          <w:sz w:val="24"/>
          <w:szCs w:val="24"/>
        </w:rPr>
      </w:pPr>
    </w:p>
    <w:p w14:paraId="3D84B6B3" w14:textId="3A44DFE3" w:rsidR="00457EDF" w:rsidRDefault="00457EDF" w:rsidP="00457EDF">
      <w:pPr>
        <w:rPr>
          <w:b/>
          <w:bCs/>
          <w:sz w:val="24"/>
          <w:szCs w:val="24"/>
        </w:rPr>
      </w:pPr>
      <w:r>
        <w:rPr>
          <w:b/>
          <w:bCs/>
          <w:sz w:val="24"/>
          <w:szCs w:val="24"/>
        </w:rPr>
        <w:t>Chairman Rick Weaver opened the meeting at 7 PM with the Pledge of Allegiance.</w:t>
      </w:r>
    </w:p>
    <w:p w14:paraId="7F4DEA66" w14:textId="28073D96" w:rsidR="00457EDF" w:rsidRDefault="00457EDF" w:rsidP="00457EDF">
      <w:pPr>
        <w:rPr>
          <w:sz w:val="24"/>
          <w:szCs w:val="24"/>
        </w:rPr>
      </w:pPr>
      <w:r>
        <w:rPr>
          <w:b/>
          <w:bCs/>
          <w:sz w:val="24"/>
          <w:szCs w:val="24"/>
        </w:rPr>
        <w:t xml:space="preserve">Present: </w:t>
      </w:r>
      <w:r>
        <w:rPr>
          <w:sz w:val="24"/>
          <w:szCs w:val="24"/>
        </w:rPr>
        <w:t>Chairman Rick Weaver, Supervisor Everett Nelson, Supervisor Daren Tangen, Treasurer Linda Ekre, Clerk Barb Gilson, Karen Hanson</w:t>
      </w:r>
      <w:r w:rsidR="00AD7B33">
        <w:rPr>
          <w:sz w:val="24"/>
          <w:szCs w:val="24"/>
        </w:rPr>
        <w:t>, Chad Murray</w:t>
      </w:r>
      <w:r>
        <w:rPr>
          <w:sz w:val="24"/>
          <w:szCs w:val="24"/>
        </w:rPr>
        <w:t xml:space="preserve"> and Chris Guida.</w:t>
      </w:r>
    </w:p>
    <w:p w14:paraId="59FB46DC" w14:textId="07E4A452" w:rsidR="00457EDF" w:rsidRDefault="00457EDF" w:rsidP="00457EDF">
      <w:pPr>
        <w:rPr>
          <w:sz w:val="24"/>
          <w:szCs w:val="24"/>
        </w:rPr>
      </w:pPr>
      <w:r>
        <w:rPr>
          <w:b/>
          <w:bCs/>
          <w:sz w:val="24"/>
          <w:szCs w:val="24"/>
        </w:rPr>
        <w:t xml:space="preserve">Approval/ Additions to the Agenda: </w:t>
      </w:r>
      <w:r>
        <w:rPr>
          <w:sz w:val="24"/>
          <w:szCs w:val="24"/>
        </w:rPr>
        <w:t>Ekre had paperwork from Valley Premier Bank regarding money market funds.</w:t>
      </w:r>
      <w:r w:rsidR="00E45812">
        <w:rPr>
          <w:sz w:val="24"/>
          <w:szCs w:val="24"/>
        </w:rPr>
        <w:t xml:space="preserve"> See New Business.</w:t>
      </w:r>
    </w:p>
    <w:p w14:paraId="6F1FD163" w14:textId="31A07A35" w:rsidR="00457EDF" w:rsidRDefault="00457EDF" w:rsidP="00457EDF">
      <w:pPr>
        <w:rPr>
          <w:sz w:val="24"/>
          <w:szCs w:val="24"/>
        </w:rPr>
      </w:pPr>
      <w:r>
        <w:rPr>
          <w:b/>
          <w:bCs/>
          <w:sz w:val="24"/>
          <w:szCs w:val="24"/>
        </w:rPr>
        <w:t xml:space="preserve">Public Comment: </w:t>
      </w:r>
      <w:r>
        <w:rPr>
          <w:sz w:val="24"/>
          <w:szCs w:val="24"/>
        </w:rPr>
        <w:t>None</w:t>
      </w:r>
    </w:p>
    <w:p w14:paraId="7B073355" w14:textId="77777777" w:rsidR="00E45812" w:rsidRDefault="00457EDF" w:rsidP="00457EDF">
      <w:pPr>
        <w:rPr>
          <w:b/>
          <w:bCs/>
          <w:sz w:val="24"/>
          <w:szCs w:val="24"/>
        </w:rPr>
      </w:pPr>
      <w:r w:rsidRPr="00457EDF">
        <w:rPr>
          <w:b/>
          <w:bCs/>
          <w:sz w:val="24"/>
          <w:szCs w:val="24"/>
        </w:rPr>
        <w:t>Clerk’s Report:</w:t>
      </w:r>
      <w:r w:rsidR="00E45812">
        <w:rPr>
          <w:b/>
          <w:bCs/>
          <w:sz w:val="24"/>
          <w:szCs w:val="24"/>
        </w:rPr>
        <w:t xml:space="preserve"> </w:t>
      </w:r>
    </w:p>
    <w:p w14:paraId="747D11DA" w14:textId="3F26D577" w:rsidR="00457EDF" w:rsidRDefault="00457EDF" w:rsidP="00E45812">
      <w:pPr>
        <w:pStyle w:val="ListParagraph"/>
        <w:numPr>
          <w:ilvl w:val="0"/>
          <w:numId w:val="1"/>
        </w:numPr>
        <w:rPr>
          <w:b/>
          <w:bCs/>
          <w:sz w:val="24"/>
          <w:szCs w:val="24"/>
        </w:rPr>
      </w:pPr>
      <w:r w:rsidRPr="00E45812">
        <w:rPr>
          <w:b/>
          <w:bCs/>
          <w:sz w:val="24"/>
          <w:szCs w:val="24"/>
        </w:rPr>
        <w:t xml:space="preserve"> </w:t>
      </w:r>
      <w:r w:rsidRPr="00E45812">
        <w:rPr>
          <w:sz w:val="24"/>
          <w:szCs w:val="24"/>
        </w:rPr>
        <w:t>Three members of the Planning Commission were in attendance.</w:t>
      </w:r>
      <w:r w:rsidR="006C1AEC">
        <w:rPr>
          <w:sz w:val="24"/>
          <w:szCs w:val="24"/>
        </w:rPr>
        <w:t xml:space="preserve"> </w:t>
      </w:r>
      <w:r w:rsidR="006C1AEC" w:rsidRPr="006C1AEC">
        <w:rPr>
          <w:b/>
          <w:bCs/>
          <w:sz w:val="24"/>
          <w:szCs w:val="24"/>
        </w:rPr>
        <w:t xml:space="preserve">Planning </w:t>
      </w:r>
      <w:r w:rsidR="00AD7B33" w:rsidRPr="006C1AEC">
        <w:rPr>
          <w:b/>
          <w:bCs/>
          <w:sz w:val="24"/>
          <w:szCs w:val="24"/>
        </w:rPr>
        <w:t>Commission</w:t>
      </w:r>
      <w:r w:rsidR="006C1AEC" w:rsidRPr="006C1AEC">
        <w:rPr>
          <w:b/>
          <w:bCs/>
          <w:sz w:val="24"/>
          <w:szCs w:val="24"/>
        </w:rPr>
        <w:t xml:space="preserve"> Chairman</w:t>
      </w:r>
      <w:r w:rsidRPr="006C1AEC">
        <w:rPr>
          <w:b/>
          <w:bCs/>
          <w:sz w:val="24"/>
          <w:szCs w:val="24"/>
        </w:rPr>
        <w:t xml:space="preserve"> </w:t>
      </w:r>
      <w:r w:rsidR="00E45812" w:rsidRPr="006C1AEC">
        <w:rPr>
          <w:b/>
          <w:bCs/>
          <w:sz w:val="24"/>
          <w:szCs w:val="24"/>
        </w:rPr>
        <w:t>Nelson moved to open a Planning Commission Meeting, Ekre second,</w:t>
      </w:r>
      <w:r w:rsidR="00E45812" w:rsidRPr="00E45812">
        <w:rPr>
          <w:b/>
          <w:bCs/>
          <w:sz w:val="24"/>
          <w:szCs w:val="24"/>
        </w:rPr>
        <w:t xml:space="preserve"> motion carried.</w:t>
      </w:r>
      <w:r w:rsidR="00E45812" w:rsidRPr="00E45812">
        <w:rPr>
          <w:sz w:val="24"/>
          <w:szCs w:val="24"/>
        </w:rPr>
        <w:t xml:space="preserve"> The minutes of the August 25</w:t>
      </w:r>
      <w:r w:rsidR="00E45812" w:rsidRPr="00E45812">
        <w:rPr>
          <w:sz w:val="24"/>
          <w:szCs w:val="24"/>
          <w:vertAlign w:val="superscript"/>
        </w:rPr>
        <w:t>th</w:t>
      </w:r>
      <w:r w:rsidR="00E45812" w:rsidRPr="00E45812">
        <w:rPr>
          <w:sz w:val="24"/>
          <w:szCs w:val="24"/>
        </w:rPr>
        <w:t xml:space="preserve"> Planning Commission Meeting was reviewed. </w:t>
      </w:r>
      <w:r w:rsidR="00E45812" w:rsidRPr="00E45812">
        <w:rPr>
          <w:b/>
          <w:bCs/>
          <w:sz w:val="24"/>
          <w:szCs w:val="24"/>
        </w:rPr>
        <w:t>Murray moved to approve the Planning Commission Minutes, Ekre second, motion carried. Ekre moved to adjourn the Planning Commission Meeting, Murray</w:t>
      </w:r>
      <w:r w:rsidR="00E45812">
        <w:rPr>
          <w:b/>
          <w:bCs/>
          <w:sz w:val="24"/>
          <w:szCs w:val="24"/>
        </w:rPr>
        <w:t xml:space="preserve"> </w:t>
      </w:r>
      <w:r w:rsidR="00E45812" w:rsidRPr="00E45812">
        <w:rPr>
          <w:b/>
          <w:bCs/>
          <w:sz w:val="24"/>
          <w:szCs w:val="24"/>
        </w:rPr>
        <w:t>second, motion carried.</w:t>
      </w:r>
    </w:p>
    <w:p w14:paraId="03760B32" w14:textId="153B1C19" w:rsidR="00E45812" w:rsidRDefault="00E45812" w:rsidP="00E45812">
      <w:pPr>
        <w:pStyle w:val="ListParagraph"/>
        <w:numPr>
          <w:ilvl w:val="0"/>
          <w:numId w:val="1"/>
        </w:numPr>
        <w:rPr>
          <w:b/>
          <w:bCs/>
          <w:sz w:val="24"/>
          <w:szCs w:val="24"/>
        </w:rPr>
      </w:pPr>
      <w:r>
        <w:rPr>
          <w:b/>
          <w:bCs/>
          <w:sz w:val="24"/>
          <w:szCs w:val="24"/>
        </w:rPr>
        <w:t>Nelson moved to approve the August Hawley Township</w:t>
      </w:r>
      <w:r w:rsidR="006C1AEC">
        <w:rPr>
          <w:b/>
          <w:bCs/>
          <w:sz w:val="24"/>
          <w:szCs w:val="24"/>
        </w:rPr>
        <w:t xml:space="preserve"> Meeting</w:t>
      </w:r>
      <w:r>
        <w:rPr>
          <w:b/>
          <w:bCs/>
          <w:sz w:val="24"/>
          <w:szCs w:val="24"/>
        </w:rPr>
        <w:t xml:space="preserve"> Minutes, Tangen second, motion carried.</w:t>
      </w:r>
    </w:p>
    <w:p w14:paraId="758D0DA5" w14:textId="5F60068F" w:rsidR="00E45812" w:rsidRDefault="00E45812" w:rsidP="00E45812">
      <w:pPr>
        <w:rPr>
          <w:b/>
          <w:bCs/>
          <w:sz w:val="24"/>
          <w:szCs w:val="24"/>
        </w:rPr>
      </w:pPr>
      <w:r>
        <w:rPr>
          <w:b/>
          <w:bCs/>
          <w:sz w:val="24"/>
          <w:szCs w:val="24"/>
        </w:rPr>
        <w:t>Treasurer’s Report: Tangen moved to approve, Nelson second, motion carried.</w:t>
      </w:r>
    </w:p>
    <w:p w14:paraId="01E87797" w14:textId="13EAEBB9" w:rsidR="00E45812" w:rsidRDefault="00E45812" w:rsidP="00E45812">
      <w:pPr>
        <w:rPr>
          <w:sz w:val="24"/>
          <w:szCs w:val="24"/>
        </w:rPr>
      </w:pPr>
      <w:r>
        <w:rPr>
          <w:b/>
          <w:bCs/>
          <w:sz w:val="24"/>
          <w:szCs w:val="24"/>
        </w:rPr>
        <w:t xml:space="preserve">Building Permits: </w:t>
      </w:r>
      <w:r>
        <w:rPr>
          <w:sz w:val="24"/>
          <w:szCs w:val="24"/>
        </w:rPr>
        <w:t>None</w:t>
      </w:r>
    </w:p>
    <w:p w14:paraId="3661D713" w14:textId="3CBC8551" w:rsidR="00E45812" w:rsidRDefault="00E45812" w:rsidP="00E45812">
      <w:pPr>
        <w:rPr>
          <w:b/>
          <w:bCs/>
          <w:sz w:val="24"/>
          <w:szCs w:val="24"/>
        </w:rPr>
      </w:pPr>
      <w:r>
        <w:rPr>
          <w:b/>
          <w:bCs/>
          <w:sz w:val="24"/>
          <w:szCs w:val="24"/>
        </w:rPr>
        <w:t xml:space="preserve">Presentation of </w:t>
      </w:r>
      <w:r w:rsidR="007F5613">
        <w:rPr>
          <w:b/>
          <w:bCs/>
          <w:sz w:val="24"/>
          <w:szCs w:val="24"/>
        </w:rPr>
        <w:t>Bills:</w:t>
      </w:r>
    </w:p>
    <w:p w14:paraId="27533A1C" w14:textId="40421D56" w:rsidR="007F5613" w:rsidRDefault="007F5613" w:rsidP="007F5613">
      <w:pPr>
        <w:pStyle w:val="ListParagraph"/>
        <w:numPr>
          <w:ilvl w:val="0"/>
          <w:numId w:val="2"/>
        </w:numPr>
        <w:rPr>
          <w:b/>
          <w:bCs/>
          <w:sz w:val="24"/>
          <w:szCs w:val="24"/>
        </w:rPr>
      </w:pPr>
      <w:r>
        <w:rPr>
          <w:b/>
          <w:bCs/>
          <w:sz w:val="24"/>
          <w:szCs w:val="24"/>
        </w:rPr>
        <w:t xml:space="preserve">Hawley Old Timers        Rent &amp; 2 Meetings               </w:t>
      </w:r>
      <w:r w:rsidR="00E969FF">
        <w:rPr>
          <w:b/>
          <w:bCs/>
          <w:sz w:val="24"/>
          <w:szCs w:val="24"/>
        </w:rPr>
        <w:t xml:space="preserve">             </w:t>
      </w:r>
      <w:r>
        <w:rPr>
          <w:b/>
          <w:bCs/>
          <w:sz w:val="24"/>
          <w:szCs w:val="24"/>
        </w:rPr>
        <w:t xml:space="preserve">  $145.00              Check #2526</w:t>
      </w:r>
    </w:p>
    <w:p w14:paraId="181A56A8" w14:textId="21863D85" w:rsidR="007F5613" w:rsidRDefault="007F5613" w:rsidP="007F5613">
      <w:pPr>
        <w:pStyle w:val="ListParagraph"/>
        <w:numPr>
          <w:ilvl w:val="0"/>
          <w:numId w:val="2"/>
        </w:numPr>
        <w:rPr>
          <w:b/>
          <w:bCs/>
          <w:sz w:val="24"/>
          <w:szCs w:val="24"/>
        </w:rPr>
      </w:pPr>
      <w:r>
        <w:rPr>
          <w:b/>
          <w:bCs/>
          <w:sz w:val="24"/>
          <w:szCs w:val="24"/>
        </w:rPr>
        <w:t xml:space="preserve">Barb Gilson                 </w:t>
      </w:r>
      <w:r w:rsidR="00E969FF">
        <w:rPr>
          <w:b/>
          <w:bCs/>
          <w:sz w:val="24"/>
          <w:szCs w:val="24"/>
        </w:rPr>
        <w:t xml:space="preserve">  </w:t>
      </w:r>
      <w:r>
        <w:rPr>
          <w:b/>
          <w:bCs/>
          <w:sz w:val="24"/>
          <w:szCs w:val="24"/>
        </w:rPr>
        <w:t xml:space="preserve">  Microsoft Office Annual Renewal    $ 74.78      </w:t>
      </w:r>
      <w:r w:rsidR="007C4BB5">
        <w:rPr>
          <w:b/>
          <w:bCs/>
          <w:sz w:val="24"/>
          <w:szCs w:val="24"/>
        </w:rPr>
        <w:t xml:space="preserve">     </w:t>
      </w:r>
      <w:r>
        <w:rPr>
          <w:b/>
          <w:bCs/>
          <w:sz w:val="24"/>
          <w:szCs w:val="24"/>
        </w:rPr>
        <w:t xml:space="preserve">    Check #2527</w:t>
      </w:r>
    </w:p>
    <w:p w14:paraId="137030F4" w14:textId="78BE4EDA" w:rsidR="007F5613" w:rsidRDefault="007F5613" w:rsidP="007F5613">
      <w:pPr>
        <w:pStyle w:val="ListParagraph"/>
        <w:numPr>
          <w:ilvl w:val="0"/>
          <w:numId w:val="2"/>
        </w:numPr>
        <w:rPr>
          <w:b/>
          <w:bCs/>
          <w:sz w:val="24"/>
          <w:szCs w:val="24"/>
        </w:rPr>
      </w:pPr>
      <w:r>
        <w:rPr>
          <w:b/>
          <w:bCs/>
          <w:sz w:val="24"/>
          <w:szCs w:val="24"/>
        </w:rPr>
        <w:t xml:space="preserve">Chad Murray             </w:t>
      </w:r>
      <w:r w:rsidR="00E969FF">
        <w:rPr>
          <w:b/>
          <w:bCs/>
          <w:sz w:val="24"/>
          <w:szCs w:val="24"/>
        </w:rPr>
        <w:t xml:space="preserve">   </w:t>
      </w:r>
      <w:r>
        <w:rPr>
          <w:b/>
          <w:bCs/>
          <w:sz w:val="24"/>
          <w:szCs w:val="24"/>
        </w:rPr>
        <w:t xml:space="preserve">  Planning Commission Meeting  </w:t>
      </w:r>
      <w:r w:rsidR="007C4BB5">
        <w:rPr>
          <w:b/>
          <w:bCs/>
          <w:sz w:val="24"/>
          <w:szCs w:val="24"/>
        </w:rPr>
        <w:t xml:space="preserve">    </w:t>
      </w:r>
      <w:r>
        <w:rPr>
          <w:b/>
          <w:bCs/>
          <w:sz w:val="24"/>
          <w:szCs w:val="24"/>
        </w:rPr>
        <w:t xml:space="preserve">   $75.00   </w:t>
      </w:r>
      <w:r w:rsidR="007C4BB5">
        <w:rPr>
          <w:b/>
          <w:bCs/>
          <w:sz w:val="24"/>
          <w:szCs w:val="24"/>
        </w:rPr>
        <w:t xml:space="preserve">           </w:t>
      </w:r>
      <w:r>
        <w:rPr>
          <w:b/>
          <w:bCs/>
          <w:sz w:val="24"/>
          <w:szCs w:val="24"/>
        </w:rPr>
        <w:t xml:space="preserve">  Check # 2528</w:t>
      </w:r>
    </w:p>
    <w:p w14:paraId="4D384E97" w14:textId="5699F275" w:rsidR="007F5613" w:rsidRDefault="007F5613" w:rsidP="007F5613">
      <w:pPr>
        <w:pStyle w:val="ListParagraph"/>
        <w:numPr>
          <w:ilvl w:val="0"/>
          <w:numId w:val="2"/>
        </w:numPr>
        <w:rPr>
          <w:b/>
          <w:bCs/>
          <w:sz w:val="24"/>
          <w:szCs w:val="24"/>
        </w:rPr>
      </w:pPr>
      <w:r>
        <w:rPr>
          <w:b/>
          <w:bCs/>
          <w:sz w:val="24"/>
          <w:szCs w:val="24"/>
        </w:rPr>
        <w:t xml:space="preserve">Dennis Olsen           </w:t>
      </w:r>
      <w:r w:rsidR="00E969FF">
        <w:rPr>
          <w:b/>
          <w:bCs/>
          <w:sz w:val="24"/>
          <w:szCs w:val="24"/>
        </w:rPr>
        <w:t xml:space="preserve">     </w:t>
      </w:r>
      <w:r>
        <w:rPr>
          <w:b/>
          <w:bCs/>
          <w:sz w:val="24"/>
          <w:szCs w:val="24"/>
        </w:rPr>
        <w:t xml:space="preserve">  Planning Commission Meeting     </w:t>
      </w:r>
      <w:r w:rsidR="007C4BB5">
        <w:rPr>
          <w:b/>
          <w:bCs/>
          <w:sz w:val="24"/>
          <w:szCs w:val="24"/>
        </w:rPr>
        <w:t xml:space="preserve"> </w:t>
      </w:r>
      <w:r>
        <w:rPr>
          <w:b/>
          <w:bCs/>
          <w:sz w:val="24"/>
          <w:szCs w:val="24"/>
        </w:rPr>
        <w:t xml:space="preserve">   $75.00       </w:t>
      </w:r>
      <w:r w:rsidR="007C4BB5">
        <w:rPr>
          <w:b/>
          <w:bCs/>
          <w:sz w:val="24"/>
          <w:szCs w:val="24"/>
        </w:rPr>
        <w:t xml:space="preserve">       </w:t>
      </w:r>
      <w:r>
        <w:rPr>
          <w:b/>
          <w:bCs/>
          <w:sz w:val="24"/>
          <w:szCs w:val="24"/>
        </w:rPr>
        <w:t xml:space="preserve">  Check #2529</w:t>
      </w:r>
    </w:p>
    <w:p w14:paraId="480C2A02" w14:textId="40B6D17E" w:rsidR="007F5613" w:rsidRDefault="007F5613" w:rsidP="007F5613">
      <w:pPr>
        <w:pStyle w:val="ListParagraph"/>
        <w:numPr>
          <w:ilvl w:val="0"/>
          <w:numId w:val="2"/>
        </w:numPr>
        <w:rPr>
          <w:b/>
          <w:bCs/>
          <w:sz w:val="24"/>
          <w:szCs w:val="24"/>
        </w:rPr>
      </w:pPr>
      <w:r>
        <w:rPr>
          <w:b/>
          <w:bCs/>
          <w:sz w:val="24"/>
          <w:szCs w:val="24"/>
        </w:rPr>
        <w:t xml:space="preserve">Keith Cederberg      </w:t>
      </w:r>
      <w:r w:rsidR="00E969FF">
        <w:rPr>
          <w:b/>
          <w:bCs/>
          <w:sz w:val="24"/>
          <w:szCs w:val="24"/>
        </w:rPr>
        <w:t xml:space="preserve">    </w:t>
      </w:r>
      <w:r>
        <w:rPr>
          <w:b/>
          <w:bCs/>
          <w:sz w:val="24"/>
          <w:szCs w:val="24"/>
        </w:rPr>
        <w:t xml:space="preserve">  Planning Commission Meeting  </w:t>
      </w:r>
      <w:r w:rsidR="007C4BB5">
        <w:rPr>
          <w:b/>
          <w:bCs/>
          <w:sz w:val="24"/>
          <w:szCs w:val="24"/>
        </w:rPr>
        <w:t xml:space="preserve">   </w:t>
      </w:r>
      <w:r>
        <w:rPr>
          <w:b/>
          <w:bCs/>
          <w:sz w:val="24"/>
          <w:szCs w:val="24"/>
        </w:rPr>
        <w:t xml:space="preserve">    $ 75.00   </w:t>
      </w:r>
      <w:r w:rsidR="007C4BB5">
        <w:rPr>
          <w:b/>
          <w:bCs/>
          <w:sz w:val="24"/>
          <w:szCs w:val="24"/>
        </w:rPr>
        <w:t xml:space="preserve">        </w:t>
      </w:r>
      <w:r>
        <w:rPr>
          <w:b/>
          <w:bCs/>
          <w:sz w:val="24"/>
          <w:szCs w:val="24"/>
        </w:rPr>
        <w:t xml:space="preserve">    Check # 2530</w:t>
      </w:r>
    </w:p>
    <w:p w14:paraId="3306B01E" w14:textId="4CA6CC16" w:rsidR="007F5613" w:rsidRDefault="007F5613" w:rsidP="007F5613">
      <w:pPr>
        <w:rPr>
          <w:b/>
          <w:bCs/>
          <w:sz w:val="24"/>
          <w:szCs w:val="24"/>
        </w:rPr>
      </w:pPr>
      <w:r>
        <w:rPr>
          <w:b/>
          <w:bCs/>
          <w:sz w:val="24"/>
          <w:szCs w:val="24"/>
        </w:rPr>
        <w:t>Nelson moved to approve payment, Tangen second, motion carried.</w:t>
      </w:r>
    </w:p>
    <w:p w14:paraId="35F04BB9" w14:textId="0B9D5DEF" w:rsidR="007F5613" w:rsidRDefault="007F5613" w:rsidP="007F5613">
      <w:pPr>
        <w:rPr>
          <w:sz w:val="24"/>
          <w:szCs w:val="24"/>
        </w:rPr>
      </w:pPr>
      <w:r>
        <w:rPr>
          <w:b/>
          <w:bCs/>
          <w:sz w:val="24"/>
          <w:szCs w:val="24"/>
        </w:rPr>
        <w:t xml:space="preserve">Correspondence: </w:t>
      </w:r>
    </w:p>
    <w:p w14:paraId="2F294728" w14:textId="60D818EC" w:rsidR="007F5613" w:rsidRDefault="007F5613" w:rsidP="007F5613">
      <w:pPr>
        <w:pStyle w:val="ListParagraph"/>
        <w:numPr>
          <w:ilvl w:val="0"/>
          <w:numId w:val="3"/>
        </w:numPr>
        <w:rPr>
          <w:sz w:val="24"/>
          <w:szCs w:val="24"/>
        </w:rPr>
      </w:pPr>
      <w:r>
        <w:rPr>
          <w:sz w:val="24"/>
          <w:szCs w:val="24"/>
        </w:rPr>
        <w:t>Clay County Zoning Certificate for Jody Ja</w:t>
      </w:r>
      <w:r w:rsidR="00E969FF">
        <w:rPr>
          <w:sz w:val="24"/>
          <w:szCs w:val="24"/>
        </w:rPr>
        <w:t>ckson.</w:t>
      </w:r>
    </w:p>
    <w:p w14:paraId="0D72215E" w14:textId="0D370CEC" w:rsidR="007F5613" w:rsidRDefault="007F5613" w:rsidP="007F5613">
      <w:pPr>
        <w:pStyle w:val="ListParagraph"/>
        <w:numPr>
          <w:ilvl w:val="0"/>
          <w:numId w:val="3"/>
        </w:numPr>
        <w:rPr>
          <w:sz w:val="24"/>
          <w:szCs w:val="24"/>
        </w:rPr>
      </w:pPr>
      <w:r>
        <w:rPr>
          <w:sz w:val="24"/>
          <w:szCs w:val="24"/>
        </w:rPr>
        <w:t>Information from</w:t>
      </w:r>
      <w:r w:rsidR="00E969FF">
        <w:rPr>
          <w:sz w:val="24"/>
          <w:szCs w:val="24"/>
        </w:rPr>
        <w:t xml:space="preserve"> the</w:t>
      </w:r>
      <w:r>
        <w:rPr>
          <w:sz w:val="24"/>
          <w:szCs w:val="24"/>
        </w:rPr>
        <w:t xml:space="preserve"> Pipeline Association for Public Awar</w:t>
      </w:r>
      <w:r w:rsidR="00A03117">
        <w:rPr>
          <w:sz w:val="24"/>
          <w:szCs w:val="24"/>
        </w:rPr>
        <w:t>eness.</w:t>
      </w:r>
    </w:p>
    <w:p w14:paraId="4739BED1" w14:textId="58776795" w:rsidR="00A03117" w:rsidRDefault="00A03117" w:rsidP="007F5613">
      <w:pPr>
        <w:pStyle w:val="ListParagraph"/>
        <w:numPr>
          <w:ilvl w:val="0"/>
          <w:numId w:val="3"/>
        </w:numPr>
        <w:rPr>
          <w:sz w:val="24"/>
          <w:szCs w:val="24"/>
        </w:rPr>
      </w:pPr>
      <w:r>
        <w:rPr>
          <w:sz w:val="24"/>
          <w:szCs w:val="24"/>
        </w:rPr>
        <w:t>Letter from Clay County Highway Dept. regarding 2020 Snow Removal Preparation.</w:t>
      </w:r>
    </w:p>
    <w:p w14:paraId="77CD918C" w14:textId="5FF7E8B9" w:rsidR="00A03117" w:rsidRDefault="00A03117" w:rsidP="00A03117">
      <w:pPr>
        <w:rPr>
          <w:b/>
          <w:bCs/>
          <w:sz w:val="24"/>
          <w:szCs w:val="24"/>
        </w:rPr>
      </w:pPr>
      <w:r>
        <w:rPr>
          <w:b/>
          <w:bCs/>
          <w:sz w:val="24"/>
          <w:szCs w:val="24"/>
        </w:rPr>
        <w:lastRenderedPageBreak/>
        <w:t>OLD BUSINESS</w:t>
      </w:r>
    </w:p>
    <w:p w14:paraId="44A7F712" w14:textId="280782C8" w:rsidR="006A0CA1" w:rsidRDefault="006A0CA1" w:rsidP="00A03117">
      <w:pPr>
        <w:rPr>
          <w:b/>
          <w:bCs/>
          <w:sz w:val="24"/>
          <w:szCs w:val="24"/>
        </w:rPr>
      </w:pPr>
      <w:r>
        <w:rPr>
          <w:b/>
          <w:bCs/>
          <w:sz w:val="24"/>
          <w:szCs w:val="24"/>
        </w:rPr>
        <w:t xml:space="preserve">General Business: </w:t>
      </w:r>
    </w:p>
    <w:p w14:paraId="498CE94F" w14:textId="454FF0FD" w:rsidR="00D95B29" w:rsidRDefault="006A0CA1" w:rsidP="006A0CA1">
      <w:pPr>
        <w:pStyle w:val="ListParagraph"/>
        <w:numPr>
          <w:ilvl w:val="0"/>
          <w:numId w:val="5"/>
        </w:numPr>
        <w:rPr>
          <w:sz w:val="24"/>
          <w:szCs w:val="24"/>
        </w:rPr>
      </w:pPr>
      <w:r>
        <w:rPr>
          <w:sz w:val="24"/>
          <w:szCs w:val="24"/>
        </w:rPr>
        <w:t xml:space="preserve">Weaver had received a Resolution from Clay County regarding unused funds from the CARES Act </w:t>
      </w:r>
      <w:r w:rsidR="00E969FF">
        <w:rPr>
          <w:sz w:val="24"/>
          <w:szCs w:val="24"/>
        </w:rPr>
        <w:t>Coronavirus</w:t>
      </w:r>
      <w:r>
        <w:rPr>
          <w:sz w:val="24"/>
          <w:szCs w:val="24"/>
        </w:rPr>
        <w:t xml:space="preserve"> Relief Funds. Nelson said the Fire Department had  contacted him </w:t>
      </w:r>
      <w:r w:rsidR="006C1AEC">
        <w:rPr>
          <w:sz w:val="24"/>
          <w:szCs w:val="24"/>
        </w:rPr>
        <w:t>about</w:t>
      </w:r>
      <w:r>
        <w:rPr>
          <w:sz w:val="24"/>
          <w:szCs w:val="24"/>
        </w:rPr>
        <w:t xml:space="preserve"> funds</w:t>
      </w:r>
      <w:r w:rsidR="006C1AEC">
        <w:rPr>
          <w:sz w:val="24"/>
          <w:szCs w:val="24"/>
        </w:rPr>
        <w:t xml:space="preserve"> for </w:t>
      </w:r>
      <w:r w:rsidR="00AD7B33">
        <w:rPr>
          <w:sz w:val="24"/>
          <w:szCs w:val="24"/>
        </w:rPr>
        <w:t>expenses</w:t>
      </w:r>
      <w:r>
        <w:rPr>
          <w:sz w:val="24"/>
          <w:szCs w:val="24"/>
        </w:rPr>
        <w:t xml:space="preserve"> and offered to handle the paperwork. The board also had </w:t>
      </w:r>
      <w:r w:rsidR="00D95B29">
        <w:rPr>
          <w:sz w:val="24"/>
          <w:szCs w:val="24"/>
        </w:rPr>
        <w:t>a</w:t>
      </w:r>
      <w:r>
        <w:rPr>
          <w:sz w:val="24"/>
          <w:szCs w:val="24"/>
        </w:rPr>
        <w:t xml:space="preserve"> request from</w:t>
      </w:r>
      <w:r w:rsidR="00AD7B33">
        <w:rPr>
          <w:sz w:val="24"/>
          <w:szCs w:val="24"/>
        </w:rPr>
        <w:t xml:space="preserve"> the</w:t>
      </w:r>
      <w:r>
        <w:rPr>
          <w:sz w:val="24"/>
          <w:szCs w:val="24"/>
        </w:rPr>
        <w:t xml:space="preserve"> </w:t>
      </w:r>
      <w:r w:rsidR="008739B1">
        <w:rPr>
          <w:sz w:val="24"/>
          <w:szCs w:val="24"/>
        </w:rPr>
        <w:t>Hawley Public School. Guida thought the money should go to broadband service to help students working from home with inadequate internet. Nelson said  Title 5  stated the funds were to</w:t>
      </w:r>
      <w:r w:rsidR="00D95B29">
        <w:rPr>
          <w:sz w:val="24"/>
          <w:szCs w:val="24"/>
        </w:rPr>
        <w:t xml:space="preserve"> be</w:t>
      </w:r>
      <w:r w:rsidR="008739B1">
        <w:rPr>
          <w:sz w:val="24"/>
          <w:szCs w:val="24"/>
        </w:rPr>
        <w:t xml:space="preserve"> use</w:t>
      </w:r>
      <w:r w:rsidR="00D95B29">
        <w:rPr>
          <w:sz w:val="24"/>
          <w:szCs w:val="24"/>
        </w:rPr>
        <w:t xml:space="preserve">d for public safety. Guida disagreed. Gilson, speaking as a town resident, thought more people in the township would benefit with the money going to the school and fire department. </w:t>
      </w:r>
      <w:r w:rsidR="00D95B29">
        <w:rPr>
          <w:b/>
          <w:bCs/>
          <w:sz w:val="24"/>
          <w:szCs w:val="24"/>
        </w:rPr>
        <w:t xml:space="preserve">Nelson moved to transfer $10,000.00 to the </w:t>
      </w:r>
      <w:r w:rsidR="00E969FF">
        <w:rPr>
          <w:b/>
          <w:bCs/>
          <w:sz w:val="24"/>
          <w:szCs w:val="24"/>
        </w:rPr>
        <w:t>Public-School</w:t>
      </w:r>
      <w:r w:rsidR="00D95B29">
        <w:rPr>
          <w:b/>
          <w:bCs/>
          <w:sz w:val="24"/>
          <w:szCs w:val="24"/>
        </w:rPr>
        <w:t xml:space="preserve"> District and the balance to the Fire Department, Tangen second, motion carried. </w:t>
      </w:r>
      <w:r w:rsidR="00D95B29" w:rsidRPr="00D95B29">
        <w:rPr>
          <w:sz w:val="24"/>
          <w:szCs w:val="24"/>
        </w:rPr>
        <w:t>Weaver said he would call the school and Nelson would contact the Fire Department.</w:t>
      </w:r>
    </w:p>
    <w:p w14:paraId="4831DA79" w14:textId="2CF2F0ED" w:rsidR="006A0CA1" w:rsidRPr="008E091A" w:rsidRDefault="008E091A" w:rsidP="008E091A">
      <w:pPr>
        <w:pStyle w:val="ListParagraph"/>
        <w:numPr>
          <w:ilvl w:val="0"/>
          <w:numId w:val="5"/>
        </w:numPr>
        <w:rPr>
          <w:sz w:val="24"/>
          <w:szCs w:val="24"/>
        </w:rPr>
      </w:pPr>
      <w:r>
        <w:rPr>
          <w:sz w:val="24"/>
          <w:szCs w:val="24"/>
        </w:rPr>
        <w:t>The City of Hawley had not completed the Annexation for Shawn and Teresa Nelson, but the township</w:t>
      </w:r>
      <w:r w:rsidR="00AD7B33">
        <w:rPr>
          <w:sz w:val="24"/>
          <w:szCs w:val="24"/>
        </w:rPr>
        <w:t>’</w:t>
      </w:r>
      <w:r>
        <w:rPr>
          <w:sz w:val="24"/>
          <w:szCs w:val="24"/>
        </w:rPr>
        <w:t>s role was finished.</w:t>
      </w:r>
    </w:p>
    <w:p w14:paraId="65C385F0" w14:textId="7122D232" w:rsidR="00A03117" w:rsidRDefault="00A03117" w:rsidP="00A03117">
      <w:pPr>
        <w:rPr>
          <w:b/>
          <w:bCs/>
          <w:sz w:val="24"/>
          <w:szCs w:val="24"/>
        </w:rPr>
      </w:pPr>
      <w:r>
        <w:rPr>
          <w:b/>
          <w:bCs/>
          <w:sz w:val="24"/>
          <w:szCs w:val="24"/>
        </w:rPr>
        <w:t xml:space="preserve">Road and Bridges: </w:t>
      </w:r>
    </w:p>
    <w:p w14:paraId="5FE6CDAF" w14:textId="3A2EF000" w:rsidR="00A03117" w:rsidRDefault="00A03117" w:rsidP="00A03117">
      <w:pPr>
        <w:pStyle w:val="ListParagraph"/>
        <w:numPr>
          <w:ilvl w:val="0"/>
          <w:numId w:val="4"/>
        </w:numPr>
        <w:rPr>
          <w:b/>
          <w:bCs/>
          <w:sz w:val="24"/>
          <w:szCs w:val="24"/>
        </w:rPr>
      </w:pPr>
      <w:r>
        <w:rPr>
          <w:sz w:val="24"/>
          <w:szCs w:val="24"/>
        </w:rPr>
        <w:t>Nelson had not received a landowner agreement for 12</w:t>
      </w:r>
      <w:r w:rsidRPr="00A03117">
        <w:rPr>
          <w:sz w:val="24"/>
          <w:szCs w:val="24"/>
          <w:vertAlign w:val="superscript"/>
        </w:rPr>
        <w:t>th</w:t>
      </w:r>
      <w:r>
        <w:rPr>
          <w:sz w:val="24"/>
          <w:szCs w:val="24"/>
        </w:rPr>
        <w:t xml:space="preserve"> Ave South road improvements  from the attorney and Weaver said Carr’s Tree Service was still a week to ten days out. Weaver said Dennis and Tamra Gullickson were listed as owners.</w:t>
      </w:r>
      <w:r w:rsidR="003B0DDD">
        <w:rPr>
          <w:sz w:val="24"/>
          <w:szCs w:val="24"/>
        </w:rPr>
        <w:t xml:space="preserve"> The clerk read an email from Brian Gullickson where he stated that any agreement could be mailed to him to sign and that he was willing to meet with Carr’s when they are ready.</w:t>
      </w:r>
      <w:r>
        <w:rPr>
          <w:sz w:val="24"/>
          <w:szCs w:val="24"/>
        </w:rPr>
        <w:t xml:space="preserve"> Weaver said actual ownership would need to be clarified. The board said if </w:t>
      </w:r>
      <w:r w:rsidR="00F33933">
        <w:rPr>
          <w:sz w:val="24"/>
          <w:szCs w:val="24"/>
        </w:rPr>
        <w:t>it got to</w:t>
      </w:r>
      <w:r w:rsidR="00E969FF">
        <w:rPr>
          <w:sz w:val="24"/>
          <w:szCs w:val="24"/>
        </w:rPr>
        <w:t>o</w:t>
      </w:r>
      <w:r w:rsidR="00F33933">
        <w:rPr>
          <w:sz w:val="24"/>
          <w:szCs w:val="24"/>
        </w:rPr>
        <w:t xml:space="preserve"> late in the year to redo the culvert, it was important to get gravel down before winter. </w:t>
      </w:r>
      <w:r w:rsidR="00F33933">
        <w:rPr>
          <w:b/>
          <w:bCs/>
          <w:sz w:val="24"/>
          <w:szCs w:val="24"/>
        </w:rPr>
        <w:t>Tangen moved to get trees trimmed over the road for gravel, Nelson second, motion carried.</w:t>
      </w:r>
    </w:p>
    <w:p w14:paraId="0C9EBB35" w14:textId="175477BC" w:rsidR="00F33933" w:rsidRPr="00F33933" w:rsidRDefault="00F33933" w:rsidP="00A03117">
      <w:pPr>
        <w:pStyle w:val="ListParagraph"/>
        <w:numPr>
          <w:ilvl w:val="0"/>
          <w:numId w:val="4"/>
        </w:numPr>
        <w:rPr>
          <w:b/>
          <w:bCs/>
          <w:sz w:val="24"/>
          <w:szCs w:val="24"/>
        </w:rPr>
      </w:pPr>
      <w:r>
        <w:rPr>
          <w:sz w:val="24"/>
          <w:szCs w:val="24"/>
        </w:rPr>
        <w:t>The board discussed options for repairing 200</w:t>
      </w:r>
      <w:r w:rsidRPr="00F33933">
        <w:rPr>
          <w:sz w:val="24"/>
          <w:szCs w:val="24"/>
          <w:vertAlign w:val="superscript"/>
        </w:rPr>
        <w:t>th</w:t>
      </w:r>
      <w:r>
        <w:rPr>
          <w:sz w:val="24"/>
          <w:szCs w:val="24"/>
        </w:rPr>
        <w:t xml:space="preserve"> St North by the Pet Clinic and the Gloryland Road. Larger culverts seemed the best solution.</w:t>
      </w:r>
    </w:p>
    <w:p w14:paraId="1E821ADA" w14:textId="5D86BC8F" w:rsidR="00F33933" w:rsidRDefault="00F33933" w:rsidP="00A03117">
      <w:pPr>
        <w:pStyle w:val="ListParagraph"/>
        <w:numPr>
          <w:ilvl w:val="0"/>
          <w:numId w:val="4"/>
        </w:numPr>
        <w:rPr>
          <w:b/>
          <w:bCs/>
          <w:sz w:val="24"/>
          <w:szCs w:val="24"/>
        </w:rPr>
      </w:pPr>
      <w:r>
        <w:rPr>
          <w:sz w:val="24"/>
          <w:szCs w:val="24"/>
        </w:rPr>
        <w:t>The township had received  Appendix</w:t>
      </w:r>
      <w:r w:rsidR="002D35FB">
        <w:rPr>
          <w:sz w:val="24"/>
          <w:szCs w:val="24"/>
        </w:rPr>
        <w:t xml:space="preserve"> A</w:t>
      </w:r>
      <w:r w:rsidR="007C4BB5">
        <w:rPr>
          <w:sz w:val="24"/>
          <w:szCs w:val="24"/>
        </w:rPr>
        <w:t xml:space="preserve"> to the GIS Map</w:t>
      </w:r>
      <w:r>
        <w:rPr>
          <w:sz w:val="24"/>
          <w:szCs w:val="24"/>
        </w:rPr>
        <w:t xml:space="preserve"> regarding the minimum maintenance portion of 12</w:t>
      </w:r>
      <w:r w:rsidRPr="00F33933">
        <w:rPr>
          <w:sz w:val="24"/>
          <w:szCs w:val="24"/>
          <w:vertAlign w:val="superscript"/>
        </w:rPr>
        <w:t>th</w:t>
      </w:r>
      <w:r>
        <w:rPr>
          <w:sz w:val="24"/>
          <w:szCs w:val="24"/>
        </w:rPr>
        <w:t xml:space="preserve"> Ave South. Murray reviewed the map and raised concerns regarding how the width of the road would be recorded.</w:t>
      </w:r>
      <w:r w:rsidR="002D35FB">
        <w:rPr>
          <w:sz w:val="24"/>
          <w:szCs w:val="24"/>
        </w:rPr>
        <w:t xml:space="preserve"> Some sections of the road had become wider because of people driving on the side</w:t>
      </w:r>
      <w:r w:rsidR="007C4BB5">
        <w:rPr>
          <w:sz w:val="24"/>
          <w:szCs w:val="24"/>
        </w:rPr>
        <w:t>s</w:t>
      </w:r>
      <w:r w:rsidR="002D35FB">
        <w:rPr>
          <w:sz w:val="24"/>
          <w:szCs w:val="24"/>
        </w:rPr>
        <w:t xml:space="preserve"> to avoid holes. Nelson offered to meet with Murray and take four different measurements and record the average width. Murray agreed. Weaver said they would note that width on the Appendix A and could still vote on accepting the GIS Map.</w:t>
      </w:r>
      <w:r w:rsidR="002D35FB">
        <w:rPr>
          <w:b/>
          <w:bCs/>
          <w:sz w:val="24"/>
          <w:szCs w:val="24"/>
        </w:rPr>
        <w:t xml:space="preserve"> Nelson moved to approve the GIS Map Resolution, Tangen second, motion carried. Nelson moved to approve Appendix A with the addition of an average road width, Tangen second, motion carried.</w:t>
      </w:r>
    </w:p>
    <w:p w14:paraId="10F5FA34" w14:textId="58695D57" w:rsidR="002D35FB" w:rsidRDefault="006A0CA1" w:rsidP="00A03117">
      <w:pPr>
        <w:pStyle w:val="ListParagraph"/>
        <w:numPr>
          <w:ilvl w:val="0"/>
          <w:numId w:val="4"/>
        </w:numPr>
        <w:rPr>
          <w:sz w:val="24"/>
          <w:szCs w:val="24"/>
        </w:rPr>
      </w:pPr>
      <w:r w:rsidRPr="006A0CA1">
        <w:rPr>
          <w:sz w:val="24"/>
          <w:szCs w:val="24"/>
        </w:rPr>
        <w:t>Duane Hansen still needed to remove a pile of debris.</w:t>
      </w:r>
    </w:p>
    <w:p w14:paraId="5D2EC698" w14:textId="3E644981" w:rsidR="006A0CA1" w:rsidRDefault="006A0CA1" w:rsidP="006A0CA1">
      <w:pPr>
        <w:rPr>
          <w:sz w:val="24"/>
          <w:szCs w:val="24"/>
        </w:rPr>
      </w:pPr>
      <w:r>
        <w:rPr>
          <w:b/>
          <w:bCs/>
          <w:sz w:val="24"/>
          <w:szCs w:val="24"/>
        </w:rPr>
        <w:t>Fire and HERT:</w:t>
      </w:r>
      <w:r>
        <w:rPr>
          <w:sz w:val="24"/>
          <w:szCs w:val="24"/>
        </w:rPr>
        <w:t xml:space="preserve"> </w:t>
      </w:r>
      <w:r w:rsidR="008E091A">
        <w:rPr>
          <w:sz w:val="24"/>
          <w:szCs w:val="24"/>
        </w:rPr>
        <w:t xml:space="preserve">Nelson said the City of Hawley had accepted an $800,000.00 bid for the addition to the new fire hall. The next meeting would be September 15 and Nelson would ask the other </w:t>
      </w:r>
      <w:r w:rsidR="008E091A">
        <w:rPr>
          <w:sz w:val="24"/>
          <w:szCs w:val="24"/>
        </w:rPr>
        <w:lastRenderedPageBreak/>
        <w:t xml:space="preserve">townships for reimbursement for attorney fees and would </w:t>
      </w:r>
      <w:r w:rsidR="007C4BB5">
        <w:rPr>
          <w:sz w:val="24"/>
          <w:szCs w:val="24"/>
        </w:rPr>
        <w:t>hear</w:t>
      </w:r>
      <w:r w:rsidR="008E091A">
        <w:rPr>
          <w:sz w:val="24"/>
          <w:szCs w:val="24"/>
        </w:rPr>
        <w:t xml:space="preserve"> </w:t>
      </w:r>
      <w:r w:rsidR="00E969FF">
        <w:rPr>
          <w:sz w:val="24"/>
          <w:szCs w:val="24"/>
        </w:rPr>
        <w:t>more</w:t>
      </w:r>
      <w:r w:rsidR="008E091A">
        <w:rPr>
          <w:sz w:val="24"/>
          <w:szCs w:val="24"/>
        </w:rPr>
        <w:t xml:space="preserve"> information regarding a lease agreement for townships with the City.</w:t>
      </w:r>
    </w:p>
    <w:p w14:paraId="5B3B711F" w14:textId="1B188AAA" w:rsidR="00AA767E" w:rsidRDefault="00AA767E" w:rsidP="006A0CA1">
      <w:pPr>
        <w:rPr>
          <w:sz w:val="24"/>
          <w:szCs w:val="24"/>
        </w:rPr>
      </w:pPr>
      <w:r>
        <w:rPr>
          <w:b/>
          <w:bCs/>
          <w:sz w:val="24"/>
          <w:szCs w:val="24"/>
        </w:rPr>
        <w:t xml:space="preserve">Landfill: </w:t>
      </w:r>
      <w:r>
        <w:rPr>
          <w:sz w:val="24"/>
          <w:szCs w:val="24"/>
        </w:rPr>
        <w:t>The new cell was almost finished.</w:t>
      </w:r>
    </w:p>
    <w:p w14:paraId="178C6650" w14:textId="598DAFE2" w:rsidR="00AA767E" w:rsidRDefault="00AA767E" w:rsidP="006A0CA1">
      <w:pPr>
        <w:rPr>
          <w:sz w:val="24"/>
          <w:szCs w:val="24"/>
        </w:rPr>
      </w:pPr>
      <w:r>
        <w:rPr>
          <w:b/>
          <w:bCs/>
          <w:sz w:val="24"/>
          <w:szCs w:val="24"/>
        </w:rPr>
        <w:t xml:space="preserve">Weed and Gopher: </w:t>
      </w:r>
      <w:r>
        <w:rPr>
          <w:sz w:val="24"/>
          <w:szCs w:val="24"/>
        </w:rPr>
        <w:t>No gopher feet had been turned in. L M Road Services already has a contract for the Fall second cut.</w:t>
      </w:r>
    </w:p>
    <w:p w14:paraId="2BA1526F" w14:textId="59274B6B" w:rsidR="00AA767E" w:rsidRDefault="00AA767E" w:rsidP="006A0CA1">
      <w:pPr>
        <w:rPr>
          <w:sz w:val="24"/>
          <w:szCs w:val="24"/>
        </w:rPr>
      </w:pPr>
      <w:r>
        <w:rPr>
          <w:b/>
          <w:bCs/>
          <w:sz w:val="24"/>
          <w:szCs w:val="24"/>
        </w:rPr>
        <w:t xml:space="preserve">Other Old Business: </w:t>
      </w:r>
      <w:r>
        <w:rPr>
          <w:sz w:val="24"/>
          <w:szCs w:val="24"/>
        </w:rPr>
        <w:t>None</w:t>
      </w:r>
    </w:p>
    <w:p w14:paraId="53853018" w14:textId="3859046E" w:rsidR="00AA767E" w:rsidRDefault="00AA767E" w:rsidP="006A0CA1">
      <w:pPr>
        <w:rPr>
          <w:b/>
          <w:bCs/>
          <w:sz w:val="24"/>
          <w:szCs w:val="24"/>
        </w:rPr>
      </w:pPr>
      <w:r>
        <w:rPr>
          <w:b/>
          <w:bCs/>
          <w:sz w:val="24"/>
          <w:szCs w:val="24"/>
        </w:rPr>
        <w:t>NEW BUSINESS</w:t>
      </w:r>
    </w:p>
    <w:p w14:paraId="4A0BB4D2" w14:textId="7C6E8862" w:rsidR="00AA767E" w:rsidRDefault="00AA767E" w:rsidP="006A0CA1">
      <w:pPr>
        <w:rPr>
          <w:b/>
          <w:bCs/>
          <w:sz w:val="24"/>
          <w:szCs w:val="24"/>
        </w:rPr>
      </w:pPr>
      <w:r>
        <w:rPr>
          <w:b/>
          <w:bCs/>
          <w:sz w:val="24"/>
          <w:szCs w:val="24"/>
        </w:rPr>
        <w:t>General Business:</w:t>
      </w:r>
    </w:p>
    <w:p w14:paraId="37731EB3" w14:textId="5E0392EE" w:rsidR="00AA767E" w:rsidRPr="001520F8" w:rsidRDefault="00AA767E" w:rsidP="00AA767E">
      <w:pPr>
        <w:pStyle w:val="ListParagraph"/>
        <w:numPr>
          <w:ilvl w:val="0"/>
          <w:numId w:val="6"/>
        </w:numPr>
        <w:rPr>
          <w:b/>
          <w:bCs/>
          <w:sz w:val="24"/>
          <w:szCs w:val="24"/>
        </w:rPr>
      </w:pPr>
      <w:r>
        <w:rPr>
          <w:sz w:val="24"/>
          <w:szCs w:val="24"/>
        </w:rPr>
        <w:t xml:space="preserve">Ekre had been notified by Premier Valley Bank  that the State of Minnesota had a $250,000.00 cap on interest bearing accounts. The board would need to sign a </w:t>
      </w:r>
      <w:r w:rsidR="00AD7B33">
        <w:rPr>
          <w:sz w:val="24"/>
          <w:szCs w:val="24"/>
        </w:rPr>
        <w:t>P</w:t>
      </w:r>
      <w:r>
        <w:rPr>
          <w:sz w:val="24"/>
          <w:szCs w:val="24"/>
        </w:rPr>
        <w:t>ledge to continue putting money in the Money Market Fund. The board agreed to sign.</w:t>
      </w:r>
    </w:p>
    <w:p w14:paraId="038B2A25" w14:textId="0678FC05" w:rsidR="001520F8" w:rsidRDefault="001520F8" w:rsidP="00AA767E">
      <w:pPr>
        <w:pStyle w:val="ListParagraph"/>
        <w:numPr>
          <w:ilvl w:val="0"/>
          <w:numId w:val="6"/>
        </w:numPr>
        <w:rPr>
          <w:b/>
          <w:bCs/>
          <w:sz w:val="24"/>
          <w:szCs w:val="24"/>
        </w:rPr>
      </w:pPr>
      <w:r>
        <w:rPr>
          <w:sz w:val="24"/>
          <w:szCs w:val="24"/>
        </w:rPr>
        <w:t>Next on the agenda was the Interim Use Mining Permit  for Earthwork Services, Inc. Nelson said he had learned that the township had the ability to reroute trucks from 190</w:t>
      </w:r>
      <w:r w:rsidRPr="001520F8">
        <w:rPr>
          <w:sz w:val="24"/>
          <w:szCs w:val="24"/>
          <w:vertAlign w:val="superscript"/>
        </w:rPr>
        <w:t>th</w:t>
      </w:r>
      <w:r>
        <w:rPr>
          <w:sz w:val="24"/>
          <w:szCs w:val="24"/>
        </w:rPr>
        <w:t xml:space="preserve"> St South to 12</w:t>
      </w:r>
      <w:r w:rsidRPr="001520F8">
        <w:rPr>
          <w:sz w:val="24"/>
          <w:szCs w:val="24"/>
          <w:vertAlign w:val="superscript"/>
        </w:rPr>
        <w:t>th</w:t>
      </w:r>
      <w:r>
        <w:rPr>
          <w:sz w:val="24"/>
          <w:szCs w:val="24"/>
        </w:rPr>
        <w:t xml:space="preserve"> Ave South to Hwy 9.</w:t>
      </w:r>
      <w:r w:rsidR="00AD7B33">
        <w:rPr>
          <w:sz w:val="24"/>
          <w:szCs w:val="24"/>
        </w:rPr>
        <w:t xml:space="preserve"> Weaver noted a stop sign would be needed.</w:t>
      </w:r>
      <w:r>
        <w:rPr>
          <w:sz w:val="24"/>
          <w:szCs w:val="24"/>
        </w:rPr>
        <w:t xml:space="preserve"> After reviewing the conditions recommended by the Planning Commission, </w:t>
      </w:r>
      <w:r>
        <w:rPr>
          <w:b/>
          <w:bCs/>
          <w:sz w:val="24"/>
          <w:szCs w:val="24"/>
        </w:rPr>
        <w:t>Nelson moved to approve the Interim Use Mining Permit, Tangen second, motion carried.</w:t>
      </w:r>
    </w:p>
    <w:p w14:paraId="6BE27A16" w14:textId="5A86A15D" w:rsidR="001520F8" w:rsidRDefault="001520F8" w:rsidP="00AA767E">
      <w:pPr>
        <w:pStyle w:val="ListParagraph"/>
        <w:numPr>
          <w:ilvl w:val="0"/>
          <w:numId w:val="6"/>
        </w:numPr>
        <w:rPr>
          <w:b/>
          <w:bCs/>
          <w:sz w:val="24"/>
          <w:szCs w:val="24"/>
        </w:rPr>
      </w:pPr>
      <w:r>
        <w:rPr>
          <w:sz w:val="24"/>
          <w:szCs w:val="24"/>
        </w:rPr>
        <w:t xml:space="preserve">The board stated that the $400.00 application fee for a Planning Commission </w:t>
      </w:r>
      <w:r w:rsidR="00AD7B33">
        <w:rPr>
          <w:sz w:val="24"/>
          <w:szCs w:val="24"/>
        </w:rPr>
        <w:t>H</w:t>
      </w:r>
      <w:r>
        <w:rPr>
          <w:sz w:val="24"/>
          <w:szCs w:val="24"/>
        </w:rPr>
        <w:t xml:space="preserve">earing was inadequate. The actual cost for the township was $575.00. </w:t>
      </w:r>
      <w:r>
        <w:rPr>
          <w:b/>
          <w:bCs/>
          <w:sz w:val="24"/>
          <w:szCs w:val="24"/>
        </w:rPr>
        <w:t>Tangen moved to change the applicant fee to $500.00 for a hearing with the Planning Commission, Nelson second, motion carried.</w:t>
      </w:r>
    </w:p>
    <w:p w14:paraId="43EEB8E6" w14:textId="1C61ACB3" w:rsidR="001520F8" w:rsidRDefault="001520F8" w:rsidP="00AA767E">
      <w:pPr>
        <w:pStyle w:val="ListParagraph"/>
        <w:numPr>
          <w:ilvl w:val="0"/>
          <w:numId w:val="6"/>
        </w:numPr>
        <w:rPr>
          <w:b/>
          <w:bCs/>
          <w:sz w:val="24"/>
          <w:szCs w:val="24"/>
        </w:rPr>
      </w:pPr>
      <w:r>
        <w:rPr>
          <w:sz w:val="24"/>
          <w:szCs w:val="24"/>
        </w:rPr>
        <w:t>Weaver had received a Notice of Intent from Red River Telephone</w:t>
      </w:r>
      <w:r w:rsidR="002F1386">
        <w:rPr>
          <w:sz w:val="24"/>
          <w:szCs w:val="24"/>
        </w:rPr>
        <w:t xml:space="preserve"> to install fiber optic cable for high speed internet. Murray said he had given Red River</w:t>
      </w:r>
      <w:r w:rsidR="00E969FF">
        <w:rPr>
          <w:sz w:val="24"/>
          <w:szCs w:val="24"/>
        </w:rPr>
        <w:t xml:space="preserve"> </w:t>
      </w:r>
      <w:r w:rsidR="002F1386">
        <w:rPr>
          <w:sz w:val="24"/>
          <w:szCs w:val="24"/>
        </w:rPr>
        <w:t xml:space="preserve">Telephone an easement north of the culvert. After a discussion and review of the installation maps, </w:t>
      </w:r>
      <w:r w:rsidR="002F1386">
        <w:rPr>
          <w:b/>
          <w:bCs/>
          <w:sz w:val="24"/>
          <w:szCs w:val="24"/>
        </w:rPr>
        <w:t>Nelson moved that the township board signs the application from Red River Telephone, Tangen second, motion carried.</w:t>
      </w:r>
    </w:p>
    <w:p w14:paraId="661B859B" w14:textId="3E2540A6" w:rsidR="002F1386" w:rsidRPr="002F1386" w:rsidRDefault="002F1386" w:rsidP="00AA767E">
      <w:pPr>
        <w:pStyle w:val="ListParagraph"/>
        <w:numPr>
          <w:ilvl w:val="0"/>
          <w:numId w:val="6"/>
        </w:numPr>
        <w:rPr>
          <w:b/>
          <w:bCs/>
          <w:sz w:val="24"/>
          <w:szCs w:val="24"/>
        </w:rPr>
      </w:pPr>
      <w:r>
        <w:rPr>
          <w:sz w:val="24"/>
          <w:szCs w:val="24"/>
        </w:rPr>
        <w:t xml:space="preserve">Hanson asked about the township website. Murray had visited with Dennis Olsen and thought Olsen should be able to resolve </w:t>
      </w:r>
      <w:r w:rsidR="00F61644">
        <w:rPr>
          <w:sz w:val="24"/>
          <w:szCs w:val="24"/>
        </w:rPr>
        <w:t>the</w:t>
      </w:r>
      <w:r>
        <w:rPr>
          <w:sz w:val="24"/>
          <w:szCs w:val="24"/>
        </w:rPr>
        <w:t xml:space="preserve"> issues. Olsen would</w:t>
      </w:r>
      <w:r w:rsidR="00F61644">
        <w:rPr>
          <w:sz w:val="24"/>
          <w:szCs w:val="24"/>
        </w:rPr>
        <w:t xml:space="preserve"> then</w:t>
      </w:r>
      <w:r>
        <w:rPr>
          <w:sz w:val="24"/>
          <w:szCs w:val="24"/>
        </w:rPr>
        <w:t xml:space="preserve"> be able to turn the job over to Gilson and Weaver.</w:t>
      </w:r>
    </w:p>
    <w:p w14:paraId="5CFFF550" w14:textId="7EAE09C4" w:rsidR="002F1386" w:rsidRDefault="002F1386" w:rsidP="002F1386">
      <w:pPr>
        <w:ind w:left="360"/>
        <w:rPr>
          <w:b/>
          <w:bCs/>
          <w:sz w:val="24"/>
          <w:szCs w:val="24"/>
        </w:rPr>
      </w:pPr>
      <w:r>
        <w:rPr>
          <w:b/>
          <w:bCs/>
          <w:sz w:val="24"/>
          <w:szCs w:val="24"/>
        </w:rPr>
        <w:t>There was no other new business.</w:t>
      </w:r>
    </w:p>
    <w:p w14:paraId="75B9A6A6" w14:textId="79E94FC3" w:rsidR="002F1386" w:rsidRDefault="002F1386" w:rsidP="002F1386">
      <w:pPr>
        <w:ind w:left="360"/>
        <w:rPr>
          <w:b/>
          <w:bCs/>
          <w:sz w:val="24"/>
          <w:szCs w:val="24"/>
        </w:rPr>
      </w:pPr>
      <w:r>
        <w:rPr>
          <w:b/>
          <w:bCs/>
          <w:sz w:val="24"/>
          <w:szCs w:val="24"/>
        </w:rPr>
        <w:t>Adjournment: Tangen moved to adjourn at 8:44</w:t>
      </w:r>
      <w:r w:rsidR="00AD7B33">
        <w:rPr>
          <w:b/>
          <w:bCs/>
          <w:sz w:val="24"/>
          <w:szCs w:val="24"/>
        </w:rPr>
        <w:t xml:space="preserve"> </w:t>
      </w:r>
      <w:r>
        <w:rPr>
          <w:b/>
          <w:bCs/>
          <w:sz w:val="24"/>
          <w:szCs w:val="24"/>
        </w:rPr>
        <w:t>PM, Nelson second, motion carried.</w:t>
      </w:r>
    </w:p>
    <w:p w14:paraId="7217EA2A" w14:textId="1A7F4692" w:rsidR="002F1386" w:rsidRDefault="002F1386" w:rsidP="002F1386">
      <w:pPr>
        <w:ind w:left="360"/>
        <w:rPr>
          <w:b/>
          <w:bCs/>
          <w:sz w:val="24"/>
          <w:szCs w:val="24"/>
        </w:rPr>
      </w:pPr>
    </w:p>
    <w:p w14:paraId="1FC30584" w14:textId="023CEE6A" w:rsidR="002F1386" w:rsidRDefault="002F1386" w:rsidP="002F1386">
      <w:pPr>
        <w:ind w:left="360"/>
        <w:rPr>
          <w:b/>
          <w:bCs/>
          <w:sz w:val="24"/>
          <w:szCs w:val="24"/>
        </w:rPr>
      </w:pPr>
      <w:r>
        <w:rPr>
          <w:b/>
          <w:bCs/>
          <w:sz w:val="24"/>
          <w:szCs w:val="24"/>
        </w:rPr>
        <w:t>Rick Weaver, Chairman</w:t>
      </w:r>
      <w:r w:rsidR="00F40608">
        <w:rPr>
          <w:b/>
          <w:bCs/>
          <w:sz w:val="24"/>
          <w:szCs w:val="24"/>
        </w:rPr>
        <w:t xml:space="preserve">                                      __________________________________</w:t>
      </w:r>
    </w:p>
    <w:p w14:paraId="28481657" w14:textId="708DE21E" w:rsidR="00F40608" w:rsidRDefault="00F40608" w:rsidP="002F1386">
      <w:pPr>
        <w:ind w:left="360"/>
        <w:rPr>
          <w:b/>
          <w:bCs/>
          <w:sz w:val="24"/>
          <w:szCs w:val="24"/>
        </w:rPr>
      </w:pPr>
    </w:p>
    <w:p w14:paraId="0E2882ED" w14:textId="0E7FB117" w:rsidR="00F40608" w:rsidRDefault="00F40608" w:rsidP="002F1386">
      <w:pPr>
        <w:ind w:left="360"/>
        <w:rPr>
          <w:b/>
          <w:bCs/>
          <w:sz w:val="24"/>
          <w:szCs w:val="24"/>
        </w:rPr>
      </w:pPr>
      <w:r>
        <w:rPr>
          <w:b/>
          <w:bCs/>
          <w:sz w:val="24"/>
          <w:szCs w:val="24"/>
        </w:rPr>
        <w:t>Everett Nelson, Vice-Chairman                        __________________________________</w:t>
      </w:r>
    </w:p>
    <w:p w14:paraId="53B97BD2" w14:textId="0DD01789" w:rsidR="00F40608" w:rsidRDefault="00F40608" w:rsidP="002F1386">
      <w:pPr>
        <w:ind w:left="360"/>
        <w:rPr>
          <w:b/>
          <w:bCs/>
          <w:sz w:val="24"/>
          <w:szCs w:val="24"/>
        </w:rPr>
      </w:pPr>
    </w:p>
    <w:p w14:paraId="032399FF" w14:textId="147FB74D" w:rsidR="00F40608" w:rsidRPr="002F1386" w:rsidRDefault="00F40608" w:rsidP="002F1386">
      <w:pPr>
        <w:ind w:left="360"/>
        <w:rPr>
          <w:b/>
          <w:bCs/>
          <w:sz w:val="24"/>
          <w:szCs w:val="24"/>
        </w:rPr>
      </w:pPr>
      <w:r>
        <w:rPr>
          <w:b/>
          <w:bCs/>
          <w:sz w:val="24"/>
          <w:szCs w:val="24"/>
        </w:rPr>
        <w:t>Barb Gilson, Clerk                                               __________________________________</w:t>
      </w:r>
    </w:p>
    <w:p w14:paraId="0622A091" w14:textId="77777777" w:rsidR="008E091A" w:rsidRPr="006A0CA1" w:rsidRDefault="008E091A" w:rsidP="006A0CA1">
      <w:pPr>
        <w:rPr>
          <w:sz w:val="24"/>
          <w:szCs w:val="24"/>
        </w:rPr>
      </w:pPr>
    </w:p>
    <w:p w14:paraId="7F8E1728" w14:textId="766ECC16" w:rsidR="002D35FB" w:rsidRDefault="002D35FB" w:rsidP="002D35FB">
      <w:pPr>
        <w:rPr>
          <w:sz w:val="24"/>
          <w:szCs w:val="24"/>
        </w:rPr>
      </w:pPr>
    </w:p>
    <w:p w14:paraId="1398650D" w14:textId="77777777" w:rsidR="006A0CA1" w:rsidRPr="006A0CA1" w:rsidRDefault="006A0CA1" w:rsidP="002D35FB">
      <w:pPr>
        <w:rPr>
          <w:sz w:val="24"/>
          <w:szCs w:val="24"/>
        </w:rPr>
      </w:pPr>
    </w:p>
    <w:sectPr w:rsidR="006A0CA1" w:rsidRPr="006A0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716AE"/>
    <w:multiLevelType w:val="hybridMultilevel"/>
    <w:tmpl w:val="E8B4D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82348"/>
    <w:multiLevelType w:val="hybridMultilevel"/>
    <w:tmpl w:val="A24EF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F16E04"/>
    <w:multiLevelType w:val="hybridMultilevel"/>
    <w:tmpl w:val="5FB64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1F05C2"/>
    <w:multiLevelType w:val="hybridMultilevel"/>
    <w:tmpl w:val="DF041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AC2ED2"/>
    <w:multiLevelType w:val="hybridMultilevel"/>
    <w:tmpl w:val="88CA1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B83718"/>
    <w:multiLevelType w:val="hybridMultilevel"/>
    <w:tmpl w:val="D6F40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EDF"/>
    <w:rsid w:val="001520F8"/>
    <w:rsid w:val="002D35FB"/>
    <w:rsid w:val="002F1386"/>
    <w:rsid w:val="003B0DDD"/>
    <w:rsid w:val="00457EDF"/>
    <w:rsid w:val="00627FD5"/>
    <w:rsid w:val="006A0CA1"/>
    <w:rsid w:val="006C1AEC"/>
    <w:rsid w:val="007814B3"/>
    <w:rsid w:val="007C4BB5"/>
    <w:rsid w:val="007F5613"/>
    <w:rsid w:val="008739B1"/>
    <w:rsid w:val="008E091A"/>
    <w:rsid w:val="00A03117"/>
    <w:rsid w:val="00AA767E"/>
    <w:rsid w:val="00AD7B33"/>
    <w:rsid w:val="00D95B29"/>
    <w:rsid w:val="00E45812"/>
    <w:rsid w:val="00E969FF"/>
    <w:rsid w:val="00F33933"/>
    <w:rsid w:val="00F40608"/>
    <w:rsid w:val="00F61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D6C0C"/>
  <w15:chartTrackingRefBased/>
  <w15:docId w15:val="{6C1241C4-07C9-4C2B-9A83-3C53289C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8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1040</Words>
  <Characters>5933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Gilson</dc:creator>
  <cp:keywords/>
  <dc:description/>
  <cp:lastModifiedBy>Barb Gilson</cp:lastModifiedBy>
  <cp:revision>12</cp:revision>
  <dcterms:created xsi:type="dcterms:W3CDTF">2020-09-02T13:42:00Z</dcterms:created>
  <dcterms:modified xsi:type="dcterms:W3CDTF">2020-09-03T14:32:00Z</dcterms:modified>
</cp:coreProperties>
</file>