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05" w:rsidRPr="00560277" w:rsidRDefault="00560277" w:rsidP="00990305">
      <w:pPr>
        <w:shd w:val="clear" w:color="auto" w:fill="FFFFFF"/>
        <w:spacing w:after="0" w:line="242" w:lineRule="atLeast"/>
        <w:jc w:val="center"/>
        <w:rPr>
          <w:rFonts w:ascii="Arial" w:eastAsia="Times New Roman" w:hAnsi="Arial" w:cs="Arial"/>
          <w:b/>
          <w:bCs/>
          <w:sz w:val="20"/>
        </w:rPr>
      </w:pPr>
      <w:r w:rsidRPr="00560277">
        <w:rPr>
          <w:rFonts w:ascii="Arial" w:eastAsia="Times New Roman" w:hAnsi="Arial" w:cs="Arial"/>
          <w:b/>
          <w:bCs/>
          <w:sz w:val="20"/>
        </w:rPr>
        <w:t>**</w:t>
      </w:r>
      <w:r w:rsidR="00313FF0" w:rsidRPr="00560277">
        <w:rPr>
          <w:rFonts w:ascii="Arial" w:eastAsia="Times New Roman" w:hAnsi="Arial" w:cs="Arial"/>
          <w:b/>
          <w:bCs/>
          <w:sz w:val="20"/>
        </w:rPr>
        <w:t xml:space="preserve">Stop these oral antihistamines </w:t>
      </w:r>
      <w:r w:rsidR="00990305" w:rsidRPr="00560277">
        <w:rPr>
          <w:rFonts w:ascii="Arial" w:eastAsia="Times New Roman" w:hAnsi="Arial" w:cs="Arial"/>
          <w:b/>
          <w:bCs/>
          <w:sz w:val="20"/>
        </w:rPr>
        <w:t xml:space="preserve">at least </w:t>
      </w:r>
      <w:r w:rsidR="00313FF0" w:rsidRPr="00560277">
        <w:rPr>
          <w:rFonts w:ascii="Arial" w:eastAsia="Times New Roman" w:hAnsi="Arial" w:cs="Arial"/>
          <w:b/>
          <w:bCs/>
          <w:sz w:val="20"/>
        </w:rPr>
        <w:t>5 days before your appointment</w:t>
      </w:r>
    </w:p>
    <w:p w:rsidR="00313FF0" w:rsidRPr="00560277" w:rsidRDefault="002E7D30" w:rsidP="00990305">
      <w:pPr>
        <w:shd w:val="clear" w:color="auto" w:fill="FFFFFF"/>
        <w:spacing w:after="0" w:line="242" w:lineRule="atLeast"/>
        <w:jc w:val="center"/>
        <w:rPr>
          <w:rFonts w:ascii="Arial" w:eastAsia="Times New Roman" w:hAnsi="Arial" w:cs="Arial"/>
          <w:b/>
          <w:bCs/>
          <w:sz w:val="20"/>
        </w:rPr>
      </w:pPr>
      <w:r w:rsidRPr="00560277">
        <w:rPr>
          <w:rFonts w:ascii="Arial" w:eastAsia="Times New Roman" w:hAnsi="Arial" w:cs="Arial"/>
          <w:b/>
          <w:bCs/>
          <w:sz w:val="20"/>
        </w:rPr>
        <w:t>(Generic then Brand name listed</w:t>
      </w:r>
      <w:r w:rsidR="00990305" w:rsidRPr="00560277">
        <w:rPr>
          <w:rFonts w:ascii="Arial" w:eastAsia="Times New Roman" w:hAnsi="Arial" w:cs="Arial"/>
          <w:b/>
          <w:bCs/>
          <w:sz w:val="20"/>
        </w:rPr>
        <w:t xml:space="preserve"> please check both</w:t>
      </w:r>
      <w:r w:rsidRPr="00560277">
        <w:rPr>
          <w:rFonts w:ascii="Arial" w:eastAsia="Times New Roman" w:hAnsi="Arial" w:cs="Arial"/>
          <w:b/>
          <w:bCs/>
          <w:sz w:val="20"/>
        </w:rPr>
        <w:t>)</w:t>
      </w:r>
    </w:p>
    <w:p w:rsidR="00990305" w:rsidRPr="00313FF0" w:rsidRDefault="00990305" w:rsidP="00990305">
      <w:pPr>
        <w:shd w:val="clear" w:color="auto" w:fill="FFFFFF"/>
        <w:spacing w:after="0" w:line="242" w:lineRule="atLeast"/>
        <w:jc w:val="center"/>
        <w:rPr>
          <w:rFonts w:ascii="Arial" w:eastAsia="Times New Roman" w:hAnsi="Arial" w:cs="Arial"/>
          <w:color w:val="333333"/>
          <w:sz w:val="20"/>
          <w:szCs w:val="20"/>
        </w:rPr>
      </w:pPr>
    </w:p>
    <w:tbl>
      <w:tblPr>
        <w:tblW w:w="9900" w:type="dxa"/>
        <w:tblCellSpacing w:w="0" w:type="dxa"/>
        <w:shd w:val="clear" w:color="auto" w:fill="FFFFFF"/>
        <w:tblCellMar>
          <w:left w:w="0" w:type="dxa"/>
          <w:right w:w="0" w:type="dxa"/>
        </w:tblCellMar>
        <w:tblLook w:val="04A0"/>
      </w:tblPr>
      <w:tblGrid>
        <w:gridCol w:w="5580"/>
        <w:gridCol w:w="4320"/>
      </w:tblGrid>
      <w:tr w:rsidR="00990305" w:rsidRPr="00313FF0" w:rsidTr="00990305">
        <w:trPr>
          <w:tblCellSpacing w:w="0" w:type="dxa"/>
        </w:trPr>
        <w:tc>
          <w:tcPr>
            <w:tcW w:w="5580" w:type="dxa"/>
            <w:shd w:val="clear" w:color="auto" w:fill="FFFFFF"/>
            <w:hideMark/>
          </w:tcPr>
          <w:p w:rsidR="00313FF0" w:rsidRPr="00313FF0" w:rsidRDefault="002E7D30" w:rsidP="00990305">
            <w:pPr>
              <w:spacing w:after="0" w:line="242" w:lineRule="atLeast"/>
              <w:ind w:right="990"/>
              <w:jc w:val="both"/>
              <w:rPr>
                <w:rFonts w:ascii="Arial" w:eastAsia="Times New Roman" w:hAnsi="Arial" w:cs="Arial"/>
                <w:color w:val="333333"/>
                <w:sz w:val="20"/>
                <w:szCs w:val="20"/>
              </w:rPr>
            </w:pPr>
            <w:proofErr w:type="spellStart"/>
            <w:r w:rsidRPr="00990305">
              <w:rPr>
                <w:rFonts w:ascii="Arial" w:eastAsia="Times New Roman" w:hAnsi="Arial" w:cs="Arial"/>
                <w:b/>
                <w:color w:val="333333"/>
                <w:sz w:val="20"/>
                <w:szCs w:val="20"/>
              </w:rPr>
              <w:t>Azelastine</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Astelin</w:t>
            </w:r>
            <w:proofErr w:type="spellEnd"/>
            <w:r w:rsidR="00313FF0" w:rsidRPr="00313FF0">
              <w:rPr>
                <w:rFonts w:ascii="Arial" w:eastAsia="Times New Roman" w:hAnsi="Arial" w:cs="Arial"/>
                <w:color w:val="333333"/>
                <w:sz w:val="20"/>
                <w:szCs w:val="20"/>
              </w:rPr>
              <w:t xml:space="preserve">, </w:t>
            </w:r>
            <w:proofErr w:type="spellStart"/>
            <w:r w:rsidR="00313FF0" w:rsidRPr="00313FF0">
              <w:rPr>
                <w:rFonts w:ascii="Arial" w:eastAsia="Times New Roman" w:hAnsi="Arial" w:cs="Arial"/>
                <w:color w:val="333333"/>
                <w:sz w:val="20"/>
                <w:szCs w:val="20"/>
              </w:rPr>
              <w:t>Astepro</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Optivar</w:t>
            </w:r>
            <w:proofErr w:type="spellEnd"/>
            <w:r w:rsidR="00290548">
              <w:rPr>
                <w:rFonts w:ascii="Arial" w:eastAsia="Times New Roman" w:hAnsi="Arial" w:cs="Arial"/>
                <w:color w:val="333333"/>
                <w:sz w:val="20"/>
                <w:szCs w:val="20"/>
              </w:rPr>
              <w:t xml:space="preserve">, </w:t>
            </w:r>
            <w:proofErr w:type="spellStart"/>
            <w:r w:rsidR="00290548">
              <w:rPr>
                <w:rFonts w:ascii="Arial" w:eastAsia="Times New Roman" w:hAnsi="Arial" w:cs="Arial"/>
                <w:color w:val="333333"/>
                <w:sz w:val="20"/>
                <w:szCs w:val="20"/>
              </w:rPr>
              <w:t>Dymista</w:t>
            </w:r>
            <w:proofErr w:type="spellEnd"/>
            <w:r>
              <w:rPr>
                <w:rFonts w:ascii="Arial" w:eastAsia="Times New Roman" w:hAnsi="Arial" w:cs="Arial"/>
                <w:color w:val="333333"/>
                <w:sz w:val="20"/>
                <w:szCs w:val="20"/>
              </w:rPr>
              <w:t>)</w:t>
            </w:r>
            <w:r w:rsidR="00313FF0" w:rsidRPr="00313FF0">
              <w:rPr>
                <w:rFonts w:ascii="Arial" w:eastAsia="Times New Roman" w:hAnsi="Arial" w:cs="Arial"/>
                <w:color w:val="333333"/>
                <w:sz w:val="20"/>
                <w:szCs w:val="20"/>
              </w:rPr>
              <w:t xml:space="preserve"> </w:t>
            </w:r>
          </w:p>
          <w:p w:rsidR="00313FF0" w:rsidRPr="00313FF0" w:rsidRDefault="00313FF0" w:rsidP="00990305">
            <w:pPr>
              <w:numPr>
                <w:ilvl w:val="0"/>
                <w:numId w:val="27"/>
              </w:numPr>
              <w:spacing w:after="0" w:line="242" w:lineRule="atLeast"/>
              <w:ind w:left="0" w:right="99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Azatadine</w:t>
            </w:r>
            <w:proofErr w:type="spellEnd"/>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Optimine</w:t>
            </w:r>
            <w:proofErr w:type="spellEnd"/>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Trinalin</w:t>
            </w:r>
            <w:proofErr w:type="spellEnd"/>
            <w:r w:rsidRPr="00313FF0">
              <w:rPr>
                <w:rFonts w:ascii="Arial" w:eastAsia="Times New Roman" w:hAnsi="Arial" w:cs="Arial"/>
                <w:color w:val="333333"/>
                <w:sz w:val="20"/>
                <w:szCs w:val="20"/>
              </w:rPr>
              <w:t>)</w:t>
            </w:r>
          </w:p>
          <w:p w:rsidR="00313FF0" w:rsidRPr="00313FF0" w:rsidRDefault="00313FF0" w:rsidP="00990305">
            <w:pPr>
              <w:numPr>
                <w:ilvl w:val="0"/>
                <w:numId w:val="27"/>
              </w:numPr>
              <w:spacing w:after="0" w:line="242" w:lineRule="atLeast"/>
              <w:ind w:left="0" w:right="99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Brompheniramine</w:t>
            </w:r>
            <w:proofErr w:type="spellEnd"/>
            <w:r w:rsidR="0026774C">
              <w:rPr>
                <w:rFonts w:ascii="Arial" w:eastAsia="Times New Roman" w:hAnsi="Arial" w:cs="Arial"/>
                <w:color w:val="333333"/>
                <w:sz w:val="20"/>
                <w:szCs w:val="20"/>
              </w:rPr>
              <w:t xml:space="preserve"> (</w:t>
            </w:r>
            <w:r w:rsidR="00990305" w:rsidRPr="00990305">
              <w:rPr>
                <w:rFonts w:ascii="Arial" w:eastAsia="Times New Roman" w:hAnsi="Arial" w:cs="Arial"/>
                <w:b/>
                <w:color w:val="333333"/>
                <w:sz w:val="20"/>
                <w:szCs w:val="20"/>
              </w:rPr>
              <w:t>Cold-prep meds</w:t>
            </w:r>
            <w:r w:rsidR="00990305">
              <w:rPr>
                <w:rFonts w:ascii="Arial" w:eastAsia="Times New Roman" w:hAnsi="Arial" w:cs="Arial"/>
                <w:color w:val="333333"/>
                <w:sz w:val="20"/>
                <w:szCs w:val="20"/>
              </w:rPr>
              <w:t xml:space="preserve"> </w:t>
            </w:r>
            <w:proofErr w:type="spellStart"/>
            <w:r w:rsidR="002E7D30">
              <w:rPr>
                <w:rFonts w:ascii="Arial" w:eastAsia="Times New Roman" w:hAnsi="Arial" w:cs="Arial"/>
                <w:color w:val="333333"/>
                <w:sz w:val="20"/>
                <w:szCs w:val="20"/>
              </w:rPr>
              <w:t>Bromfed</w:t>
            </w:r>
            <w:proofErr w:type="spellEnd"/>
            <w:r w:rsidR="002E7D30">
              <w:rPr>
                <w:rFonts w:ascii="Arial" w:eastAsia="Times New Roman" w:hAnsi="Arial" w:cs="Arial"/>
                <w:color w:val="333333"/>
                <w:sz w:val="20"/>
                <w:szCs w:val="20"/>
              </w:rPr>
              <w:t xml:space="preserve">, </w:t>
            </w:r>
            <w:proofErr w:type="spellStart"/>
            <w:r w:rsidR="0026774C">
              <w:rPr>
                <w:rFonts w:ascii="Arial" w:eastAsia="Times New Roman" w:hAnsi="Arial" w:cs="Arial"/>
                <w:color w:val="333333"/>
                <w:sz w:val="20"/>
                <w:szCs w:val="20"/>
              </w:rPr>
              <w:t>Dimetane</w:t>
            </w:r>
            <w:proofErr w:type="spellEnd"/>
            <w:r w:rsidR="00290548">
              <w:rPr>
                <w:rFonts w:ascii="Arial" w:eastAsia="Times New Roman" w:hAnsi="Arial" w:cs="Arial"/>
                <w:color w:val="333333"/>
                <w:sz w:val="20"/>
                <w:szCs w:val="20"/>
              </w:rPr>
              <w:t>, Dimetapp</w:t>
            </w:r>
            <w:r w:rsidR="0026774C">
              <w:rPr>
                <w:rFonts w:ascii="Arial" w:eastAsia="Times New Roman" w:hAnsi="Arial" w:cs="Arial"/>
                <w:color w:val="333333"/>
                <w:sz w:val="20"/>
                <w:szCs w:val="20"/>
              </w:rPr>
              <w:t>)</w:t>
            </w:r>
          </w:p>
          <w:p w:rsidR="00313FF0" w:rsidRDefault="00313FF0" w:rsidP="00990305">
            <w:pPr>
              <w:numPr>
                <w:ilvl w:val="0"/>
                <w:numId w:val="27"/>
              </w:numPr>
              <w:spacing w:after="0" w:line="242" w:lineRule="atLeast"/>
              <w:ind w:left="0" w:right="99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Cabinoxamine</w:t>
            </w:r>
            <w:proofErr w:type="spellEnd"/>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Rondec</w:t>
            </w:r>
            <w:proofErr w:type="spellEnd"/>
            <w:r w:rsidRPr="00313FF0">
              <w:rPr>
                <w:rFonts w:ascii="Arial" w:eastAsia="Times New Roman" w:hAnsi="Arial" w:cs="Arial"/>
                <w:color w:val="333333"/>
                <w:sz w:val="20"/>
                <w:szCs w:val="20"/>
              </w:rPr>
              <w:t>)</w:t>
            </w:r>
          </w:p>
          <w:p w:rsidR="00313FF0" w:rsidRDefault="00313FF0" w:rsidP="00990305">
            <w:pPr>
              <w:numPr>
                <w:ilvl w:val="0"/>
                <w:numId w:val="27"/>
              </w:numPr>
              <w:spacing w:after="0" w:line="242" w:lineRule="atLeast"/>
              <w:ind w:left="0" w:right="990"/>
              <w:jc w:val="both"/>
              <w:rPr>
                <w:rFonts w:ascii="Arial" w:eastAsia="Times New Roman" w:hAnsi="Arial" w:cs="Arial"/>
                <w:color w:val="333333"/>
                <w:sz w:val="20"/>
                <w:szCs w:val="20"/>
              </w:rPr>
            </w:pPr>
            <w:proofErr w:type="spellStart"/>
            <w:r w:rsidRPr="00990305">
              <w:rPr>
                <w:rFonts w:ascii="Arial" w:eastAsia="Times New Roman" w:hAnsi="Arial" w:cs="Arial"/>
                <w:b/>
                <w:color w:val="333333"/>
                <w:sz w:val="20"/>
                <w:szCs w:val="20"/>
              </w:rPr>
              <w:t>Cetirizine</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Zyrtec</w:t>
            </w:r>
            <w:proofErr w:type="spellEnd"/>
            <w:r>
              <w:rPr>
                <w:rFonts w:ascii="Arial" w:eastAsia="Times New Roman" w:hAnsi="Arial" w:cs="Arial"/>
                <w:color w:val="333333"/>
                <w:sz w:val="20"/>
                <w:szCs w:val="20"/>
              </w:rPr>
              <w:t>)</w:t>
            </w:r>
          </w:p>
          <w:p w:rsidR="00AD7EB8" w:rsidRPr="00AD7EB8" w:rsidRDefault="00AD7EB8" w:rsidP="00990305">
            <w:pPr>
              <w:numPr>
                <w:ilvl w:val="0"/>
                <w:numId w:val="27"/>
              </w:numPr>
              <w:spacing w:after="0" w:line="242" w:lineRule="atLeast"/>
              <w:ind w:left="0" w:right="990"/>
              <w:rPr>
                <w:rFonts w:ascii="Arial" w:eastAsia="Times New Roman" w:hAnsi="Arial" w:cs="Arial"/>
                <w:color w:val="333333"/>
                <w:sz w:val="20"/>
                <w:szCs w:val="20"/>
              </w:rPr>
            </w:pPr>
          </w:p>
          <w:p w:rsidR="00313FF0" w:rsidRPr="00990305" w:rsidRDefault="00313FF0" w:rsidP="00990305">
            <w:pPr>
              <w:numPr>
                <w:ilvl w:val="0"/>
                <w:numId w:val="27"/>
              </w:numPr>
              <w:spacing w:after="0" w:line="242" w:lineRule="atLeast"/>
              <w:ind w:left="0" w:right="990"/>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Chlopheniramine</w:t>
            </w:r>
            <w:proofErr w:type="spellEnd"/>
            <w:r w:rsidRPr="00313FF0">
              <w:rPr>
                <w:rFonts w:ascii="Arial" w:eastAsia="Times New Roman" w:hAnsi="Arial" w:cs="Arial"/>
                <w:b/>
                <w:color w:val="333333"/>
                <w:sz w:val="20"/>
                <w:szCs w:val="20"/>
              </w:rPr>
              <w:t xml:space="preserve"> (</w:t>
            </w:r>
            <w:r w:rsidR="002E6378" w:rsidRPr="00990305">
              <w:rPr>
                <w:rFonts w:ascii="Arial" w:eastAsia="Times New Roman" w:hAnsi="Arial" w:cs="Arial"/>
                <w:b/>
                <w:color w:val="333333"/>
                <w:sz w:val="20"/>
                <w:szCs w:val="20"/>
              </w:rPr>
              <w:t>Cold-prep meds</w:t>
            </w:r>
            <w:r w:rsidR="002E6378">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Chlortrimeton</w:t>
            </w:r>
            <w:proofErr w:type="spellEnd"/>
            <w:r w:rsidR="002E7D30">
              <w:rPr>
                <w:rFonts w:ascii="Arial" w:eastAsia="Times New Roman" w:hAnsi="Arial" w:cs="Arial"/>
                <w:color w:val="333333"/>
                <w:sz w:val="20"/>
                <w:szCs w:val="20"/>
              </w:rPr>
              <w:t xml:space="preserve">, </w:t>
            </w:r>
            <w:r w:rsidR="00990305">
              <w:rPr>
                <w:rFonts w:ascii="Arial" w:eastAsia="Times New Roman" w:hAnsi="Arial" w:cs="Arial"/>
                <w:color w:val="333333"/>
                <w:sz w:val="20"/>
                <w:szCs w:val="20"/>
              </w:rPr>
              <w:t xml:space="preserve"> </w:t>
            </w:r>
            <w:r w:rsidR="002E7D30" w:rsidRPr="00990305">
              <w:rPr>
                <w:rFonts w:ascii="Arial" w:eastAsia="Times New Roman" w:hAnsi="Arial" w:cs="Arial"/>
                <w:color w:val="333333"/>
                <w:sz w:val="20"/>
                <w:szCs w:val="20"/>
              </w:rPr>
              <w:t xml:space="preserve">Actifed, </w:t>
            </w:r>
            <w:proofErr w:type="spellStart"/>
            <w:r w:rsidR="002E7D30" w:rsidRPr="00990305">
              <w:rPr>
                <w:rFonts w:ascii="Arial" w:eastAsia="Times New Roman" w:hAnsi="Arial" w:cs="Arial"/>
                <w:color w:val="333333"/>
                <w:sz w:val="20"/>
                <w:szCs w:val="20"/>
              </w:rPr>
              <w:t>AlleRx</w:t>
            </w:r>
            <w:proofErr w:type="spellEnd"/>
            <w:r w:rsidR="002E6378" w:rsidRPr="00990305">
              <w:rPr>
                <w:rFonts w:ascii="Arial" w:eastAsia="Times New Roman" w:hAnsi="Arial" w:cs="Arial"/>
                <w:color w:val="333333"/>
                <w:sz w:val="20"/>
                <w:szCs w:val="20"/>
              </w:rPr>
              <w:t>, Contac Night/</w:t>
            </w:r>
            <w:proofErr w:type="spellStart"/>
            <w:r w:rsidR="002E6378" w:rsidRPr="00990305">
              <w:rPr>
                <w:rFonts w:ascii="Arial" w:eastAsia="Times New Roman" w:hAnsi="Arial" w:cs="Arial"/>
                <w:color w:val="333333"/>
                <w:sz w:val="20"/>
                <w:szCs w:val="20"/>
              </w:rPr>
              <w:t>Multisymptom</w:t>
            </w:r>
            <w:proofErr w:type="spellEnd"/>
            <w:r w:rsidR="002E6378" w:rsidRPr="00990305">
              <w:rPr>
                <w:rFonts w:ascii="Arial" w:eastAsia="Times New Roman" w:hAnsi="Arial" w:cs="Arial"/>
                <w:color w:val="333333"/>
                <w:sz w:val="20"/>
                <w:szCs w:val="20"/>
              </w:rPr>
              <w:t xml:space="preserve">, </w:t>
            </w:r>
            <w:proofErr w:type="spellStart"/>
            <w:r w:rsidR="002E6378" w:rsidRPr="00990305">
              <w:rPr>
                <w:rFonts w:ascii="Arial" w:eastAsia="Times New Roman" w:hAnsi="Arial" w:cs="Arial"/>
                <w:color w:val="333333"/>
                <w:sz w:val="20"/>
                <w:szCs w:val="20"/>
              </w:rPr>
              <w:t>Coricidin</w:t>
            </w:r>
            <w:proofErr w:type="spellEnd"/>
            <w:r w:rsidR="002E6378" w:rsidRPr="00990305">
              <w:rPr>
                <w:rFonts w:ascii="Arial" w:eastAsia="Times New Roman" w:hAnsi="Arial" w:cs="Arial"/>
                <w:color w:val="333333"/>
                <w:sz w:val="20"/>
                <w:szCs w:val="20"/>
              </w:rPr>
              <w:t xml:space="preserve"> Cold/Flu, </w:t>
            </w:r>
            <w:proofErr w:type="spellStart"/>
            <w:r w:rsidR="002E6378" w:rsidRPr="00990305">
              <w:rPr>
                <w:rFonts w:ascii="Arial" w:eastAsia="Times New Roman" w:hAnsi="Arial" w:cs="Arial"/>
                <w:color w:val="333333"/>
                <w:sz w:val="20"/>
                <w:szCs w:val="20"/>
              </w:rPr>
              <w:t>Deconamine</w:t>
            </w:r>
            <w:proofErr w:type="spellEnd"/>
            <w:r w:rsidR="00290548" w:rsidRPr="00990305">
              <w:rPr>
                <w:rFonts w:ascii="Arial" w:eastAsia="Times New Roman" w:hAnsi="Arial" w:cs="Arial"/>
                <w:color w:val="333333"/>
                <w:sz w:val="20"/>
                <w:szCs w:val="20"/>
              </w:rPr>
              <w:t xml:space="preserve">, </w:t>
            </w:r>
            <w:proofErr w:type="spellStart"/>
            <w:r w:rsidR="00290548" w:rsidRPr="00990305">
              <w:rPr>
                <w:rFonts w:ascii="Arial" w:eastAsia="Times New Roman" w:hAnsi="Arial" w:cs="Arial"/>
                <w:color w:val="333333"/>
                <w:sz w:val="20"/>
                <w:szCs w:val="20"/>
              </w:rPr>
              <w:t>Kronofed</w:t>
            </w:r>
            <w:proofErr w:type="spellEnd"/>
            <w:r w:rsidR="00290548" w:rsidRPr="00990305">
              <w:rPr>
                <w:rFonts w:ascii="Arial" w:eastAsia="Times New Roman" w:hAnsi="Arial" w:cs="Arial"/>
                <w:color w:val="333333"/>
                <w:sz w:val="20"/>
                <w:szCs w:val="20"/>
              </w:rPr>
              <w:t xml:space="preserve">, </w:t>
            </w:r>
            <w:proofErr w:type="spellStart"/>
            <w:r w:rsidR="00290548" w:rsidRPr="00990305">
              <w:rPr>
                <w:rFonts w:ascii="Arial" w:eastAsia="Times New Roman" w:hAnsi="Arial" w:cs="Arial"/>
                <w:color w:val="333333"/>
                <w:sz w:val="20"/>
                <w:szCs w:val="20"/>
              </w:rPr>
              <w:t>Naldecone</w:t>
            </w:r>
            <w:proofErr w:type="spellEnd"/>
            <w:r w:rsidR="00290548" w:rsidRPr="00990305">
              <w:rPr>
                <w:rFonts w:ascii="Arial" w:eastAsia="Times New Roman" w:hAnsi="Arial" w:cs="Arial"/>
                <w:color w:val="333333"/>
                <w:sz w:val="20"/>
                <w:szCs w:val="20"/>
              </w:rPr>
              <w:t xml:space="preserve">, </w:t>
            </w:r>
            <w:proofErr w:type="spellStart"/>
            <w:r w:rsidR="00290548" w:rsidRPr="00990305">
              <w:rPr>
                <w:rFonts w:ascii="Arial" w:eastAsia="Times New Roman" w:hAnsi="Arial" w:cs="Arial"/>
                <w:color w:val="333333"/>
                <w:sz w:val="20"/>
                <w:szCs w:val="20"/>
              </w:rPr>
              <w:t>Novafed</w:t>
            </w:r>
            <w:proofErr w:type="spellEnd"/>
            <w:r w:rsidR="00290548" w:rsidRPr="00990305">
              <w:rPr>
                <w:rFonts w:ascii="Arial" w:eastAsia="Times New Roman" w:hAnsi="Arial" w:cs="Arial"/>
                <w:color w:val="333333"/>
                <w:sz w:val="20"/>
                <w:szCs w:val="20"/>
              </w:rPr>
              <w:t xml:space="preserve">-A, </w:t>
            </w:r>
            <w:proofErr w:type="spellStart"/>
            <w:r w:rsidR="00290548" w:rsidRPr="00990305">
              <w:rPr>
                <w:rFonts w:ascii="Arial" w:eastAsia="Times New Roman" w:hAnsi="Arial" w:cs="Arial"/>
                <w:color w:val="333333"/>
                <w:sz w:val="20"/>
                <w:szCs w:val="20"/>
              </w:rPr>
              <w:t>Rynatan</w:t>
            </w:r>
            <w:proofErr w:type="spellEnd"/>
            <w:r w:rsidR="00290548" w:rsidRPr="00990305">
              <w:rPr>
                <w:rFonts w:ascii="Arial" w:eastAsia="Times New Roman" w:hAnsi="Arial" w:cs="Arial"/>
                <w:color w:val="333333"/>
                <w:sz w:val="20"/>
                <w:szCs w:val="20"/>
              </w:rPr>
              <w:t>, Sudafed Plus, Triaminic,</w:t>
            </w:r>
            <w:r w:rsidR="002E6378" w:rsidRPr="00990305">
              <w:rPr>
                <w:rFonts w:ascii="Arial" w:eastAsia="Times New Roman" w:hAnsi="Arial" w:cs="Arial"/>
                <w:color w:val="333333"/>
                <w:sz w:val="20"/>
                <w:szCs w:val="20"/>
              </w:rPr>
              <w:t xml:space="preserve"> etc)</w:t>
            </w:r>
          </w:p>
          <w:p w:rsidR="00990305" w:rsidRDefault="00990305" w:rsidP="00990305">
            <w:pPr>
              <w:numPr>
                <w:ilvl w:val="0"/>
                <w:numId w:val="27"/>
              </w:numPr>
              <w:spacing w:after="0" w:line="242" w:lineRule="atLeast"/>
              <w:ind w:left="0" w:right="990"/>
              <w:jc w:val="both"/>
              <w:rPr>
                <w:rFonts w:ascii="Arial" w:eastAsia="Times New Roman" w:hAnsi="Arial" w:cs="Arial"/>
                <w:color w:val="333333"/>
                <w:sz w:val="20"/>
                <w:szCs w:val="20"/>
              </w:rPr>
            </w:pPr>
          </w:p>
          <w:p w:rsidR="0026774C" w:rsidRDefault="00313FF0" w:rsidP="00990305">
            <w:pPr>
              <w:numPr>
                <w:ilvl w:val="0"/>
                <w:numId w:val="27"/>
              </w:numPr>
              <w:spacing w:after="0" w:line="242" w:lineRule="atLeast"/>
              <w:ind w:left="0" w:right="99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Clemastine</w:t>
            </w:r>
            <w:proofErr w:type="spellEnd"/>
            <w:r w:rsidRPr="00313FF0">
              <w:rPr>
                <w:rFonts w:ascii="Arial" w:eastAsia="Times New Roman" w:hAnsi="Arial" w:cs="Arial"/>
                <w:color w:val="333333"/>
                <w:sz w:val="20"/>
                <w:szCs w:val="20"/>
              </w:rPr>
              <w:t xml:space="preserve"> (</w:t>
            </w:r>
            <w:proofErr w:type="spellStart"/>
            <w:r w:rsidR="002E7D30">
              <w:rPr>
                <w:rFonts w:ascii="Arial" w:eastAsia="Times New Roman" w:hAnsi="Arial" w:cs="Arial"/>
                <w:color w:val="333333"/>
                <w:sz w:val="20"/>
                <w:szCs w:val="20"/>
              </w:rPr>
              <w:t>Antihist</w:t>
            </w:r>
            <w:proofErr w:type="spellEnd"/>
            <w:r w:rsidR="002E7D3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Tavist</w:t>
            </w:r>
            <w:proofErr w:type="spellEnd"/>
            <w:r w:rsidR="00290548">
              <w:rPr>
                <w:rFonts w:ascii="Arial" w:eastAsia="Times New Roman" w:hAnsi="Arial" w:cs="Arial"/>
                <w:color w:val="333333"/>
                <w:sz w:val="20"/>
                <w:szCs w:val="20"/>
              </w:rPr>
              <w:t xml:space="preserve">, </w:t>
            </w:r>
            <w:proofErr w:type="spellStart"/>
            <w:r w:rsidR="00290548">
              <w:rPr>
                <w:rFonts w:ascii="Arial" w:eastAsia="Times New Roman" w:hAnsi="Arial" w:cs="Arial"/>
                <w:color w:val="333333"/>
                <w:sz w:val="20"/>
                <w:szCs w:val="20"/>
              </w:rPr>
              <w:t>Tavist</w:t>
            </w:r>
            <w:proofErr w:type="spellEnd"/>
            <w:r w:rsidR="00290548">
              <w:rPr>
                <w:rFonts w:ascii="Arial" w:eastAsia="Times New Roman" w:hAnsi="Arial" w:cs="Arial"/>
                <w:color w:val="333333"/>
                <w:sz w:val="20"/>
                <w:szCs w:val="20"/>
              </w:rPr>
              <w:t>-D</w:t>
            </w:r>
            <w:r w:rsidRPr="00313FF0">
              <w:rPr>
                <w:rFonts w:ascii="Arial" w:eastAsia="Times New Roman" w:hAnsi="Arial" w:cs="Arial"/>
                <w:color w:val="333333"/>
                <w:sz w:val="20"/>
                <w:szCs w:val="20"/>
              </w:rPr>
              <w:t>)</w:t>
            </w:r>
          </w:p>
          <w:p w:rsidR="00290548" w:rsidRPr="002E6378" w:rsidRDefault="00290548" w:rsidP="00990305">
            <w:pPr>
              <w:numPr>
                <w:ilvl w:val="0"/>
                <w:numId w:val="27"/>
              </w:numPr>
              <w:spacing w:after="0" w:line="242" w:lineRule="atLeast"/>
              <w:ind w:left="0" w:right="990"/>
              <w:jc w:val="both"/>
              <w:rPr>
                <w:rFonts w:ascii="Arial" w:eastAsia="Times New Roman" w:hAnsi="Arial" w:cs="Arial"/>
                <w:color w:val="333333"/>
                <w:sz w:val="20"/>
                <w:szCs w:val="20"/>
              </w:rPr>
            </w:pPr>
            <w:proofErr w:type="spellStart"/>
            <w:r w:rsidRPr="00990305">
              <w:rPr>
                <w:rFonts w:ascii="Arial" w:eastAsia="Times New Roman" w:hAnsi="Arial" w:cs="Arial"/>
                <w:b/>
                <w:color w:val="333333"/>
                <w:sz w:val="20"/>
                <w:szCs w:val="20"/>
              </w:rPr>
              <w:t>Cyclobenzaprine</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Flexeril</w:t>
            </w:r>
            <w:proofErr w:type="spellEnd"/>
            <w:r>
              <w:rPr>
                <w:rFonts w:ascii="Arial" w:eastAsia="Times New Roman" w:hAnsi="Arial" w:cs="Arial"/>
                <w:color w:val="333333"/>
                <w:sz w:val="20"/>
                <w:szCs w:val="20"/>
              </w:rPr>
              <w:t>)</w:t>
            </w:r>
          </w:p>
          <w:p w:rsidR="00313FF0" w:rsidRPr="002E6378" w:rsidRDefault="00313FF0" w:rsidP="00990305">
            <w:pPr>
              <w:numPr>
                <w:ilvl w:val="0"/>
                <w:numId w:val="27"/>
              </w:numPr>
              <w:spacing w:before="100" w:beforeAutospacing="1" w:after="100" w:afterAutospacing="1" w:line="242" w:lineRule="atLeast"/>
              <w:ind w:left="0" w:right="99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Cyproheptadine</w:t>
            </w:r>
            <w:proofErr w:type="spellEnd"/>
            <w:r w:rsidRPr="00313FF0">
              <w:rPr>
                <w:rFonts w:ascii="Arial" w:eastAsia="Times New Roman" w:hAnsi="Arial" w:cs="Arial"/>
                <w:b/>
                <w:color w:val="333333"/>
                <w:sz w:val="20"/>
                <w:szCs w:val="20"/>
              </w:rPr>
              <w:t xml:space="preserve"> </w:t>
            </w:r>
            <w:r w:rsidRPr="00313FF0">
              <w:rPr>
                <w:rFonts w:ascii="Arial" w:eastAsia="Times New Roman" w:hAnsi="Arial" w:cs="Arial"/>
                <w:color w:val="333333"/>
                <w:sz w:val="20"/>
                <w:szCs w:val="20"/>
              </w:rPr>
              <w:t>(</w:t>
            </w:r>
            <w:proofErr w:type="spellStart"/>
            <w:r w:rsidRPr="00313FF0">
              <w:rPr>
                <w:rFonts w:ascii="Arial" w:eastAsia="Times New Roman" w:hAnsi="Arial" w:cs="Arial"/>
                <w:color w:val="333333"/>
                <w:sz w:val="20"/>
                <w:szCs w:val="20"/>
              </w:rPr>
              <w:t>Periactin</w:t>
            </w:r>
            <w:proofErr w:type="spellEnd"/>
            <w:r w:rsidRPr="00313FF0">
              <w:rPr>
                <w:rFonts w:ascii="Arial" w:eastAsia="Times New Roman" w:hAnsi="Arial" w:cs="Arial"/>
                <w:color w:val="333333"/>
                <w:sz w:val="20"/>
                <w:szCs w:val="20"/>
              </w:rPr>
              <w:t>)</w:t>
            </w:r>
          </w:p>
          <w:p w:rsidR="002E7D30" w:rsidRDefault="002E7D30" w:rsidP="00990305">
            <w:pPr>
              <w:numPr>
                <w:ilvl w:val="0"/>
                <w:numId w:val="27"/>
              </w:numPr>
              <w:spacing w:before="100" w:beforeAutospacing="1" w:after="100" w:afterAutospacing="1" w:line="242" w:lineRule="atLeast"/>
              <w:ind w:left="0" w:right="990"/>
              <w:jc w:val="both"/>
              <w:rPr>
                <w:rFonts w:ascii="Arial" w:eastAsia="Times New Roman" w:hAnsi="Arial" w:cs="Arial"/>
                <w:color w:val="333333"/>
                <w:sz w:val="20"/>
                <w:szCs w:val="20"/>
              </w:rPr>
            </w:pPr>
            <w:proofErr w:type="spellStart"/>
            <w:r w:rsidRPr="00990305">
              <w:rPr>
                <w:rFonts w:ascii="Arial" w:eastAsia="Times New Roman" w:hAnsi="Arial" w:cs="Arial"/>
                <w:b/>
                <w:color w:val="333333"/>
                <w:sz w:val="20"/>
                <w:szCs w:val="20"/>
              </w:rPr>
              <w:t>Desloratadine</w:t>
            </w:r>
            <w:proofErr w:type="spellEnd"/>
            <w:r w:rsidRPr="00990305">
              <w:rPr>
                <w:rFonts w:ascii="Arial" w:eastAsia="Times New Roman" w:hAnsi="Arial" w:cs="Arial"/>
                <w:b/>
                <w:color w:val="333333"/>
                <w:sz w:val="20"/>
                <w:szCs w:val="20"/>
              </w:rPr>
              <w:t xml:space="preserve"> </w:t>
            </w:r>
            <w:r>
              <w:rPr>
                <w:rFonts w:ascii="Arial" w:eastAsia="Times New Roman" w:hAnsi="Arial" w:cs="Arial"/>
                <w:color w:val="333333"/>
                <w:sz w:val="20"/>
                <w:szCs w:val="20"/>
              </w:rPr>
              <w:t>(</w:t>
            </w:r>
            <w:proofErr w:type="spellStart"/>
            <w:r>
              <w:rPr>
                <w:rFonts w:ascii="Arial" w:eastAsia="Times New Roman" w:hAnsi="Arial" w:cs="Arial"/>
                <w:color w:val="333333"/>
                <w:sz w:val="20"/>
                <w:szCs w:val="20"/>
              </w:rPr>
              <w:t>Clarinex</w:t>
            </w:r>
            <w:proofErr w:type="spellEnd"/>
            <w:r>
              <w:rPr>
                <w:rFonts w:ascii="Arial" w:eastAsia="Times New Roman" w:hAnsi="Arial" w:cs="Arial"/>
                <w:color w:val="333333"/>
                <w:sz w:val="20"/>
                <w:szCs w:val="20"/>
              </w:rPr>
              <w:t>)</w:t>
            </w:r>
          </w:p>
          <w:p w:rsidR="00290548" w:rsidRPr="00313FF0" w:rsidRDefault="00290548" w:rsidP="00990305">
            <w:pPr>
              <w:numPr>
                <w:ilvl w:val="0"/>
                <w:numId w:val="27"/>
              </w:numPr>
              <w:spacing w:before="100" w:beforeAutospacing="1" w:after="100" w:afterAutospacing="1" w:line="242" w:lineRule="atLeast"/>
              <w:ind w:left="0" w:right="990"/>
              <w:jc w:val="both"/>
              <w:rPr>
                <w:rFonts w:ascii="Arial" w:eastAsia="Times New Roman" w:hAnsi="Arial" w:cs="Arial"/>
                <w:color w:val="333333"/>
                <w:sz w:val="20"/>
                <w:szCs w:val="20"/>
              </w:rPr>
            </w:pPr>
            <w:proofErr w:type="spellStart"/>
            <w:r w:rsidRPr="00990305">
              <w:rPr>
                <w:rFonts w:ascii="Arial" w:eastAsia="Times New Roman" w:hAnsi="Arial" w:cs="Arial"/>
                <w:b/>
                <w:color w:val="333333"/>
                <w:sz w:val="20"/>
                <w:szCs w:val="20"/>
              </w:rPr>
              <w:t>Dexbrompheniramine</w:t>
            </w:r>
            <w:proofErr w:type="spellEnd"/>
            <w:r>
              <w:rPr>
                <w:rFonts w:ascii="Arial" w:eastAsia="Times New Roman" w:hAnsi="Arial" w:cs="Arial"/>
                <w:color w:val="333333"/>
                <w:sz w:val="20"/>
                <w:szCs w:val="20"/>
              </w:rPr>
              <w:t xml:space="preserve"> (Drixoral)</w:t>
            </w:r>
          </w:p>
          <w:p w:rsidR="00313FF0" w:rsidRDefault="00313FF0" w:rsidP="00990305">
            <w:pPr>
              <w:numPr>
                <w:ilvl w:val="0"/>
                <w:numId w:val="27"/>
              </w:numPr>
              <w:spacing w:before="100" w:beforeAutospacing="1" w:after="100" w:afterAutospacing="1" w:line="242" w:lineRule="atLeast"/>
              <w:ind w:left="0" w:right="99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Dimenhydrinate</w:t>
            </w:r>
            <w:proofErr w:type="spellEnd"/>
            <w:r w:rsidRPr="00313FF0">
              <w:rPr>
                <w:rFonts w:ascii="Arial" w:eastAsia="Times New Roman" w:hAnsi="Arial" w:cs="Arial"/>
                <w:color w:val="333333"/>
                <w:sz w:val="20"/>
                <w:szCs w:val="20"/>
              </w:rPr>
              <w:t xml:space="preserve"> (Dramamine)</w:t>
            </w:r>
          </w:p>
          <w:p w:rsidR="00990305" w:rsidRPr="00313FF0" w:rsidRDefault="00990305" w:rsidP="00990305">
            <w:pPr>
              <w:numPr>
                <w:ilvl w:val="0"/>
                <w:numId w:val="27"/>
              </w:numPr>
              <w:spacing w:before="100" w:beforeAutospacing="1" w:after="100" w:afterAutospacing="1" w:line="242" w:lineRule="atLeast"/>
              <w:ind w:left="0" w:right="99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Diphenhydramine</w:t>
            </w:r>
            <w:proofErr w:type="spellEnd"/>
            <w:r w:rsidRPr="00313FF0">
              <w:rPr>
                <w:rFonts w:ascii="Arial" w:eastAsia="Times New Roman" w:hAnsi="Arial" w:cs="Arial"/>
                <w:color w:val="333333"/>
                <w:sz w:val="20"/>
                <w:szCs w:val="20"/>
              </w:rPr>
              <w:t xml:space="preserve"> (Benadryl</w:t>
            </w:r>
            <w:r>
              <w:rPr>
                <w:rFonts w:ascii="Arial" w:eastAsia="Times New Roman" w:hAnsi="Arial" w:cs="Arial"/>
                <w:color w:val="333333"/>
                <w:sz w:val="20"/>
                <w:szCs w:val="20"/>
              </w:rPr>
              <w:t>, Dimetapp PM, Tylenol PM, Advil PM</w:t>
            </w:r>
            <w:r w:rsidRPr="00313FF0">
              <w:rPr>
                <w:rFonts w:ascii="Arial" w:eastAsia="Times New Roman" w:hAnsi="Arial" w:cs="Arial"/>
                <w:color w:val="333333"/>
                <w:sz w:val="20"/>
                <w:szCs w:val="20"/>
              </w:rPr>
              <w:t>)</w:t>
            </w:r>
          </w:p>
          <w:p w:rsidR="00990305" w:rsidRPr="00313FF0" w:rsidRDefault="00990305" w:rsidP="00990305">
            <w:pPr>
              <w:numPr>
                <w:ilvl w:val="0"/>
                <w:numId w:val="27"/>
              </w:numPr>
              <w:spacing w:before="100" w:beforeAutospacing="1" w:after="100" w:afterAutospacing="1" w:line="242" w:lineRule="atLeast"/>
              <w:ind w:left="0" w:right="1471"/>
              <w:jc w:val="both"/>
              <w:rPr>
                <w:rFonts w:ascii="Arial" w:eastAsia="Times New Roman" w:hAnsi="Arial" w:cs="Arial"/>
                <w:color w:val="333333"/>
                <w:sz w:val="20"/>
                <w:szCs w:val="20"/>
              </w:rPr>
            </w:pPr>
          </w:p>
          <w:p w:rsidR="00313FF0" w:rsidRPr="00313FF0" w:rsidRDefault="00313FF0" w:rsidP="00990305">
            <w:pPr>
              <w:numPr>
                <w:ilvl w:val="0"/>
                <w:numId w:val="27"/>
              </w:numPr>
              <w:spacing w:before="100" w:beforeAutospacing="1" w:after="100" w:afterAutospacing="1" w:line="242" w:lineRule="atLeast"/>
              <w:ind w:left="0" w:right="1471"/>
              <w:jc w:val="both"/>
              <w:rPr>
                <w:rFonts w:ascii="Arial" w:eastAsia="Times New Roman" w:hAnsi="Arial" w:cs="Arial"/>
                <w:color w:val="333333"/>
                <w:sz w:val="20"/>
                <w:szCs w:val="20"/>
              </w:rPr>
            </w:pPr>
          </w:p>
        </w:tc>
        <w:tc>
          <w:tcPr>
            <w:tcW w:w="4320" w:type="dxa"/>
            <w:shd w:val="clear" w:color="auto" w:fill="FFFFFF"/>
            <w:hideMark/>
          </w:tcPr>
          <w:p w:rsidR="00990305" w:rsidRPr="00313FF0" w:rsidRDefault="00990305" w:rsidP="00990305">
            <w:pPr>
              <w:numPr>
                <w:ilvl w:val="0"/>
                <w:numId w:val="27"/>
              </w:numPr>
              <w:spacing w:before="100" w:beforeAutospacing="1" w:after="100" w:afterAutospacing="1" w:line="242" w:lineRule="atLeast"/>
              <w:ind w:left="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Diphenylpyraline</w:t>
            </w:r>
            <w:proofErr w:type="spellEnd"/>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Hispril</w:t>
            </w:r>
            <w:proofErr w:type="spellEnd"/>
            <w:r w:rsidRPr="00313FF0">
              <w:rPr>
                <w:rFonts w:ascii="Arial" w:eastAsia="Times New Roman" w:hAnsi="Arial" w:cs="Arial"/>
                <w:color w:val="333333"/>
                <w:sz w:val="20"/>
                <w:szCs w:val="20"/>
              </w:rPr>
              <w:t>)</w:t>
            </w:r>
          </w:p>
          <w:p w:rsidR="00990305" w:rsidRDefault="00990305" w:rsidP="00990305">
            <w:pPr>
              <w:numPr>
                <w:ilvl w:val="0"/>
                <w:numId w:val="27"/>
              </w:numPr>
              <w:spacing w:before="100" w:beforeAutospacing="1" w:after="100" w:afterAutospacing="1" w:line="242" w:lineRule="atLeast"/>
              <w:ind w:left="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Doxylamine</w:t>
            </w:r>
            <w:proofErr w:type="spellEnd"/>
            <w:r w:rsidRPr="00313FF0">
              <w:rPr>
                <w:rFonts w:ascii="Arial" w:eastAsia="Times New Roman" w:hAnsi="Arial" w:cs="Arial"/>
                <w:b/>
                <w:color w:val="333333"/>
                <w:sz w:val="20"/>
                <w:szCs w:val="20"/>
              </w:rPr>
              <w:t xml:space="preserve"> </w:t>
            </w:r>
            <w:r w:rsidRPr="00313FF0">
              <w:rPr>
                <w:rFonts w:ascii="Arial" w:eastAsia="Times New Roman" w:hAnsi="Arial" w:cs="Arial"/>
                <w:color w:val="333333"/>
                <w:sz w:val="20"/>
                <w:szCs w:val="20"/>
              </w:rPr>
              <w:t>(</w:t>
            </w:r>
            <w:proofErr w:type="spellStart"/>
            <w:r w:rsidRPr="00313FF0">
              <w:rPr>
                <w:rFonts w:ascii="Arial" w:eastAsia="Times New Roman" w:hAnsi="Arial" w:cs="Arial"/>
                <w:color w:val="333333"/>
                <w:sz w:val="20"/>
                <w:szCs w:val="20"/>
              </w:rPr>
              <w:t>Bendectin</w:t>
            </w:r>
            <w:proofErr w:type="spellEnd"/>
            <w:r w:rsidRPr="00313FF0">
              <w:rPr>
                <w:rFonts w:ascii="Arial" w:eastAsia="Times New Roman" w:hAnsi="Arial" w:cs="Arial"/>
                <w:color w:val="333333"/>
                <w:sz w:val="20"/>
                <w:szCs w:val="20"/>
              </w:rPr>
              <w:t>, Nyquil)</w:t>
            </w:r>
          </w:p>
          <w:p w:rsidR="00990305" w:rsidRPr="00313FF0" w:rsidRDefault="00990305" w:rsidP="00990305">
            <w:pPr>
              <w:numPr>
                <w:ilvl w:val="0"/>
                <w:numId w:val="27"/>
              </w:numPr>
              <w:spacing w:before="100" w:beforeAutospacing="1" w:after="100" w:afterAutospacing="1" w:line="242" w:lineRule="atLeast"/>
              <w:ind w:left="0"/>
              <w:jc w:val="both"/>
              <w:rPr>
                <w:rFonts w:ascii="Arial" w:eastAsia="Times New Roman" w:hAnsi="Arial" w:cs="Arial"/>
                <w:color w:val="333333"/>
                <w:sz w:val="20"/>
                <w:szCs w:val="20"/>
              </w:rPr>
            </w:pPr>
            <w:proofErr w:type="spellStart"/>
            <w:r w:rsidRPr="00990305">
              <w:rPr>
                <w:rFonts w:ascii="Arial" w:eastAsia="Times New Roman" w:hAnsi="Arial" w:cs="Arial"/>
                <w:b/>
                <w:color w:val="333333"/>
                <w:sz w:val="20"/>
                <w:szCs w:val="20"/>
              </w:rPr>
              <w:t>Fexofenadine</w:t>
            </w:r>
            <w:proofErr w:type="spellEnd"/>
            <w:r w:rsidRPr="00990305">
              <w:rPr>
                <w:rFonts w:ascii="Arial" w:eastAsia="Times New Roman" w:hAnsi="Arial" w:cs="Arial"/>
                <w:b/>
                <w:color w:val="333333"/>
                <w:sz w:val="20"/>
                <w:szCs w:val="20"/>
              </w:rPr>
              <w:t xml:space="preserve"> </w:t>
            </w:r>
            <w:r>
              <w:rPr>
                <w:rFonts w:ascii="Arial" w:eastAsia="Times New Roman" w:hAnsi="Arial" w:cs="Arial"/>
                <w:color w:val="333333"/>
                <w:sz w:val="20"/>
                <w:szCs w:val="20"/>
              </w:rPr>
              <w:t>(Allegra)</w:t>
            </w:r>
          </w:p>
          <w:p w:rsidR="00141028" w:rsidRDefault="00141028" w:rsidP="00990305">
            <w:pPr>
              <w:numPr>
                <w:ilvl w:val="0"/>
                <w:numId w:val="27"/>
              </w:numPr>
              <w:spacing w:after="0" w:line="242" w:lineRule="atLeast"/>
              <w:ind w:left="0"/>
              <w:jc w:val="both"/>
              <w:rPr>
                <w:rFonts w:ascii="Arial" w:eastAsia="Times New Roman" w:hAnsi="Arial" w:cs="Arial"/>
                <w:color w:val="333333"/>
                <w:sz w:val="20"/>
                <w:szCs w:val="20"/>
              </w:rPr>
            </w:pPr>
            <w:proofErr w:type="spellStart"/>
            <w:r w:rsidRPr="00990305">
              <w:rPr>
                <w:rFonts w:ascii="Arial" w:eastAsia="Times New Roman" w:hAnsi="Arial" w:cs="Arial"/>
                <w:b/>
                <w:color w:val="333333"/>
                <w:sz w:val="20"/>
                <w:szCs w:val="20"/>
              </w:rPr>
              <w:t>Hydroxyzine</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Atarax</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Vistaril</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Marax</w:t>
            </w:r>
            <w:proofErr w:type="spellEnd"/>
            <w:r>
              <w:rPr>
                <w:rFonts w:ascii="Arial" w:eastAsia="Times New Roman" w:hAnsi="Arial" w:cs="Arial"/>
                <w:color w:val="333333"/>
                <w:sz w:val="20"/>
                <w:szCs w:val="20"/>
              </w:rPr>
              <w:t>)</w:t>
            </w:r>
          </w:p>
          <w:p w:rsidR="00990305" w:rsidRPr="00290548" w:rsidRDefault="00990305" w:rsidP="00990305">
            <w:pPr>
              <w:numPr>
                <w:ilvl w:val="0"/>
                <w:numId w:val="27"/>
              </w:numPr>
              <w:spacing w:after="0" w:line="242" w:lineRule="atLeast"/>
              <w:ind w:left="0"/>
              <w:jc w:val="both"/>
              <w:rPr>
                <w:rFonts w:ascii="Arial" w:eastAsia="Times New Roman" w:hAnsi="Arial" w:cs="Arial"/>
                <w:color w:val="333333"/>
                <w:sz w:val="20"/>
                <w:szCs w:val="20"/>
              </w:rPr>
            </w:pPr>
            <w:proofErr w:type="spellStart"/>
            <w:r w:rsidRPr="00990305">
              <w:rPr>
                <w:rFonts w:ascii="Arial" w:eastAsia="Times New Roman" w:hAnsi="Arial" w:cs="Arial"/>
                <w:b/>
                <w:color w:val="333333"/>
                <w:sz w:val="20"/>
                <w:szCs w:val="20"/>
              </w:rPr>
              <w:t>Levocetirizine</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Xyzal</w:t>
            </w:r>
            <w:proofErr w:type="spellEnd"/>
            <w:r>
              <w:rPr>
                <w:rFonts w:ascii="Arial" w:eastAsia="Times New Roman" w:hAnsi="Arial" w:cs="Arial"/>
                <w:color w:val="333333"/>
                <w:sz w:val="20"/>
                <w:szCs w:val="20"/>
              </w:rPr>
              <w:t>)</w:t>
            </w:r>
          </w:p>
          <w:p w:rsidR="00141028" w:rsidRPr="00141028" w:rsidRDefault="00141028" w:rsidP="00990305">
            <w:pPr>
              <w:numPr>
                <w:ilvl w:val="0"/>
                <w:numId w:val="27"/>
              </w:numPr>
              <w:spacing w:after="0" w:line="242" w:lineRule="atLeast"/>
              <w:ind w:left="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Loratadine</w:t>
            </w:r>
            <w:proofErr w:type="spellEnd"/>
            <w:r w:rsidRPr="00313FF0">
              <w:rPr>
                <w:rFonts w:ascii="Arial" w:eastAsia="Times New Roman" w:hAnsi="Arial" w:cs="Arial"/>
                <w:color w:val="333333"/>
                <w:sz w:val="20"/>
                <w:szCs w:val="20"/>
              </w:rPr>
              <w:t xml:space="preserve"> (Claritin,</w:t>
            </w:r>
            <w:r w:rsidR="002E7D30">
              <w:rPr>
                <w:rFonts w:ascii="Arial" w:eastAsia="Times New Roman" w:hAnsi="Arial" w:cs="Arial"/>
                <w:color w:val="333333"/>
                <w:sz w:val="20"/>
                <w:szCs w:val="20"/>
              </w:rPr>
              <w:t xml:space="preserve"> Claritin-D, Claritin </w:t>
            </w:r>
            <w:proofErr w:type="spellStart"/>
            <w:r w:rsidR="002E7D30">
              <w:rPr>
                <w:rFonts w:ascii="Arial" w:eastAsia="Times New Roman" w:hAnsi="Arial" w:cs="Arial"/>
                <w:color w:val="333333"/>
                <w:sz w:val="20"/>
                <w:szCs w:val="20"/>
              </w:rPr>
              <w:t>Redi</w:t>
            </w:r>
            <w:proofErr w:type="spellEnd"/>
            <w:r w:rsidR="002E7D30">
              <w:rPr>
                <w:rFonts w:ascii="Arial" w:eastAsia="Times New Roman" w:hAnsi="Arial" w:cs="Arial"/>
                <w:color w:val="333333"/>
                <w:sz w:val="20"/>
                <w:szCs w:val="20"/>
              </w:rPr>
              <w:t>-tab</w:t>
            </w:r>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Alavert</w:t>
            </w:r>
            <w:proofErr w:type="spellEnd"/>
            <w:r w:rsidRPr="00313FF0">
              <w:rPr>
                <w:rFonts w:ascii="Arial" w:eastAsia="Times New Roman" w:hAnsi="Arial" w:cs="Arial"/>
                <w:color w:val="333333"/>
                <w:sz w:val="20"/>
                <w:szCs w:val="20"/>
              </w:rPr>
              <w:t>)</w:t>
            </w:r>
          </w:p>
          <w:p w:rsidR="00141028" w:rsidRDefault="00141028" w:rsidP="00990305">
            <w:pPr>
              <w:numPr>
                <w:ilvl w:val="0"/>
                <w:numId w:val="27"/>
              </w:numPr>
              <w:spacing w:after="0" w:line="242" w:lineRule="atLeast"/>
              <w:ind w:left="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Meclizine</w:t>
            </w:r>
            <w:proofErr w:type="spellEnd"/>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Antivert</w:t>
            </w:r>
            <w:proofErr w:type="spellEnd"/>
            <w:r w:rsidRPr="00313FF0">
              <w:rPr>
                <w:rFonts w:ascii="Arial" w:eastAsia="Times New Roman" w:hAnsi="Arial" w:cs="Arial"/>
                <w:color w:val="333333"/>
                <w:sz w:val="20"/>
                <w:szCs w:val="20"/>
              </w:rPr>
              <w:t>)</w:t>
            </w:r>
          </w:p>
          <w:p w:rsidR="00141028" w:rsidRDefault="00313FF0" w:rsidP="00990305">
            <w:pPr>
              <w:numPr>
                <w:ilvl w:val="0"/>
                <w:numId w:val="27"/>
              </w:numPr>
              <w:spacing w:after="0" w:line="242" w:lineRule="atLeast"/>
              <w:ind w:left="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Methdilazine</w:t>
            </w:r>
            <w:proofErr w:type="spellEnd"/>
            <w:r w:rsidRPr="00313FF0">
              <w:rPr>
                <w:rFonts w:ascii="Arial" w:eastAsia="Times New Roman" w:hAnsi="Arial" w:cs="Arial"/>
                <w:b/>
                <w:color w:val="333333"/>
                <w:sz w:val="20"/>
                <w:szCs w:val="20"/>
              </w:rPr>
              <w:t xml:space="preserve"> HCI</w:t>
            </w:r>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Tacaryl</w:t>
            </w:r>
            <w:proofErr w:type="spellEnd"/>
            <w:r w:rsidRPr="00313FF0">
              <w:rPr>
                <w:rFonts w:ascii="Arial" w:eastAsia="Times New Roman" w:hAnsi="Arial" w:cs="Arial"/>
                <w:color w:val="333333"/>
                <w:sz w:val="20"/>
                <w:szCs w:val="20"/>
              </w:rPr>
              <w:t>)</w:t>
            </w:r>
          </w:p>
          <w:p w:rsidR="00141028" w:rsidRPr="00290548" w:rsidRDefault="00290548" w:rsidP="00990305">
            <w:pPr>
              <w:numPr>
                <w:ilvl w:val="0"/>
                <w:numId w:val="27"/>
              </w:numPr>
              <w:spacing w:after="0" w:line="242" w:lineRule="atLeast"/>
              <w:ind w:left="0"/>
              <w:jc w:val="both"/>
              <w:rPr>
                <w:rFonts w:ascii="Arial" w:eastAsia="Times New Roman" w:hAnsi="Arial" w:cs="Arial"/>
                <w:color w:val="333333"/>
                <w:sz w:val="20"/>
                <w:szCs w:val="20"/>
              </w:rPr>
            </w:pPr>
            <w:proofErr w:type="spellStart"/>
            <w:r w:rsidRPr="00990305">
              <w:rPr>
                <w:rFonts w:ascii="Arial" w:eastAsia="Times New Roman" w:hAnsi="Arial" w:cs="Arial"/>
                <w:b/>
                <w:color w:val="333333"/>
                <w:sz w:val="20"/>
                <w:szCs w:val="20"/>
              </w:rPr>
              <w:t>Methylscopolamine</w:t>
            </w:r>
            <w:proofErr w:type="spellEnd"/>
            <w:r w:rsidRPr="00990305">
              <w:rPr>
                <w:rFonts w:ascii="Arial" w:eastAsia="Times New Roman" w:hAnsi="Arial" w:cs="Arial"/>
                <w:b/>
                <w:color w:val="333333"/>
                <w:sz w:val="20"/>
                <w:szCs w:val="20"/>
              </w:rPr>
              <w:t xml:space="preserve"> </w:t>
            </w:r>
            <w:r>
              <w:rPr>
                <w:rFonts w:ascii="Arial" w:eastAsia="Times New Roman" w:hAnsi="Arial" w:cs="Arial"/>
                <w:color w:val="333333"/>
                <w:sz w:val="20"/>
                <w:szCs w:val="20"/>
              </w:rPr>
              <w:t>(</w:t>
            </w:r>
            <w:proofErr w:type="spellStart"/>
            <w:r>
              <w:rPr>
                <w:rFonts w:ascii="Arial" w:eastAsia="Times New Roman" w:hAnsi="Arial" w:cs="Arial"/>
                <w:color w:val="333333"/>
                <w:sz w:val="20"/>
                <w:szCs w:val="20"/>
              </w:rPr>
              <w:t>Extendryl</w:t>
            </w:r>
            <w:proofErr w:type="spellEnd"/>
            <w:r>
              <w:rPr>
                <w:rFonts w:ascii="Arial" w:eastAsia="Times New Roman" w:hAnsi="Arial" w:cs="Arial"/>
                <w:color w:val="333333"/>
                <w:sz w:val="20"/>
                <w:szCs w:val="20"/>
              </w:rPr>
              <w:t>)</w:t>
            </w:r>
          </w:p>
          <w:p w:rsidR="00141028" w:rsidRPr="00290548" w:rsidRDefault="002E7D30" w:rsidP="00990305">
            <w:pPr>
              <w:numPr>
                <w:ilvl w:val="0"/>
                <w:numId w:val="27"/>
              </w:numPr>
              <w:spacing w:after="0" w:line="242" w:lineRule="atLeast"/>
              <w:ind w:left="0"/>
              <w:jc w:val="both"/>
              <w:rPr>
                <w:rFonts w:ascii="Arial" w:eastAsia="Times New Roman" w:hAnsi="Arial" w:cs="Arial"/>
                <w:color w:val="333333"/>
                <w:sz w:val="20"/>
                <w:szCs w:val="20"/>
              </w:rPr>
            </w:pPr>
            <w:proofErr w:type="spellStart"/>
            <w:r w:rsidRPr="00990305">
              <w:rPr>
                <w:rFonts w:ascii="Arial" w:eastAsia="Times New Roman" w:hAnsi="Arial" w:cs="Arial"/>
                <w:b/>
                <w:color w:val="333333"/>
                <w:sz w:val="20"/>
                <w:szCs w:val="20"/>
              </w:rPr>
              <w:t>Nizatidine</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Axid</w:t>
            </w:r>
            <w:proofErr w:type="spellEnd"/>
            <w:r>
              <w:rPr>
                <w:rFonts w:ascii="Arial" w:eastAsia="Times New Roman" w:hAnsi="Arial" w:cs="Arial"/>
                <w:color w:val="333333"/>
                <w:sz w:val="20"/>
                <w:szCs w:val="20"/>
              </w:rPr>
              <w:t>)</w:t>
            </w:r>
          </w:p>
          <w:p w:rsidR="00313FF0" w:rsidRPr="00990305" w:rsidRDefault="0026774C" w:rsidP="00990305">
            <w:pPr>
              <w:numPr>
                <w:ilvl w:val="0"/>
                <w:numId w:val="27"/>
              </w:numPr>
              <w:spacing w:after="0" w:line="242" w:lineRule="atLeast"/>
              <w:ind w:left="0"/>
              <w:jc w:val="both"/>
              <w:rPr>
                <w:rFonts w:ascii="Arial" w:eastAsia="Times New Roman" w:hAnsi="Arial" w:cs="Arial"/>
                <w:b/>
                <w:color w:val="333333"/>
                <w:sz w:val="20"/>
                <w:szCs w:val="20"/>
              </w:rPr>
            </w:pPr>
            <w:r w:rsidRPr="00990305">
              <w:rPr>
                <w:rFonts w:ascii="Arial" w:eastAsia="Times New Roman" w:hAnsi="Arial" w:cs="Arial"/>
                <w:b/>
                <w:color w:val="333333"/>
                <w:sz w:val="20"/>
                <w:szCs w:val="20"/>
              </w:rPr>
              <w:t xml:space="preserve">Nyquil </w:t>
            </w:r>
            <w:proofErr w:type="spellStart"/>
            <w:r w:rsidRPr="00990305">
              <w:rPr>
                <w:rFonts w:ascii="Arial" w:eastAsia="Times New Roman" w:hAnsi="Arial" w:cs="Arial"/>
                <w:b/>
                <w:color w:val="333333"/>
                <w:sz w:val="20"/>
                <w:szCs w:val="20"/>
              </w:rPr>
              <w:t>Multisymptom</w:t>
            </w:r>
            <w:proofErr w:type="spellEnd"/>
          </w:p>
          <w:p w:rsidR="00290548" w:rsidRPr="00313FF0" w:rsidRDefault="00290548" w:rsidP="00990305">
            <w:pPr>
              <w:numPr>
                <w:ilvl w:val="0"/>
                <w:numId w:val="27"/>
              </w:numPr>
              <w:spacing w:after="0" w:line="242" w:lineRule="atLeast"/>
              <w:ind w:left="0"/>
              <w:jc w:val="both"/>
              <w:rPr>
                <w:rFonts w:ascii="Arial" w:eastAsia="Times New Roman" w:hAnsi="Arial" w:cs="Arial"/>
                <w:color w:val="333333"/>
                <w:sz w:val="20"/>
                <w:szCs w:val="20"/>
              </w:rPr>
            </w:pPr>
            <w:proofErr w:type="spellStart"/>
            <w:r w:rsidRPr="00990305">
              <w:rPr>
                <w:rFonts w:ascii="Arial" w:eastAsia="Times New Roman" w:hAnsi="Arial" w:cs="Arial"/>
                <w:b/>
                <w:color w:val="333333"/>
                <w:sz w:val="20"/>
                <w:szCs w:val="20"/>
              </w:rPr>
              <w:t>Olopatadine</w:t>
            </w:r>
            <w:proofErr w:type="spellEnd"/>
            <w:r>
              <w:rPr>
                <w:rFonts w:ascii="Arial" w:eastAsia="Times New Roman" w:hAnsi="Arial" w:cs="Arial"/>
                <w:color w:val="333333"/>
                <w:sz w:val="20"/>
                <w:szCs w:val="20"/>
              </w:rPr>
              <w:t xml:space="preserve"> (</w:t>
            </w:r>
            <w:proofErr w:type="spellStart"/>
            <w:r>
              <w:rPr>
                <w:rFonts w:ascii="Arial" w:eastAsia="Times New Roman" w:hAnsi="Arial" w:cs="Arial"/>
                <w:color w:val="333333"/>
                <w:sz w:val="20"/>
                <w:szCs w:val="20"/>
              </w:rPr>
              <w:t>Patanase</w:t>
            </w:r>
            <w:proofErr w:type="spellEnd"/>
            <w:r>
              <w:rPr>
                <w:rFonts w:ascii="Arial" w:eastAsia="Times New Roman" w:hAnsi="Arial" w:cs="Arial"/>
                <w:color w:val="333333"/>
                <w:sz w:val="20"/>
                <w:szCs w:val="20"/>
              </w:rPr>
              <w:t>)</w:t>
            </w:r>
          </w:p>
          <w:p w:rsidR="00313FF0" w:rsidRPr="00313FF0" w:rsidRDefault="00313FF0" w:rsidP="00990305">
            <w:pPr>
              <w:numPr>
                <w:ilvl w:val="0"/>
                <w:numId w:val="28"/>
              </w:numPr>
              <w:spacing w:after="0" w:line="242" w:lineRule="atLeast"/>
              <w:ind w:left="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Phenindamine</w:t>
            </w:r>
            <w:proofErr w:type="spellEnd"/>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Nolamine</w:t>
            </w:r>
            <w:proofErr w:type="spellEnd"/>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Nolahist</w:t>
            </w:r>
            <w:proofErr w:type="spellEnd"/>
            <w:r w:rsidRPr="00313FF0">
              <w:rPr>
                <w:rFonts w:ascii="Arial" w:eastAsia="Times New Roman" w:hAnsi="Arial" w:cs="Arial"/>
                <w:color w:val="333333"/>
                <w:sz w:val="20"/>
                <w:szCs w:val="20"/>
              </w:rPr>
              <w:t>)</w:t>
            </w:r>
          </w:p>
          <w:p w:rsidR="00313FF0" w:rsidRPr="00313FF0" w:rsidRDefault="00313FF0" w:rsidP="00990305">
            <w:pPr>
              <w:numPr>
                <w:ilvl w:val="0"/>
                <w:numId w:val="28"/>
              </w:numPr>
              <w:spacing w:after="0" w:line="242" w:lineRule="atLeast"/>
              <w:ind w:left="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Pheniramine</w:t>
            </w:r>
            <w:proofErr w:type="spellEnd"/>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Polyhistine</w:t>
            </w:r>
            <w:proofErr w:type="spellEnd"/>
            <w:r w:rsidRPr="00313FF0">
              <w:rPr>
                <w:rFonts w:ascii="Arial" w:eastAsia="Times New Roman" w:hAnsi="Arial" w:cs="Arial"/>
                <w:color w:val="333333"/>
                <w:sz w:val="20"/>
                <w:szCs w:val="20"/>
              </w:rPr>
              <w:t xml:space="preserve"> D)</w:t>
            </w:r>
          </w:p>
          <w:p w:rsidR="00313FF0" w:rsidRPr="00313FF0" w:rsidRDefault="00313FF0" w:rsidP="00990305">
            <w:pPr>
              <w:numPr>
                <w:ilvl w:val="0"/>
                <w:numId w:val="28"/>
              </w:numPr>
              <w:spacing w:after="0" w:line="242" w:lineRule="atLeast"/>
              <w:ind w:left="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Promethazine</w:t>
            </w:r>
            <w:proofErr w:type="spellEnd"/>
            <w:r w:rsidRPr="00313FF0">
              <w:rPr>
                <w:rFonts w:ascii="Arial" w:eastAsia="Times New Roman" w:hAnsi="Arial" w:cs="Arial"/>
                <w:b/>
                <w:color w:val="333333"/>
                <w:sz w:val="20"/>
                <w:szCs w:val="20"/>
              </w:rPr>
              <w:t xml:space="preserve"> HCI</w:t>
            </w:r>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Phenegan</w:t>
            </w:r>
            <w:proofErr w:type="spellEnd"/>
            <w:r w:rsidRPr="00313FF0">
              <w:rPr>
                <w:rFonts w:ascii="Arial" w:eastAsia="Times New Roman" w:hAnsi="Arial" w:cs="Arial"/>
                <w:color w:val="333333"/>
                <w:sz w:val="20"/>
                <w:szCs w:val="20"/>
              </w:rPr>
              <w:t>)</w:t>
            </w:r>
          </w:p>
          <w:p w:rsidR="0062265D" w:rsidRDefault="00313FF0" w:rsidP="00990305">
            <w:pPr>
              <w:numPr>
                <w:ilvl w:val="0"/>
                <w:numId w:val="28"/>
              </w:numPr>
              <w:spacing w:before="100" w:beforeAutospacing="1" w:after="0" w:line="242" w:lineRule="atLeast"/>
              <w:ind w:left="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Pyrilamine</w:t>
            </w:r>
            <w:proofErr w:type="spellEnd"/>
            <w:r w:rsidRPr="00313FF0">
              <w:rPr>
                <w:rFonts w:ascii="Arial" w:eastAsia="Times New Roman" w:hAnsi="Arial" w:cs="Arial"/>
                <w:b/>
                <w:color w:val="333333"/>
                <w:sz w:val="20"/>
                <w:szCs w:val="20"/>
              </w:rPr>
              <w:t xml:space="preserve"> (</w:t>
            </w:r>
            <w:proofErr w:type="spellStart"/>
            <w:r w:rsidRPr="00313FF0">
              <w:rPr>
                <w:rFonts w:ascii="Arial" w:eastAsia="Times New Roman" w:hAnsi="Arial" w:cs="Arial"/>
                <w:color w:val="333333"/>
                <w:sz w:val="20"/>
                <w:szCs w:val="20"/>
              </w:rPr>
              <w:t>Kronohist</w:t>
            </w:r>
            <w:proofErr w:type="spellEnd"/>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Rynatan</w:t>
            </w:r>
            <w:proofErr w:type="spellEnd"/>
            <w:r w:rsidRPr="00313FF0">
              <w:rPr>
                <w:rFonts w:ascii="Arial" w:eastAsia="Times New Roman" w:hAnsi="Arial" w:cs="Arial"/>
                <w:color w:val="333333"/>
                <w:sz w:val="20"/>
                <w:szCs w:val="20"/>
              </w:rPr>
              <w:t>)</w:t>
            </w:r>
          </w:p>
          <w:p w:rsidR="00313FF0" w:rsidRPr="00313FF0" w:rsidRDefault="00313FF0" w:rsidP="00990305">
            <w:pPr>
              <w:numPr>
                <w:ilvl w:val="0"/>
                <w:numId w:val="28"/>
              </w:numPr>
              <w:spacing w:after="0" w:line="242" w:lineRule="atLeast"/>
              <w:ind w:left="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Trimeprazine</w:t>
            </w:r>
            <w:proofErr w:type="spellEnd"/>
            <w:r w:rsidRPr="00313FF0">
              <w:rPr>
                <w:rFonts w:ascii="Arial" w:eastAsia="Times New Roman" w:hAnsi="Arial" w:cs="Arial"/>
                <w:b/>
                <w:color w:val="333333"/>
                <w:sz w:val="20"/>
                <w:szCs w:val="20"/>
              </w:rPr>
              <w:t xml:space="preserve"> </w:t>
            </w:r>
            <w:r w:rsidRPr="00313FF0">
              <w:rPr>
                <w:rFonts w:ascii="Arial" w:eastAsia="Times New Roman" w:hAnsi="Arial" w:cs="Arial"/>
                <w:color w:val="333333"/>
                <w:sz w:val="20"/>
                <w:szCs w:val="20"/>
              </w:rPr>
              <w:t>(</w:t>
            </w:r>
            <w:proofErr w:type="spellStart"/>
            <w:r w:rsidRPr="00313FF0">
              <w:rPr>
                <w:rFonts w:ascii="Arial" w:eastAsia="Times New Roman" w:hAnsi="Arial" w:cs="Arial"/>
                <w:color w:val="333333"/>
                <w:sz w:val="20"/>
                <w:szCs w:val="20"/>
              </w:rPr>
              <w:t>Temaril</w:t>
            </w:r>
            <w:proofErr w:type="spellEnd"/>
            <w:r w:rsidRPr="00313FF0">
              <w:rPr>
                <w:rFonts w:ascii="Arial" w:eastAsia="Times New Roman" w:hAnsi="Arial" w:cs="Arial"/>
                <w:color w:val="333333"/>
                <w:sz w:val="20"/>
                <w:szCs w:val="20"/>
              </w:rPr>
              <w:t>)</w:t>
            </w:r>
          </w:p>
          <w:p w:rsidR="00313FF0" w:rsidRDefault="00313FF0" w:rsidP="00990305">
            <w:pPr>
              <w:numPr>
                <w:ilvl w:val="0"/>
                <w:numId w:val="28"/>
              </w:numPr>
              <w:spacing w:after="0" w:line="242" w:lineRule="atLeast"/>
              <w:ind w:left="0"/>
              <w:jc w:val="both"/>
              <w:rPr>
                <w:rFonts w:ascii="Arial" w:eastAsia="Times New Roman" w:hAnsi="Arial" w:cs="Arial"/>
                <w:color w:val="333333"/>
                <w:sz w:val="20"/>
                <w:szCs w:val="20"/>
              </w:rPr>
            </w:pPr>
            <w:proofErr w:type="spellStart"/>
            <w:r w:rsidRPr="00313FF0">
              <w:rPr>
                <w:rFonts w:ascii="Arial" w:eastAsia="Times New Roman" w:hAnsi="Arial" w:cs="Arial"/>
                <w:b/>
                <w:color w:val="333333"/>
                <w:sz w:val="20"/>
                <w:szCs w:val="20"/>
              </w:rPr>
              <w:t>Triprolidine</w:t>
            </w:r>
            <w:proofErr w:type="spellEnd"/>
            <w:r w:rsidRPr="00313FF0">
              <w:rPr>
                <w:rFonts w:ascii="Arial" w:eastAsia="Times New Roman" w:hAnsi="Arial" w:cs="Arial"/>
                <w:color w:val="333333"/>
                <w:sz w:val="20"/>
                <w:szCs w:val="20"/>
              </w:rPr>
              <w:t xml:space="preserve"> (Actifed)</w:t>
            </w:r>
          </w:p>
          <w:p w:rsidR="00313FF0" w:rsidRPr="00313FF0" w:rsidRDefault="002E7D30" w:rsidP="00990305">
            <w:pPr>
              <w:spacing w:after="0" w:line="242" w:lineRule="atLeast"/>
              <w:jc w:val="both"/>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26774C" w:rsidRPr="00990305">
              <w:rPr>
                <w:rFonts w:ascii="Arial" w:eastAsia="Times New Roman" w:hAnsi="Arial" w:cs="Arial"/>
                <w:b/>
                <w:color w:val="333333"/>
                <w:sz w:val="20"/>
                <w:szCs w:val="20"/>
              </w:rPr>
              <w:t>“PM” medications</w:t>
            </w:r>
            <w:r w:rsidR="0026774C">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(Tylenol PM, Advil PM, Unisom, </w:t>
            </w:r>
            <w:proofErr w:type="spellStart"/>
            <w:r>
              <w:rPr>
                <w:rFonts w:ascii="Arial" w:eastAsia="Times New Roman" w:hAnsi="Arial" w:cs="Arial"/>
                <w:color w:val="333333"/>
                <w:sz w:val="20"/>
                <w:szCs w:val="20"/>
              </w:rPr>
              <w:t>Sominex</w:t>
            </w:r>
            <w:proofErr w:type="spellEnd"/>
            <w:r>
              <w:rPr>
                <w:rFonts w:ascii="Arial" w:eastAsia="Times New Roman" w:hAnsi="Arial" w:cs="Arial"/>
                <w:color w:val="333333"/>
                <w:sz w:val="20"/>
                <w:szCs w:val="20"/>
              </w:rPr>
              <w:t>)</w:t>
            </w:r>
          </w:p>
          <w:p w:rsidR="00313FF0" w:rsidRPr="00313FF0" w:rsidRDefault="00313FF0" w:rsidP="0026774C">
            <w:pPr>
              <w:numPr>
                <w:ilvl w:val="0"/>
                <w:numId w:val="28"/>
              </w:numPr>
              <w:spacing w:after="0" w:line="242" w:lineRule="atLeast"/>
              <w:ind w:left="0"/>
              <w:jc w:val="both"/>
              <w:rPr>
                <w:rFonts w:ascii="Arial" w:eastAsia="Times New Roman" w:hAnsi="Arial" w:cs="Arial"/>
                <w:color w:val="333333"/>
                <w:sz w:val="20"/>
                <w:szCs w:val="20"/>
              </w:rPr>
            </w:pPr>
          </w:p>
        </w:tc>
      </w:tr>
    </w:tbl>
    <w:p w:rsidR="00141028" w:rsidRDefault="00313FF0" w:rsidP="00313FF0">
      <w:pPr>
        <w:shd w:val="clear" w:color="auto" w:fill="FFFFFF"/>
        <w:spacing w:before="100" w:beforeAutospacing="1" w:after="100" w:afterAutospacing="1" w:line="242" w:lineRule="atLeast"/>
        <w:jc w:val="both"/>
        <w:rPr>
          <w:rFonts w:ascii="Arial" w:eastAsia="Times New Roman" w:hAnsi="Arial" w:cs="Arial"/>
          <w:color w:val="333333"/>
          <w:sz w:val="20"/>
          <w:szCs w:val="20"/>
        </w:rPr>
      </w:pPr>
      <w:r w:rsidRPr="00313FF0">
        <w:rPr>
          <w:rFonts w:ascii="Arial" w:eastAsia="Times New Roman" w:hAnsi="Arial" w:cs="Arial"/>
          <w:color w:val="333333"/>
          <w:sz w:val="20"/>
          <w:szCs w:val="20"/>
        </w:rPr>
        <w:t>If you are taking an</w:t>
      </w:r>
      <w:r w:rsidRPr="00313FF0">
        <w:rPr>
          <w:rFonts w:ascii="Arial" w:eastAsia="Times New Roman" w:hAnsi="Arial" w:cs="Arial"/>
          <w:color w:val="333333"/>
          <w:sz w:val="20"/>
        </w:rPr>
        <w:t> </w:t>
      </w:r>
      <w:r w:rsidRPr="00313FF0">
        <w:rPr>
          <w:rFonts w:ascii="Arial" w:eastAsia="Times New Roman" w:hAnsi="Arial" w:cs="Arial"/>
          <w:b/>
          <w:bCs/>
          <w:color w:val="333333"/>
          <w:sz w:val="20"/>
        </w:rPr>
        <w:t>oral/nasal</w:t>
      </w:r>
      <w:r w:rsidRPr="00313FF0">
        <w:rPr>
          <w:rFonts w:ascii="Arial" w:eastAsia="Times New Roman" w:hAnsi="Arial" w:cs="Arial"/>
          <w:color w:val="333333"/>
          <w:sz w:val="20"/>
        </w:rPr>
        <w:t> </w:t>
      </w:r>
      <w:r w:rsidRPr="00313FF0">
        <w:rPr>
          <w:rFonts w:ascii="Arial" w:eastAsia="Times New Roman" w:hAnsi="Arial" w:cs="Arial"/>
          <w:color w:val="333333"/>
          <w:sz w:val="20"/>
          <w:szCs w:val="20"/>
        </w:rPr>
        <w:t>antihistamine that is not listed above, stop the medicine for</w:t>
      </w:r>
      <w:r w:rsidRPr="00313FF0">
        <w:rPr>
          <w:rFonts w:ascii="Arial" w:eastAsia="Times New Roman" w:hAnsi="Arial" w:cs="Arial"/>
          <w:color w:val="333333"/>
          <w:sz w:val="20"/>
        </w:rPr>
        <w:t> </w:t>
      </w:r>
      <w:r>
        <w:rPr>
          <w:rFonts w:ascii="Arial" w:eastAsia="Times New Roman" w:hAnsi="Arial" w:cs="Arial"/>
          <w:b/>
          <w:bCs/>
          <w:color w:val="333333"/>
          <w:sz w:val="20"/>
        </w:rPr>
        <w:t>5</w:t>
      </w:r>
      <w:r w:rsidRPr="00313FF0">
        <w:rPr>
          <w:rFonts w:ascii="Arial" w:eastAsia="Times New Roman" w:hAnsi="Arial" w:cs="Arial"/>
          <w:b/>
          <w:bCs/>
          <w:color w:val="333333"/>
          <w:sz w:val="20"/>
        </w:rPr>
        <w:t xml:space="preserve"> days</w:t>
      </w:r>
      <w:r w:rsidRPr="00313FF0">
        <w:rPr>
          <w:rFonts w:ascii="Arial" w:eastAsia="Times New Roman" w:hAnsi="Arial" w:cs="Arial"/>
          <w:color w:val="333333"/>
          <w:sz w:val="20"/>
        </w:rPr>
        <w:t> </w:t>
      </w:r>
      <w:r w:rsidRPr="00313FF0">
        <w:rPr>
          <w:rFonts w:ascii="Arial" w:eastAsia="Times New Roman" w:hAnsi="Arial" w:cs="Arial"/>
          <w:color w:val="333333"/>
          <w:sz w:val="20"/>
          <w:szCs w:val="20"/>
        </w:rPr>
        <w:t>before your appointment. If you are not sure, please contact our office.</w:t>
      </w:r>
    </w:p>
    <w:p w:rsidR="00141028" w:rsidRPr="00313FF0" w:rsidRDefault="00141028" w:rsidP="00313FF0">
      <w:pPr>
        <w:shd w:val="clear" w:color="auto" w:fill="FFFFFF"/>
        <w:spacing w:before="100" w:beforeAutospacing="1" w:after="100" w:afterAutospacing="1" w:line="242" w:lineRule="atLeast"/>
        <w:jc w:val="both"/>
        <w:rPr>
          <w:rFonts w:ascii="Arial" w:eastAsia="Times New Roman" w:hAnsi="Arial" w:cs="Arial"/>
          <w:color w:val="333333"/>
          <w:sz w:val="20"/>
          <w:szCs w:val="20"/>
        </w:rPr>
      </w:pPr>
      <w:r>
        <w:rPr>
          <w:rFonts w:ascii="Arial" w:eastAsia="Times New Roman" w:hAnsi="Arial" w:cs="Arial"/>
          <w:color w:val="333333"/>
          <w:sz w:val="20"/>
          <w:szCs w:val="20"/>
        </w:rPr>
        <w:t xml:space="preserve">If you are taking any antihistamine </w:t>
      </w:r>
      <w:r w:rsidRPr="00141028">
        <w:rPr>
          <w:rFonts w:ascii="Arial" w:eastAsia="Times New Roman" w:hAnsi="Arial" w:cs="Arial"/>
          <w:b/>
          <w:color w:val="333333"/>
          <w:sz w:val="20"/>
          <w:szCs w:val="20"/>
        </w:rPr>
        <w:t>eye drops</w:t>
      </w:r>
      <w:r>
        <w:rPr>
          <w:rFonts w:ascii="Arial" w:eastAsia="Times New Roman" w:hAnsi="Arial" w:cs="Arial"/>
          <w:b/>
          <w:color w:val="333333"/>
          <w:sz w:val="20"/>
          <w:szCs w:val="20"/>
        </w:rPr>
        <w:t xml:space="preserve"> </w:t>
      </w:r>
      <w:r w:rsidRPr="0086432D">
        <w:rPr>
          <w:rFonts w:ascii="Arial" w:eastAsia="Times New Roman" w:hAnsi="Arial" w:cs="Arial"/>
          <w:color w:val="333333"/>
          <w:sz w:val="20"/>
          <w:szCs w:val="20"/>
        </w:rPr>
        <w:t>(</w:t>
      </w:r>
      <w:proofErr w:type="spellStart"/>
      <w:r w:rsidRPr="0086432D">
        <w:rPr>
          <w:rFonts w:ascii="Arial" w:eastAsia="Times New Roman" w:hAnsi="Arial" w:cs="Arial"/>
          <w:color w:val="333333"/>
          <w:sz w:val="20"/>
          <w:szCs w:val="20"/>
        </w:rPr>
        <w:t>Ketotifen</w:t>
      </w:r>
      <w:proofErr w:type="spellEnd"/>
      <w:r w:rsidRPr="0086432D">
        <w:rPr>
          <w:rFonts w:ascii="Arial" w:eastAsia="Times New Roman" w:hAnsi="Arial" w:cs="Arial"/>
          <w:color w:val="333333"/>
          <w:sz w:val="20"/>
          <w:szCs w:val="20"/>
        </w:rPr>
        <w:t xml:space="preserve">, </w:t>
      </w:r>
      <w:proofErr w:type="spellStart"/>
      <w:r w:rsidR="002E7D30">
        <w:rPr>
          <w:rFonts w:ascii="Arial" w:eastAsia="Times New Roman" w:hAnsi="Arial" w:cs="Arial"/>
          <w:color w:val="333333"/>
          <w:sz w:val="20"/>
          <w:szCs w:val="20"/>
        </w:rPr>
        <w:t>Azelastine</w:t>
      </w:r>
      <w:proofErr w:type="spellEnd"/>
      <w:r w:rsidR="002E7D30">
        <w:rPr>
          <w:rFonts w:ascii="Arial" w:eastAsia="Times New Roman" w:hAnsi="Arial" w:cs="Arial"/>
          <w:color w:val="333333"/>
          <w:sz w:val="20"/>
          <w:szCs w:val="20"/>
        </w:rPr>
        <w:t xml:space="preserve">, </w:t>
      </w:r>
      <w:proofErr w:type="spellStart"/>
      <w:r w:rsidRPr="0086432D">
        <w:rPr>
          <w:rFonts w:ascii="Arial" w:eastAsia="Times New Roman" w:hAnsi="Arial" w:cs="Arial"/>
          <w:color w:val="333333"/>
          <w:sz w:val="20"/>
          <w:szCs w:val="20"/>
        </w:rPr>
        <w:t>Pataday</w:t>
      </w:r>
      <w:proofErr w:type="spellEnd"/>
      <w:r w:rsidRPr="0086432D">
        <w:rPr>
          <w:rFonts w:ascii="Arial" w:eastAsia="Times New Roman" w:hAnsi="Arial" w:cs="Arial"/>
          <w:color w:val="333333"/>
          <w:sz w:val="20"/>
          <w:szCs w:val="20"/>
        </w:rPr>
        <w:t xml:space="preserve">, </w:t>
      </w:r>
      <w:proofErr w:type="spellStart"/>
      <w:r w:rsidRPr="0086432D">
        <w:rPr>
          <w:rFonts w:ascii="Arial" w:eastAsia="Times New Roman" w:hAnsi="Arial" w:cs="Arial"/>
          <w:color w:val="333333"/>
          <w:sz w:val="20"/>
          <w:szCs w:val="20"/>
        </w:rPr>
        <w:t>Patanol</w:t>
      </w:r>
      <w:proofErr w:type="spellEnd"/>
      <w:r w:rsidRPr="0086432D">
        <w:rPr>
          <w:rFonts w:ascii="Arial" w:eastAsia="Times New Roman" w:hAnsi="Arial" w:cs="Arial"/>
          <w:color w:val="333333"/>
          <w:sz w:val="20"/>
          <w:szCs w:val="20"/>
        </w:rPr>
        <w:t xml:space="preserve">, </w:t>
      </w:r>
      <w:proofErr w:type="spellStart"/>
      <w:r w:rsidRPr="0086432D">
        <w:rPr>
          <w:rFonts w:ascii="Arial" w:eastAsia="Times New Roman" w:hAnsi="Arial" w:cs="Arial"/>
          <w:color w:val="333333"/>
          <w:sz w:val="20"/>
          <w:szCs w:val="20"/>
        </w:rPr>
        <w:t>Pazeo</w:t>
      </w:r>
      <w:proofErr w:type="spellEnd"/>
      <w:r w:rsidRPr="0086432D">
        <w:rPr>
          <w:rFonts w:ascii="Arial" w:eastAsia="Times New Roman" w:hAnsi="Arial" w:cs="Arial"/>
          <w:color w:val="333333"/>
          <w:sz w:val="20"/>
          <w:szCs w:val="20"/>
        </w:rPr>
        <w:t xml:space="preserve">, </w:t>
      </w:r>
      <w:proofErr w:type="spellStart"/>
      <w:r w:rsidRPr="0086432D">
        <w:rPr>
          <w:rFonts w:ascii="Arial" w:eastAsia="Times New Roman" w:hAnsi="Arial" w:cs="Arial"/>
          <w:color w:val="333333"/>
          <w:sz w:val="20"/>
          <w:szCs w:val="20"/>
        </w:rPr>
        <w:t>Bepreve</w:t>
      </w:r>
      <w:proofErr w:type="spellEnd"/>
      <w:r w:rsidR="002E7D30">
        <w:rPr>
          <w:rFonts w:ascii="Arial" w:eastAsia="Times New Roman" w:hAnsi="Arial" w:cs="Arial"/>
          <w:color w:val="333333"/>
          <w:sz w:val="20"/>
          <w:szCs w:val="20"/>
        </w:rPr>
        <w:t xml:space="preserve">, </w:t>
      </w:r>
      <w:proofErr w:type="spellStart"/>
      <w:r w:rsidR="002E7D30">
        <w:rPr>
          <w:rFonts w:ascii="Arial" w:eastAsia="Times New Roman" w:hAnsi="Arial" w:cs="Arial"/>
          <w:color w:val="333333"/>
          <w:sz w:val="20"/>
          <w:szCs w:val="20"/>
        </w:rPr>
        <w:t>Lastacaft</w:t>
      </w:r>
      <w:proofErr w:type="spellEnd"/>
      <w:r w:rsidR="002E7D30">
        <w:rPr>
          <w:rFonts w:ascii="Arial" w:eastAsia="Times New Roman" w:hAnsi="Arial" w:cs="Arial"/>
          <w:color w:val="333333"/>
          <w:sz w:val="20"/>
          <w:szCs w:val="20"/>
        </w:rPr>
        <w:t xml:space="preserve">, </w:t>
      </w:r>
      <w:proofErr w:type="spellStart"/>
      <w:r w:rsidR="002E7D30">
        <w:rPr>
          <w:rFonts w:ascii="Arial" w:eastAsia="Times New Roman" w:hAnsi="Arial" w:cs="Arial"/>
          <w:color w:val="333333"/>
          <w:sz w:val="20"/>
          <w:szCs w:val="20"/>
        </w:rPr>
        <w:t>Otpivar</w:t>
      </w:r>
      <w:proofErr w:type="spellEnd"/>
      <w:r w:rsidRPr="0086432D">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stop the medicine for </w:t>
      </w:r>
      <w:r w:rsidRPr="00990305">
        <w:rPr>
          <w:rFonts w:ascii="Arial" w:eastAsia="Times New Roman" w:hAnsi="Arial" w:cs="Arial"/>
          <w:b/>
          <w:color w:val="333333"/>
          <w:sz w:val="20"/>
          <w:szCs w:val="20"/>
        </w:rPr>
        <w:t>2 days</w:t>
      </w:r>
      <w:r>
        <w:rPr>
          <w:rFonts w:ascii="Arial" w:eastAsia="Times New Roman" w:hAnsi="Arial" w:cs="Arial"/>
          <w:color w:val="333333"/>
          <w:sz w:val="20"/>
          <w:szCs w:val="20"/>
        </w:rPr>
        <w:t xml:space="preserve"> before your appointment. </w:t>
      </w:r>
    </w:p>
    <w:p w:rsidR="00313FF0" w:rsidRDefault="00313FF0" w:rsidP="00313FF0">
      <w:pPr>
        <w:shd w:val="clear" w:color="auto" w:fill="FFFFFF"/>
        <w:spacing w:before="100" w:beforeAutospacing="1" w:after="100" w:afterAutospacing="1" w:line="242" w:lineRule="atLeast"/>
        <w:jc w:val="both"/>
        <w:rPr>
          <w:rFonts w:ascii="Arial" w:eastAsia="Times New Roman" w:hAnsi="Arial" w:cs="Arial"/>
          <w:color w:val="333333"/>
          <w:sz w:val="20"/>
          <w:szCs w:val="20"/>
        </w:rPr>
      </w:pPr>
      <w:r w:rsidRPr="00313FF0">
        <w:rPr>
          <w:rFonts w:ascii="Arial" w:eastAsia="Times New Roman" w:hAnsi="Arial" w:cs="Arial"/>
          <w:color w:val="333333"/>
          <w:sz w:val="20"/>
          <w:szCs w:val="20"/>
        </w:rPr>
        <w:t>Some</w:t>
      </w:r>
      <w:r w:rsidR="00141028">
        <w:rPr>
          <w:rFonts w:ascii="Arial" w:eastAsia="Times New Roman" w:hAnsi="Arial" w:cs="Arial"/>
          <w:color w:val="333333"/>
          <w:sz w:val="20"/>
          <w:szCs w:val="20"/>
        </w:rPr>
        <w:t xml:space="preserve"> medications such as</w:t>
      </w:r>
      <w:r w:rsidRPr="00313FF0">
        <w:rPr>
          <w:rFonts w:ascii="Arial" w:eastAsia="Times New Roman" w:hAnsi="Arial" w:cs="Arial"/>
          <w:color w:val="333333"/>
          <w:sz w:val="20"/>
        </w:rPr>
        <w:t> </w:t>
      </w:r>
      <w:r w:rsidRPr="00313FF0">
        <w:rPr>
          <w:rFonts w:ascii="Arial" w:eastAsia="Times New Roman" w:hAnsi="Arial" w:cs="Arial"/>
          <w:b/>
          <w:bCs/>
          <w:color w:val="333333"/>
          <w:sz w:val="20"/>
        </w:rPr>
        <w:t>antidepressants</w:t>
      </w:r>
      <w:r w:rsidRPr="00313FF0">
        <w:rPr>
          <w:rFonts w:ascii="Arial" w:eastAsia="Times New Roman" w:hAnsi="Arial" w:cs="Arial"/>
          <w:color w:val="333333"/>
          <w:sz w:val="20"/>
        </w:rPr>
        <w:t> </w:t>
      </w:r>
      <w:r w:rsidR="00141028">
        <w:rPr>
          <w:rFonts w:ascii="Arial" w:eastAsia="Times New Roman" w:hAnsi="Arial" w:cs="Arial"/>
          <w:color w:val="333333"/>
          <w:sz w:val="20"/>
        </w:rPr>
        <w:t xml:space="preserve">and </w:t>
      </w:r>
      <w:r w:rsidR="00141028" w:rsidRPr="00141028">
        <w:rPr>
          <w:rFonts w:ascii="Arial" w:eastAsia="Times New Roman" w:hAnsi="Arial" w:cs="Arial"/>
          <w:b/>
          <w:color w:val="333333"/>
          <w:sz w:val="20"/>
        </w:rPr>
        <w:t>blood pressure medications</w:t>
      </w:r>
      <w:r w:rsidR="00141028">
        <w:rPr>
          <w:rFonts w:ascii="Arial" w:eastAsia="Times New Roman" w:hAnsi="Arial" w:cs="Arial"/>
          <w:color w:val="333333"/>
          <w:sz w:val="20"/>
        </w:rPr>
        <w:t xml:space="preserve"> can interfere with testing. </w:t>
      </w:r>
      <w:r>
        <w:rPr>
          <w:rFonts w:ascii="Arial" w:eastAsia="Times New Roman" w:hAnsi="Arial" w:cs="Arial"/>
          <w:color w:val="333333"/>
          <w:sz w:val="20"/>
          <w:szCs w:val="20"/>
        </w:rPr>
        <w:t>DO NOT STOP THESE MEDICATIONS</w:t>
      </w:r>
      <w:r w:rsidR="00141028">
        <w:rPr>
          <w:rFonts w:ascii="Arial" w:eastAsia="Times New Roman" w:hAnsi="Arial" w:cs="Arial"/>
          <w:color w:val="333333"/>
          <w:sz w:val="20"/>
          <w:szCs w:val="20"/>
        </w:rPr>
        <w:t xml:space="preserve">. The physician will help determine if the medications need to be stopped prior to proceeding with testing. </w:t>
      </w:r>
    </w:p>
    <w:p w:rsidR="0026774C" w:rsidRDefault="0026774C" w:rsidP="00313FF0">
      <w:pPr>
        <w:shd w:val="clear" w:color="auto" w:fill="FFFFFF"/>
        <w:spacing w:before="100" w:beforeAutospacing="1" w:after="100" w:afterAutospacing="1" w:line="242" w:lineRule="atLeast"/>
        <w:jc w:val="both"/>
        <w:rPr>
          <w:rFonts w:ascii="Arial" w:eastAsia="Times New Roman" w:hAnsi="Arial" w:cs="Arial"/>
          <w:color w:val="333333"/>
          <w:sz w:val="20"/>
          <w:szCs w:val="20"/>
        </w:rPr>
      </w:pPr>
      <w:r>
        <w:rPr>
          <w:rFonts w:ascii="Arial" w:eastAsia="Times New Roman" w:hAnsi="Arial" w:cs="Arial"/>
          <w:color w:val="333333"/>
          <w:sz w:val="20"/>
          <w:szCs w:val="20"/>
        </w:rPr>
        <w:t xml:space="preserve">Most over the counter </w:t>
      </w:r>
      <w:r w:rsidRPr="0026774C">
        <w:rPr>
          <w:rFonts w:ascii="Arial" w:eastAsia="Times New Roman" w:hAnsi="Arial" w:cs="Arial"/>
          <w:b/>
          <w:color w:val="333333"/>
          <w:sz w:val="20"/>
          <w:szCs w:val="20"/>
        </w:rPr>
        <w:t>“PM” Medications and most cold-prep combination medications</w:t>
      </w:r>
      <w:r>
        <w:rPr>
          <w:rFonts w:ascii="Arial" w:eastAsia="Times New Roman" w:hAnsi="Arial" w:cs="Arial"/>
          <w:color w:val="333333"/>
          <w:sz w:val="20"/>
          <w:szCs w:val="20"/>
        </w:rPr>
        <w:t xml:space="preserve"> contain an antihistamine. Please avoid these for 5 days before testing. </w:t>
      </w:r>
    </w:p>
    <w:p w:rsidR="00560277" w:rsidRPr="00560277" w:rsidRDefault="00560277" w:rsidP="00560277">
      <w:pPr>
        <w:shd w:val="clear" w:color="auto" w:fill="FFFFFF"/>
        <w:spacing w:before="100" w:beforeAutospacing="1" w:after="100" w:afterAutospacing="1" w:line="242" w:lineRule="atLeast"/>
        <w:rPr>
          <w:rFonts w:ascii="Arial" w:eastAsia="Times New Roman" w:hAnsi="Arial" w:cs="Arial"/>
          <w:b/>
          <w:bCs/>
          <w:iCs/>
          <w:sz w:val="20"/>
          <w:szCs w:val="20"/>
        </w:rPr>
      </w:pPr>
      <w:r w:rsidRPr="00313FF0">
        <w:rPr>
          <w:rFonts w:ascii="Arial" w:eastAsia="Times New Roman" w:hAnsi="Arial" w:cs="Arial"/>
          <w:b/>
          <w:bCs/>
          <w:iCs/>
          <w:sz w:val="20"/>
          <w:szCs w:val="20"/>
        </w:rPr>
        <w:t xml:space="preserve">If you are pregnant, please </w:t>
      </w:r>
      <w:r>
        <w:rPr>
          <w:rFonts w:ascii="Arial" w:eastAsia="Times New Roman" w:hAnsi="Arial" w:cs="Arial"/>
          <w:b/>
          <w:bCs/>
          <w:iCs/>
          <w:sz w:val="20"/>
          <w:szCs w:val="20"/>
        </w:rPr>
        <w:t>inform our office staff prior to your appointment</w:t>
      </w:r>
    </w:p>
    <w:p w:rsidR="00990305" w:rsidRDefault="00560277" w:rsidP="00560277">
      <w:pPr>
        <w:shd w:val="clear" w:color="auto" w:fill="FFFFFF"/>
        <w:spacing w:before="100" w:beforeAutospacing="1" w:after="100" w:afterAutospacing="1" w:line="242" w:lineRule="atLeast"/>
        <w:rPr>
          <w:rFonts w:ascii="Arial" w:eastAsia="Times New Roman" w:hAnsi="Arial" w:cs="Arial"/>
          <w:b/>
          <w:bCs/>
          <w:iCs/>
          <w:sz w:val="20"/>
          <w:szCs w:val="20"/>
        </w:rPr>
      </w:pPr>
      <w:r w:rsidRPr="00560277">
        <w:rPr>
          <w:rFonts w:ascii="Arial" w:eastAsia="Times New Roman" w:hAnsi="Arial" w:cs="Arial"/>
          <w:b/>
          <w:bCs/>
          <w:iCs/>
          <w:sz w:val="20"/>
          <w:szCs w:val="20"/>
        </w:rPr>
        <w:t>**If you are on antihistamines for Hives (</w:t>
      </w:r>
      <w:proofErr w:type="spellStart"/>
      <w:r w:rsidRPr="00560277">
        <w:rPr>
          <w:rFonts w:ascii="Arial" w:eastAsia="Times New Roman" w:hAnsi="Arial" w:cs="Arial"/>
          <w:b/>
          <w:bCs/>
          <w:iCs/>
          <w:sz w:val="20"/>
          <w:szCs w:val="20"/>
        </w:rPr>
        <w:t>Urticaria</w:t>
      </w:r>
      <w:proofErr w:type="spellEnd"/>
      <w:r w:rsidRPr="00560277">
        <w:rPr>
          <w:rFonts w:ascii="Arial" w:eastAsia="Times New Roman" w:hAnsi="Arial" w:cs="Arial"/>
          <w:b/>
          <w:bCs/>
          <w:iCs/>
          <w:sz w:val="20"/>
          <w:szCs w:val="20"/>
        </w:rPr>
        <w:t xml:space="preserve">) or an allergic reaction DO NOT STOP prior to the appointment. </w:t>
      </w:r>
    </w:p>
    <w:p w:rsidR="00560277" w:rsidRPr="00560277" w:rsidRDefault="00560277" w:rsidP="00560277">
      <w:pPr>
        <w:shd w:val="clear" w:color="auto" w:fill="FFFFFF"/>
        <w:spacing w:before="100" w:beforeAutospacing="1" w:after="100" w:afterAutospacing="1" w:line="242" w:lineRule="atLeast"/>
        <w:rPr>
          <w:rFonts w:ascii="Arial" w:eastAsia="Times New Roman" w:hAnsi="Arial" w:cs="Arial"/>
          <w:b/>
          <w:bCs/>
          <w:iCs/>
          <w:sz w:val="20"/>
          <w:szCs w:val="20"/>
        </w:rPr>
      </w:pPr>
    </w:p>
    <w:p w:rsidR="00990305" w:rsidRDefault="00990305" w:rsidP="00313FF0">
      <w:pPr>
        <w:shd w:val="clear" w:color="auto" w:fill="FFFFFF"/>
        <w:spacing w:before="100" w:beforeAutospacing="1" w:after="100" w:afterAutospacing="1" w:line="242" w:lineRule="atLeast"/>
        <w:jc w:val="both"/>
        <w:rPr>
          <w:rFonts w:ascii="Arial" w:eastAsia="Times New Roman" w:hAnsi="Arial" w:cs="Arial"/>
          <w:color w:val="333333"/>
          <w:sz w:val="20"/>
          <w:szCs w:val="20"/>
        </w:rPr>
      </w:pPr>
    </w:p>
    <w:p w:rsidR="00990305" w:rsidRDefault="00990305" w:rsidP="00313FF0">
      <w:pPr>
        <w:shd w:val="clear" w:color="auto" w:fill="FFFFFF"/>
        <w:spacing w:before="100" w:beforeAutospacing="1" w:after="100" w:afterAutospacing="1" w:line="242" w:lineRule="atLeast"/>
        <w:jc w:val="both"/>
        <w:rPr>
          <w:rFonts w:ascii="Arial" w:eastAsia="Times New Roman" w:hAnsi="Arial" w:cs="Arial"/>
          <w:color w:val="333333"/>
          <w:sz w:val="20"/>
          <w:szCs w:val="20"/>
        </w:rPr>
      </w:pPr>
    </w:p>
    <w:p w:rsidR="006562AE" w:rsidRPr="00313FF0" w:rsidRDefault="006562AE" w:rsidP="00313FF0">
      <w:pPr>
        <w:shd w:val="clear" w:color="auto" w:fill="FFFFFF"/>
        <w:spacing w:before="100" w:beforeAutospacing="1" w:after="100" w:afterAutospacing="1" w:line="242" w:lineRule="atLeast"/>
        <w:jc w:val="both"/>
        <w:rPr>
          <w:rFonts w:ascii="Arial" w:eastAsia="Times New Roman" w:hAnsi="Arial" w:cs="Arial"/>
          <w:color w:val="333333"/>
          <w:sz w:val="20"/>
          <w:szCs w:val="20"/>
        </w:rPr>
      </w:pPr>
    </w:p>
    <w:p w:rsidR="00313FF0" w:rsidRPr="00313FF0" w:rsidRDefault="00313FF0" w:rsidP="00990305">
      <w:pPr>
        <w:shd w:val="clear" w:color="auto" w:fill="FFFFFF"/>
        <w:spacing w:before="100" w:beforeAutospacing="1" w:after="100" w:afterAutospacing="1" w:line="242" w:lineRule="atLeast"/>
        <w:jc w:val="center"/>
        <w:rPr>
          <w:rFonts w:ascii="Arial" w:eastAsia="Times New Roman" w:hAnsi="Arial" w:cs="Arial"/>
          <w:color w:val="333333"/>
          <w:sz w:val="20"/>
          <w:szCs w:val="20"/>
        </w:rPr>
      </w:pPr>
      <w:r w:rsidRPr="00313FF0">
        <w:rPr>
          <w:rFonts w:ascii="Arial" w:eastAsia="Times New Roman" w:hAnsi="Arial" w:cs="Arial"/>
          <w:b/>
          <w:bCs/>
          <w:color w:val="333333"/>
          <w:sz w:val="20"/>
        </w:rPr>
        <w:lastRenderedPageBreak/>
        <w:t>The following medications </w:t>
      </w:r>
      <w:r w:rsidR="00990305" w:rsidRPr="00560277">
        <w:rPr>
          <w:rFonts w:ascii="Arial" w:eastAsia="Times New Roman" w:hAnsi="Arial" w:cs="Arial"/>
          <w:b/>
          <w:bCs/>
          <w:i/>
          <w:iCs/>
          <w:sz w:val="20"/>
        </w:rPr>
        <w:t>DO NOT NEED TO BE STOPPED</w:t>
      </w:r>
      <w:r w:rsidRPr="00560277">
        <w:rPr>
          <w:rFonts w:ascii="Arial" w:eastAsia="Times New Roman" w:hAnsi="Arial" w:cs="Arial"/>
          <w:b/>
          <w:bCs/>
          <w:sz w:val="20"/>
        </w:rPr>
        <w:t>:</w:t>
      </w:r>
    </w:p>
    <w:p w:rsidR="00313FF0" w:rsidRPr="00313FF0" w:rsidRDefault="00313FF0" w:rsidP="00313FF0">
      <w:pPr>
        <w:numPr>
          <w:ilvl w:val="0"/>
          <w:numId w:val="30"/>
        </w:numPr>
        <w:shd w:val="clear" w:color="auto" w:fill="FFFFFF"/>
        <w:spacing w:before="100" w:beforeAutospacing="1" w:after="100" w:afterAutospacing="1" w:line="242" w:lineRule="atLeast"/>
        <w:ind w:left="0"/>
        <w:jc w:val="both"/>
        <w:rPr>
          <w:rFonts w:ascii="Arial" w:eastAsia="Times New Roman" w:hAnsi="Arial" w:cs="Arial"/>
          <w:color w:val="333333"/>
          <w:sz w:val="20"/>
          <w:szCs w:val="20"/>
        </w:rPr>
      </w:pPr>
      <w:r w:rsidRPr="00313FF0">
        <w:rPr>
          <w:rFonts w:ascii="Arial" w:eastAsia="Times New Roman" w:hAnsi="Arial" w:cs="Arial"/>
          <w:color w:val="333333"/>
          <w:sz w:val="20"/>
          <w:szCs w:val="20"/>
        </w:rPr>
        <w:t>Steroid Nasal Sprays</w:t>
      </w:r>
      <w:r w:rsidR="00141028">
        <w:rPr>
          <w:rFonts w:ascii="Arial" w:eastAsia="Times New Roman" w:hAnsi="Arial" w:cs="Arial"/>
          <w:color w:val="333333"/>
          <w:sz w:val="20"/>
          <w:szCs w:val="20"/>
        </w:rPr>
        <w:t>/</w:t>
      </w:r>
      <w:proofErr w:type="gramStart"/>
      <w:r w:rsidR="00141028">
        <w:rPr>
          <w:rFonts w:ascii="Arial" w:eastAsia="Times New Roman" w:hAnsi="Arial" w:cs="Arial"/>
          <w:color w:val="333333"/>
          <w:sz w:val="20"/>
          <w:szCs w:val="20"/>
        </w:rPr>
        <w:t xml:space="preserve">Inhalers </w:t>
      </w:r>
      <w:r w:rsidRPr="00313FF0">
        <w:rPr>
          <w:rFonts w:ascii="Arial" w:eastAsia="Times New Roman" w:hAnsi="Arial" w:cs="Arial"/>
          <w:color w:val="333333"/>
          <w:sz w:val="20"/>
          <w:szCs w:val="20"/>
        </w:rPr>
        <w:t xml:space="preserve"> </w:t>
      </w:r>
      <w:proofErr w:type="spellStart"/>
      <w:r w:rsidR="00141028">
        <w:rPr>
          <w:rFonts w:ascii="Arial" w:eastAsia="Times New Roman" w:hAnsi="Arial" w:cs="Arial"/>
          <w:color w:val="333333"/>
          <w:sz w:val="20"/>
          <w:szCs w:val="20"/>
        </w:rPr>
        <w:t>Flonase</w:t>
      </w:r>
      <w:proofErr w:type="spellEnd"/>
      <w:proofErr w:type="gramEnd"/>
      <w:r w:rsidR="00141028">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Fluticasone</w:t>
      </w:r>
      <w:proofErr w:type="spellEnd"/>
      <w:r w:rsidR="00141028">
        <w:rPr>
          <w:rFonts w:ascii="Arial" w:eastAsia="Times New Roman" w:hAnsi="Arial" w:cs="Arial"/>
          <w:color w:val="333333"/>
          <w:sz w:val="20"/>
          <w:szCs w:val="20"/>
        </w:rPr>
        <w:t>)</w:t>
      </w:r>
      <w:r w:rsidRPr="00313FF0">
        <w:rPr>
          <w:rFonts w:ascii="Arial" w:eastAsia="Times New Roman" w:hAnsi="Arial" w:cs="Arial"/>
          <w:color w:val="333333"/>
          <w:sz w:val="20"/>
          <w:szCs w:val="20"/>
        </w:rPr>
        <w:t>, Nasacort</w:t>
      </w:r>
      <w:r w:rsidR="00141028">
        <w:rPr>
          <w:rFonts w:ascii="Arial" w:eastAsia="Times New Roman" w:hAnsi="Arial" w:cs="Arial"/>
          <w:color w:val="333333"/>
          <w:sz w:val="20"/>
          <w:szCs w:val="20"/>
        </w:rPr>
        <w:t xml:space="preserve"> (</w:t>
      </w:r>
      <w:proofErr w:type="spellStart"/>
      <w:r w:rsidR="00141028">
        <w:rPr>
          <w:rFonts w:ascii="Arial" w:eastAsia="Times New Roman" w:hAnsi="Arial" w:cs="Arial"/>
          <w:color w:val="333333"/>
          <w:sz w:val="20"/>
          <w:szCs w:val="20"/>
        </w:rPr>
        <w:t>Triamcinolone</w:t>
      </w:r>
      <w:proofErr w:type="spellEnd"/>
      <w:r w:rsidR="00141028">
        <w:rPr>
          <w:rFonts w:ascii="Arial" w:eastAsia="Times New Roman" w:hAnsi="Arial" w:cs="Arial"/>
          <w:color w:val="333333"/>
          <w:sz w:val="20"/>
          <w:szCs w:val="20"/>
        </w:rPr>
        <w:t>)</w:t>
      </w:r>
      <w:r w:rsidRPr="00313FF0">
        <w:rPr>
          <w:rFonts w:ascii="Arial" w:eastAsia="Times New Roman" w:hAnsi="Arial" w:cs="Arial"/>
          <w:color w:val="333333"/>
          <w:sz w:val="20"/>
          <w:szCs w:val="20"/>
        </w:rPr>
        <w:t>,</w:t>
      </w:r>
      <w:r w:rsidR="00141028">
        <w:rPr>
          <w:rFonts w:ascii="Arial" w:eastAsia="Times New Roman" w:hAnsi="Arial" w:cs="Arial"/>
          <w:color w:val="333333"/>
          <w:sz w:val="20"/>
          <w:szCs w:val="20"/>
        </w:rPr>
        <w:t xml:space="preserve"> </w:t>
      </w:r>
      <w:proofErr w:type="spellStart"/>
      <w:r w:rsidR="00141028">
        <w:rPr>
          <w:rFonts w:ascii="Arial" w:eastAsia="Times New Roman" w:hAnsi="Arial" w:cs="Arial"/>
          <w:color w:val="333333"/>
          <w:sz w:val="20"/>
          <w:szCs w:val="20"/>
        </w:rPr>
        <w:t>Rhinocort</w:t>
      </w:r>
      <w:proofErr w:type="spellEnd"/>
      <w:r w:rsidR="00141028">
        <w:rPr>
          <w:rFonts w:ascii="Arial" w:eastAsia="Times New Roman" w:hAnsi="Arial" w:cs="Arial"/>
          <w:color w:val="333333"/>
          <w:sz w:val="20"/>
          <w:szCs w:val="20"/>
        </w:rPr>
        <w:t xml:space="preserve"> (</w:t>
      </w:r>
      <w:proofErr w:type="spellStart"/>
      <w:r w:rsidR="00141028">
        <w:rPr>
          <w:rFonts w:ascii="Arial" w:eastAsia="Times New Roman" w:hAnsi="Arial" w:cs="Arial"/>
          <w:color w:val="333333"/>
          <w:sz w:val="20"/>
          <w:szCs w:val="20"/>
        </w:rPr>
        <w:t>Budesonide</w:t>
      </w:r>
      <w:proofErr w:type="spellEnd"/>
      <w:r w:rsidR="00141028">
        <w:rPr>
          <w:rFonts w:ascii="Arial" w:eastAsia="Times New Roman" w:hAnsi="Arial" w:cs="Arial"/>
          <w:color w:val="333333"/>
          <w:sz w:val="20"/>
          <w:szCs w:val="20"/>
        </w:rPr>
        <w:t xml:space="preserve">). </w:t>
      </w:r>
      <w:proofErr w:type="spellStart"/>
      <w:r w:rsidR="00141028">
        <w:rPr>
          <w:rFonts w:ascii="Arial" w:eastAsia="Times New Roman" w:hAnsi="Arial" w:cs="Arial"/>
          <w:color w:val="333333"/>
          <w:sz w:val="20"/>
          <w:szCs w:val="20"/>
        </w:rPr>
        <w:t>Qnasl</w:t>
      </w:r>
      <w:proofErr w:type="spellEnd"/>
      <w:r w:rsidR="00141028">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Pulmicort</w:t>
      </w:r>
      <w:proofErr w:type="spellEnd"/>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Flovent</w:t>
      </w:r>
      <w:proofErr w:type="spellEnd"/>
      <w:r w:rsidRPr="00313FF0">
        <w:rPr>
          <w:rFonts w:ascii="Arial" w:eastAsia="Times New Roman" w:hAnsi="Arial" w:cs="Arial"/>
          <w:color w:val="333333"/>
          <w:sz w:val="20"/>
          <w:szCs w:val="20"/>
        </w:rPr>
        <w:t xml:space="preserve">, </w:t>
      </w:r>
      <w:proofErr w:type="spellStart"/>
      <w:r w:rsidR="00141028">
        <w:rPr>
          <w:rFonts w:ascii="Arial" w:eastAsia="Times New Roman" w:hAnsi="Arial" w:cs="Arial"/>
          <w:color w:val="333333"/>
          <w:sz w:val="20"/>
          <w:szCs w:val="20"/>
        </w:rPr>
        <w:t>Asmanex</w:t>
      </w:r>
      <w:proofErr w:type="spellEnd"/>
      <w:r w:rsidR="00141028">
        <w:rPr>
          <w:rFonts w:ascii="Arial" w:eastAsia="Times New Roman" w:hAnsi="Arial" w:cs="Arial"/>
          <w:color w:val="333333"/>
          <w:sz w:val="20"/>
          <w:szCs w:val="20"/>
        </w:rPr>
        <w:t xml:space="preserve">, </w:t>
      </w:r>
      <w:proofErr w:type="spellStart"/>
      <w:r w:rsidR="00141028">
        <w:rPr>
          <w:rFonts w:ascii="Arial" w:eastAsia="Times New Roman" w:hAnsi="Arial" w:cs="Arial"/>
          <w:color w:val="333333"/>
          <w:sz w:val="20"/>
          <w:szCs w:val="20"/>
        </w:rPr>
        <w:t>Qvar</w:t>
      </w:r>
      <w:proofErr w:type="spellEnd"/>
      <w:r w:rsidR="00141028">
        <w:rPr>
          <w:rFonts w:ascii="Arial" w:eastAsia="Times New Roman" w:hAnsi="Arial" w:cs="Arial"/>
          <w:color w:val="333333"/>
          <w:sz w:val="20"/>
          <w:szCs w:val="20"/>
        </w:rPr>
        <w:t xml:space="preserve">, </w:t>
      </w:r>
      <w:proofErr w:type="spellStart"/>
      <w:r w:rsidR="00141028">
        <w:rPr>
          <w:rFonts w:ascii="Arial" w:eastAsia="Times New Roman" w:hAnsi="Arial" w:cs="Arial"/>
          <w:color w:val="333333"/>
          <w:sz w:val="20"/>
          <w:szCs w:val="20"/>
        </w:rPr>
        <w:t>Arnuity</w:t>
      </w:r>
      <w:proofErr w:type="spellEnd"/>
      <w:r w:rsidR="00141028">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Advair</w:t>
      </w:r>
      <w:proofErr w:type="spellEnd"/>
      <w:r w:rsidRPr="00313FF0">
        <w:rPr>
          <w:rFonts w:ascii="Arial" w:eastAsia="Times New Roman" w:hAnsi="Arial" w:cs="Arial"/>
          <w:color w:val="333333"/>
          <w:sz w:val="20"/>
          <w:szCs w:val="20"/>
        </w:rPr>
        <w:t xml:space="preserve">, </w:t>
      </w:r>
      <w:proofErr w:type="spellStart"/>
      <w:r w:rsidR="00141028">
        <w:rPr>
          <w:rFonts w:ascii="Arial" w:eastAsia="Times New Roman" w:hAnsi="Arial" w:cs="Arial"/>
          <w:color w:val="333333"/>
          <w:sz w:val="20"/>
          <w:szCs w:val="20"/>
        </w:rPr>
        <w:t>Dulera</w:t>
      </w:r>
      <w:proofErr w:type="spellEnd"/>
      <w:r w:rsidR="00141028">
        <w:rPr>
          <w:rFonts w:ascii="Arial" w:eastAsia="Times New Roman" w:hAnsi="Arial" w:cs="Arial"/>
          <w:color w:val="333333"/>
          <w:sz w:val="20"/>
          <w:szCs w:val="20"/>
        </w:rPr>
        <w:t xml:space="preserve">, </w:t>
      </w:r>
      <w:proofErr w:type="spellStart"/>
      <w:r w:rsidR="00141028">
        <w:rPr>
          <w:rFonts w:ascii="Arial" w:eastAsia="Times New Roman" w:hAnsi="Arial" w:cs="Arial"/>
          <w:color w:val="333333"/>
          <w:sz w:val="20"/>
          <w:szCs w:val="20"/>
        </w:rPr>
        <w:t>Symbicort</w:t>
      </w:r>
      <w:proofErr w:type="spellEnd"/>
      <w:r w:rsidR="00141028">
        <w:rPr>
          <w:rFonts w:ascii="Arial" w:eastAsia="Times New Roman" w:hAnsi="Arial" w:cs="Arial"/>
          <w:color w:val="333333"/>
          <w:sz w:val="20"/>
          <w:szCs w:val="20"/>
        </w:rPr>
        <w:t xml:space="preserve">, </w:t>
      </w:r>
      <w:proofErr w:type="spellStart"/>
      <w:r w:rsidR="00141028">
        <w:rPr>
          <w:rFonts w:ascii="Arial" w:eastAsia="Times New Roman" w:hAnsi="Arial" w:cs="Arial"/>
          <w:color w:val="333333"/>
          <w:sz w:val="20"/>
          <w:szCs w:val="20"/>
        </w:rPr>
        <w:t>Breo</w:t>
      </w:r>
      <w:proofErr w:type="spellEnd"/>
      <w:r w:rsidR="00990305">
        <w:rPr>
          <w:rFonts w:ascii="Arial" w:eastAsia="Times New Roman" w:hAnsi="Arial" w:cs="Arial"/>
          <w:color w:val="333333"/>
          <w:sz w:val="20"/>
          <w:szCs w:val="20"/>
        </w:rPr>
        <w:t>, etc</w:t>
      </w:r>
    </w:p>
    <w:p w:rsidR="00313FF0" w:rsidRPr="00313FF0" w:rsidRDefault="00313FF0" w:rsidP="00313FF0">
      <w:pPr>
        <w:numPr>
          <w:ilvl w:val="0"/>
          <w:numId w:val="30"/>
        </w:numPr>
        <w:shd w:val="clear" w:color="auto" w:fill="FFFFFF"/>
        <w:spacing w:before="100" w:beforeAutospacing="1" w:after="100" w:afterAutospacing="1" w:line="242" w:lineRule="atLeast"/>
        <w:ind w:left="0"/>
        <w:jc w:val="both"/>
        <w:rPr>
          <w:rFonts w:ascii="Arial" w:eastAsia="Times New Roman" w:hAnsi="Arial" w:cs="Arial"/>
          <w:color w:val="333333"/>
          <w:sz w:val="20"/>
          <w:szCs w:val="20"/>
        </w:rPr>
      </w:pPr>
      <w:r w:rsidRPr="00313FF0">
        <w:rPr>
          <w:rFonts w:ascii="Arial" w:eastAsia="Times New Roman" w:hAnsi="Arial" w:cs="Arial"/>
          <w:color w:val="333333"/>
          <w:sz w:val="20"/>
          <w:szCs w:val="20"/>
        </w:rPr>
        <w:t xml:space="preserve">Oral </w:t>
      </w:r>
      <w:proofErr w:type="spellStart"/>
      <w:r w:rsidRPr="00313FF0">
        <w:rPr>
          <w:rFonts w:ascii="Arial" w:eastAsia="Times New Roman" w:hAnsi="Arial" w:cs="Arial"/>
          <w:color w:val="333333"/>
          <w:sz w:val="20"/>
          <w:szCs w:val="20"/>
        </w:rPr>
        <w:t>Corticosteriods</w:t>
      </w:r>
      <w:proofErr w:type="spellEnd"/>
      <w:r w:rsidRPr="00313FF0">
        <w:rPr>
          <w:rFonts w:ascii="Arial" w:eastAsia="Times New Roman" w:hAnsi="Arial" w:cs="Arial"/>
          <w:color w:val="333333"/>
          <w:sz w:val="20"/>
          <w:szCs w:val="20"/>
        </w:rPr>
        <w:t xml:space="preserve"> (Prednisone, </w:t>
      </w:r>
      <w:proofErr w:type="spellStart"/>
      <w:r w:rsidRPr="00313FF0">
        <w:rPr>
          <w:rFonts w:ascii="Arial" w:eastAsia="Times New Roman" w:hAnsi="Arial" w:cs="Arial"/>
          <w:color w:val="333333"/>
          <w:sz w:val="20"/>
          <w:szCs w:val="20"/>
        </w:rPr>
        <w:t>Medrol</w:t>
      </w:r>
      <w:proofErr w:type="spellEnd"/>
      <w:r w:rsidRPr="00313FF0">
        <w:rPr>
          <w:rFonts w:ascii="Arial" w:eastAsia="Times New Roman" w:hAnsi="Arial" w:cs="Arial"/>
          <w:color w:val="333333"/>
          <w:sz w:val="20"/>
          <w:szCs w:val="20"/>
        </w:rPr>
        <w:t>)</w:t>
      </w:r>
    </w:p>
    <w:p w:rsidR="00313FF0" w:rsidRPr="00313FF0" w:rsidRDefault="00313FF0" w:rsidP="00313FF0">
      <w:pPr>
        <w:numPr>
          <w:ilvl w:val="0"/>
          <w:numId w:val="30"/>
        </w:numPr>
        <w:shd w:val="clear" w:color="auto" w:fill="FFFFFF"/>
        <w:spacing w:before="100" w:beforeAutospacing="1" w:after="100" w:afterAutospacing="1" w:line="242" w:lineRule="atLeast"/>
        <w:ind w:left="0"/>
        <w:jc w:val="both"/>
        <w:rPr>
          <w:rFonts w:ascii="Arial" w:eastAsia="Times New Roman" w:hAnsi="Arial" w:cs="Arial"/>
          <w:color w:val="333333"/>
          <w:sz w:val="20"/>
          <w:szCs w:val="20"/>
        </w:rPr>
      </w:pPr>
      <w:r w:rsidRPr="00313FF0">
        <w:rPr>
          <w:rFonts w:ascii="Arial" w:eastAsia="Times New Roman" w:hAnsi="Arial" w:cs="Arial"/>
          <w:color w:val="333333"/>
          <w:sz w:val="20"/>
          <w:szCs w:val="20"/>
        </w:rPr>
        <w:t>Pseudoephedrine</w:t>
      </w:r>
    </w:p>
    <w:p w:rsidR="00313FF0" w:rsidRPr="00313FF0" w:rsidRDefault="00313FF0" w:rsidP="00313FF0">
      <w:pPr>
        <w:numPr>
          <w:ilvl w:val="0"/>
          <w:numId w:val="30"/>
        </w:numPr>
        <w:shd w:val="clear" w:color="auto" w:fill="FFFFFF"/>
        <w:spacing w:before="100" w:beforeAutospacing="1" w:after="100" w:afterAutospacing="1" w:line="242" w:lineRule="atLeast"/>
        <w:ind w:left="0"/>
        <w:jc w:val="both"/>
        <w:rPr>
          <w:rFonts w:ascii="Arial" w:eastAsia="Times New Roman" w:hAnsi="Arial" w:cs="Arial"/>
          <w:color w:val="333333"/>
          <w:sz w:val="20"/>
          <w:szCs w:val="20"/>
        </w:rPr>
      </w:pPr>
      <w:proofErr w:type="spellStart"/>
      <w:r w:rsidRPr="00313FF0">
        <w:rPr>
          <w:rFonts w:ascii="Arial" w:eastAsia="Times New Roman" w:hAnsi="Arial" w:cs="Arial"/>
          <w:color w:val="333333"/>
          <w:sz w:val="20"/>
          <w:szCs w:val="20"/>
        </w:rPr>
        <w:t>Theophylline</w:t>
      </w:r>
      <w:proofErr w:type="spellEnd"/>
    </w:p>
    <w:p w:rsidR="00313FF0" w:rsidRPr="00313FF0" w:rsidRDefault="00313FF0" w:rsidP="00313FF0">
      <w:pPr>
        <w:numPr>
          <w:ilvl w:val="0"/>
          <w:numId w:val="30"/>
        </w:numPr>
        <w:shd w:val="clear" w:color="auto" w:fill="FFFFFF"/>
        <w:spacing w:before="100" w:beforeAutospacing="1" w:after="100" w:afterAutospacing="1" w:line="242" w:lineRule="atLeast"/>
        <w:ind w:left="0"/>
        <w:jc w:val="both"/>
        <w:rPr>
          <w:rFonts w:ascii="Arial" w:eastAsia="Times New Roman" w:hAnsi="Arial" w:cs="Arial"/>
          <w:color w:val="333333"/>
          <w:sz w:val="20"/>
          <w:szCs w:val="20"/>
        </w:rPr>
      </w:pPr>
      <w:proofErr w:type="spellStart"/>
      <w:r w:rsidRPr="00313FF0">
        <w:rPr>
          <w:rFonts w:ascii="Arial" w:eastAsia="Times New Roman" w:hAnsi="Arial" w:cs="Arial"/>
          <w:color w:val="333333"/>
          <w:sz w:val="20"/>
          <w:szCs w:val="20"/>
        </w:rPr>
        <w:t>Accolate</w:t>
      </w:r>
      <w:proofErr w:type="spellEnd"/>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Zafirlukast</w:t>
      </w:r>
      <w:proofErr w:type="spellEnd"/>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Zyflo</w:t>
      </w:r>
      <w:proofErr w:type="spellEnd"/>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Zileuton</w:t>
      </w:r>
      <w:proofErr w:type="spellEnd"/>
      <w:r w:rsidRPr="00313FF0">
        <w:rPr>
          <w:rFonts w:ascii="Arial" w:eastAsia="Times New Roman" w:hAnsi="Arial" w:cs="Arial"/>
          <w:color w:val="333333"/>
          <w:sz w:val="20"/>
          <w:szCs w:val="20"/>
        </w:rPr>
        <w:t>), Singular (</w:t>
      </w:r>
      <w:proofErr w:type="spellStart"/>
      <w:r w:rsidRPr="00313FF0">
        <w:rPr>
          <w:rFonts w:ascii="Arial" w:eastAsia="Times New Roman" w:hAnsi="Arial" w:cs="Arial"/>
          <w:color w:val="333333"/>
          <w:sz w:val="20"/>
          <w:szCs w:val="20"/>
        </w:rPr>
        <w:t>Montelukast</w:t>
      </w:r>
      <w:proofErr w:type="spellEnd"/>
      <w:r w:rsidRPr="00313FF0">
        <w:rPr>
          <w:rFonts w:ascii="Arial" w:eastAsia="Times New Roman" w:hAnsi="Arial" w:cs="Arial"/>
          <w:color w:val="333333"/>
          <w:sz w:val="20"/>
          <w:szCs w:val="20"/>
        </w:rPr>
        <w:t>)</w:t>
      </w:r>
    </w:p>
    <w:p w:rsidR="00313FF0" w:rsidRPr="00313FF0" w:rsidRDefault="00313FF0" w:rsidP="00313FF0">
      <w:pPr>
        <w:numPr>
          <w:ilvl w:val="0"/>
          <w:numId w:val="30"/>
        </w:numPr>
        <w:shd w:val="clear" w:color="auto" w:fill="FFFFFF"/>
        <w:spacing w:before="100" w:beforeAutospacing="1" w:after="100" w:afterAutospacing="1" w:line="242" w:lineRule="atLeast"/>
        <w:ind w:left="0"/>
        <w:jc w:val="both"/>
        <w:rPr>
          <w:rFonts w:ascii="Arial" w:eastAsia="Times New Roman" w:hAnsi="Arial" w:cs="Arial"/>
          <w:color w:val="333333"/>
          <w:sz w:val="20"/>
          <w:szCs w:val="20"/>
        </w:rPr>
      </w:pPr>
      <w:proofErr w:type="spellStart"/>
      <w:r w:rsidRPr="00313FF0">
        <w:rPr>
          <w:rFonts w:ascii="Arial" w:eastAsia="Times New Roman" w:hAnsi="Arial" w:cs="Arial"/>
          <w:color w:val="333333"/>
          <w:sz w:val="20"/>
          <w:szCs w:val="20"/>
        </w:rPr>
        <w:t>Atrovent</w:t>
      </w:r>
      <w:proofErr w:type="spellEnd"/>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Ipatropium</w:t>
      </w:r>
      <w:proofErr w:type="spellEnd"/>
      <w:r w:rsidRPr="00313FF0">
        <w:rPr>
          <w:rFonts w:ascii="Arial" w:eastAsia="Times New Roman" w:hAnsi="Arial" w:cs="Arial"/>
          <w:color w:val="333333"/>
          <w:sz w:val="20"/>
          <w:szCs w:val="20"/>
        </w:rPr>
        <w:t xml:space="preserve"> Bromide)-Nasal Spray/Inhaler</w:t>
      </w:r>
    </w:p>
    <w:p w:rsidR="00313FF0" w:rsidRPr="00313FF0" w:rsidRDefault="00313FF0" w:rsidP="00313FF0">
      <w:pPr>
        <w:numPr>
          <w:ilvl w:val="0"/>
          <w:numId w:val="30"/>
        </w:numPr>
        <w:shd w:val="clear" w:color="auto" w:fill="FFFFFF"/>
        <w:spacing w:before="100" w:beforeAutospacing="1" w:after="100" w:afterAutospacing="1" w:line="242" w:lineRule="atLeast"/>
        <w:ind w:left="0"/>
        <w:jc w:val="both"/>
        <w:rPr>
          <w:rFonts w:ascii="Arial" w:eastAsia="Times New Roman" w:hAnsi="Arial" w:cs="Arial"/>
          <w:color w:val="333333"/>
          <w:sz w:val="20"/>
          <w:szCs w:val="20"/>
        </w:rPr>
      </w:pPr>
      <w:r w:rsidRPr="00313FF0">
        <w:rPr>
          <w:rFonts w:ascii="Arial" w:eastAsia="Times New Roman" w:hAnsi="Arial" w:cs="Arial"/>
          <w:color w:val="333333"/>
          <w:sz w:val="20"/>
          <w:szCs w:val="20"/>
        </w:rPr>
        <w:t>SSRI antidepressants:</w:t>
      </w:r>
    </w:p>
    <w:p w:rsidR="00313FF0" w:rsidRPr="00313FF0" w:rsidRDefault="00313FF0" w:rsidP="00141028">
      <w:pPr>
        <w:numPr>
          <w:ilvl w:val="0"/>
          <w:numId w:val="30"/>
        </w:numPr>
        <w:shd w:val="clear" w:color="auto" w:fill="FFFFFF"/>
        <w:spacing w:before="100" w:beforeAutospacing="1" w:after="100" w:afterAutospacing="1" w:line="242" w:lineRule="atLeast"/>
        <w:jc w:val="both"/>
        <w:rPr>
          <w:rFonts w:ascii="Arial" w:eastAsia="Times New Roman" w:hAnsi="Arial" w:cs="Arial"/>
          <w:color w:val="333333"/>
          <w:sz w:val="20"/>
          <w:szCs w:val="20"/>
        </w:rPr>
      </w:pPr>
      <w:proofErr w:type="spellStart"/>
      <w:r w:rsidRPr="00313FF0">
        <w:rPr>
          <w:rFonts w:ascii="Arial" w:eastAsia="Times New Roman" w:hAnsi="Arial" w:cs="Arial"/>
          <w:color w:val="333333"/>
          <w:sz w:val="20"/>
          <w:szCs w:val="20"/>
        </w:rPr>
        <w:t>paroxetine</w:t>
      </w:r>
      <w:proofErr w:type="spellEnd"/>
      <w:r w:rsidRPr="00313FF0">
        <w:rPr>
          <w:rFonts w:ascii="Arial" w:eastAsia="Times New Roman" w:hAnsi="Arial" w:cs="Arial"/>
          <w:color w:val="333333"/>
          <w:sz w:val="20"/>
          <w:szCs w:val="20"/>
        </w:rPr>
        <w:t xml:space="preserve"> - Paxil</w:t>
      </w:r>
    </w:p>
    <w:p w:rsidR="00313FF0" w:rsidRPr="00313FF0" w:rsidRDefault="00313FF0" w:rsidP="00141028">
      <w:pPr>
        <w:numPr>
          <w:ilvl w:val="0"/>
          <w:numId w:val="30"/>
        </w:numPr>
        <w:shd w:val="clear" w:color="auto" w:fill="FFFFFF"/>
        <w:spacing w:before="100" w:beforeAutospacing="1" w:after="100" w:afterAutospacing="1" w:line="242" w:lineRule="atLeast"/>
        <w:jc w:val="both"/>
        <w:rPr>
          <w:rFonts w:ascii="Arial" w:eastAsia="Times New Roman" w:hAnsi="Arial" w:cs="Arial"/>
          <w:color w:val="333333"/>
          <w:sz w:val="20"/>
          <w:szCs w:val="20"/>
        </w:rPr>
      </w:pPr>
      <w:proofErr w:type="spellStart"/>
      <w:r w:rsidRPr="00313FF0">
        <w:rPr>
          <w:rFonts w:ascii="Arial" w:eastAsia="Times New Roman" w:hAnsi="Arial" w:cs="Arial"/>
          <w:color w:val="333333"/>
          <w:sz w:val="20"/>
          <w:szCs w:val="20"/>
        </w:rPr>
        <w:t>sertraline</w:t>
      </w:r>
      <w:proofErr w:type="spellEnd"/>
      <w:r w:rsidRPr="00313FF0">
        <w:rPr>
          <w:rFonts w:ascii="Arial" w:eastAsia="Times New Roman" w:hAnsi="Arial" w:cs="Arial"/>
          <w:color w:val="333333"/>
          <w:sz w:val="20"/>
          <w:szCs w:val="20"/>
        </w:rPr>
        <w:t xml:space="preserve"> - Zoloft</w:t>
      </w:r>
    </w:p>
    <w:p w:rsidR="00313FF0" w:rsidRPr="00313FF0" w:rsidRDefault="00313FF0" w:rsidP="00141028">
      <w:pPr>
        <w:numPr>
          <w:ilvl w:val="0"/>
          <w:numId w:val="30"/>
        </w:numPr>
        <w:shd w:val="clear" w:color="auto" w:fill="FFFFFF"/>
        <w:spacing w:before="100" w:beforeAutospacing="1" w:after="100" w:afterAutospacing="1" w:line="242" w:lineRule="atLeast"/>
        <w:jc w:val="both"/>
        <w:rPr>
          <w:rFonts w:ascii="Arial" w:eastAsia="Times New Roman" w:hAnsi="Arial" w:cs="Arial"/>
          <w:color w:val="333333"/>
          <w:sz w:val="20"/>
          <w:szCs w:val="20"/>
        </w:rPr>
      </w:pPr>
      <w:proofErr w:type="spellStart"/>
      <w:r w:rsidRPr="00313FF0">
        <w:rPr>
          <w:rFonts w:ascii="Arial" w:eastAsia="Times New Roman" w:hAnsi="Arial" w:cs="Arial"/>
          <w:color w:val="333333"/>
          <w:sz w:val="20"/>
          <w:szCs w:val="20"/>
        </w:rPr>
        <w:t>fluoxetine</w:t>
      </w:r>
      <w:proofErr w:type="spellEnd"/>
      <w:r w:rsidRPr="00313FF0">
        <w:rPr>
          <w:rFonts w:ascii="Arial" w:eastAsia="Times New Roman" w:hAnsi="Arial" w:cs="Arial"/>
          <w:color w:val="333333"/>
          <w:sz w:val="20"/>
          <w:szCs w:val="20"/>
        </w:rPr>
        <w:t xml:space="preserve"> - Prozac</w:t>
      </w:r>
    </w:p>
    <w:p w:rsidR="00313FF0" w:rsidRPr="00313FF0" w:rsidRDefault="00313FF0" w:rsidP="00141028">
      <w:pPr>
        <w:numPr>
          <w:ilvl w:val="0"/>
          <w:numId w:val="30"/>
        </w:numPr>
        <w:shd w:val="clear" w:color="auto" w:fill="FFFFFF"/>
        <w:spacing w:before="100" w:beforeAutospacing="1" w:after="100" w:afterAutospacing="1" w:line="242" w:lineRule="atLeast"/>
        <w:jc w:val="both"/>
        <w:rPr>
          <w:rFonts w:ascii="Arial" w:eastAsia="Times New Roman" w:hAnsi="Arial" w:cs="Arial"/>
          <w:color w:val="333333"/>
          <w:sz w:val="20"/>
          <w:szCs w:val="20"/>
        </w:rPr>
      </w:pPr>
      <w:proofErr w:type="spellStart"/>
      <w:r w:rsidRPr="00313FF0">
        <w:rPr>
          <w:rFonts w:ascii="Arial" w:eastAsia="Times New Roman" w:hAnsi="Arial" w:cs="Arial"/>
          <w:color w:val="333333"/>
          <w:sz w:val="20"/>
          <w:szCs w:val="20"/>
        </w:rPr>
        <w:t>citalopram</w:t>
      </w:r>
      <w:proofErr w:type="spellEnd"/>
      <w:r w:rsidRPr="00313FF0">
        <w:rPr>
          <w:rFonts w:ascii="Arial" w:eastAsia="Times New Roman" w:hAnsi="Arial" w:cs="Arial"/>
          <w:color w:val="333333"/>
          <w:sz w:val="20"/>
          <w:szCs w:val="20"/>
        </w:rPr>
        <w:t xml:space="preserve"> </w:t>
      </w:r>
      <w:proofErr w:type="spellStart"/>
      <w:r w:rsidRPr="00313FF0">
        <w:rPr>
          <w:rFonts w:ascii="Arial" w:eastAsia="Times New Roman" w:hAnsi="Arial" w:cs="Arial"/>
          <w:color w:val="333333"/>
          <w:sz w:val="20"/>
          <w:szCs w:val="20"/>
        </w:rPr>
        <w:t>hydrobromide</w:t>
      </w:r>
      <w:proofErr w:type="spellEnd"/>
      <w:r w:rsidRPr="00313FF0">
        <w:rPr>
          <w:rFonts w:ascii="Arial" w:eastAsia="Times New Roman" w:hAnsi="Arial" w:cs="Arial"/>
          <w:color w:val="333333"/>
          <w:sz w:val="20"/>
          <w:szCs w:val="20"/>
        </w:rPr>
        <w:t xml:space="preserve"> - </w:t>
      </w:r>
      <w:proofErr w:type="spellStart"/>
      <w:r w:rsidRPr="00313FF0">
        <w:rPr>
          <w:rFonts w:ascii="Arial" w:eastAsia="Times New Roman" w:hAnsi="Arial" w:cs="Arial"/>
          <w:color w:val="333333"/>
          <w:sz w:val="20"/>
          <w:szCs w:val="20"/>
        </w:rPr>
        <w:t>Celexa</w:t>
      </w:r>
      <w:proofErr w:type="spellEnd"/>
    </w:p>
    <w:p w:rsidR="00313FF0" w:rsidRPr="00313FF0" w:rsidRDefault="00313FF0" w:rsidP="00141028">
      <w:pPr>
        <w:numPr>
          <w:ilvl w:val="0"/>
          <w:numId w:val="30"/>
        </w:numPr>
        <w:shd w:val="clear" w:color="auto" w:fill="FFFFFF"/>
        <w:spacing w:before="100" w:beforeAutospacing="1" w:after="100" w:afterAutospacing="1" w:line="242" w:lineRule="atLeast"/>
        <w:jc w:val="both"/>
        <w:rPr>
          <w:rFonts w:ascii="Arial" w:eastAsia="Times New Roman" w:hAnsi="Arial" w:cs="Arial"/>
          <w:color w:val="333333"/>
          <w:sz w:val="20"/>
          <w:szCs w:val="20"/>
        </w:rPr>
      </w:pPr>
      <w:proofErr w:type="spellStart"/>
      <w:r w:rsidRPr="00313FF0">
        <w:rPr>
          <w:rFonts w:ascii="Arial" w:eastAsia="Times New Roman" w:hAnsi="Arial" w:cs="Arial"/>
          <w:color w:val="333333"/>
          <w:sz w:val="20"/>
          <w:szCs w:val="20"/>
        </w:rPr>
        <w:t>escitalopram</w:t>
      </w:r>
      <w:proofErr w:type="spellEnd"/>
      <w:r w:rsidRPr="00313FF0">
        <w:rPr>
          <w:rFonts w:ascii="Arial" w:eastAsia="Times New Roman" w:hAnsi="Arial" w:cs="Arial"/>
          <w:color w:val="333333"/>
          <w:sz w:val="20"/>
          <w:szCs w:val="20"/>
        </w:rPr>
        <w:t xml:space="preserve"> - </w:t>
      </w:r>
      <w:proofErr w:type="spellStart"/>
      <w:r w:rsidRPr="00313FF0">
        <w:rPr>
          <w:rFonts w:ascii="Arial" w:eastAsia="Times New Roman" w:hAnsi="Arial" w:cs="Arial"/>
          <w:color w:val="333333"/>
          <w:sz w:val="20"/>
          <w:szCs w:val="20"/>
        </w:rPr>
        <w:t>Lexapro</w:t>
      </w:r>
      <w:proofErr w:type="spellEnd"/>
    </w:p>
    <w:p w:rsidR="00313FF0" w:rsidRPr="00313FF0" w:rsidRDefault="00313FF0" w:rsidP="00141028">
      <w:pPr>
        <w:numPr>
          <w:ilvl w:val="0"/>
          <w:numId w:val="30"/>
        </w:numPr>
        <w:shd w:val="clear" w:color="auto" w:fill="FFFFFF"/>
        <w:spacing w:before="100" w:beforeAutospacing="1" w:after="100" w:afterAutospacing="1" w:line="242" w:lineRule="atLeast"/>
        <w:jc w:val="both"/>
        <w:rPr>
          <w:rFonts w:ascii="Arial" w:eastAsia="Times New Roman" w:hAnsi="Arial" w:cs="Arial"/>
          <w:color w:val="333333"/>
          <w:sz w:val="20"/>
          <w:szCs w:val="20"/>
        </w:rPr>
      </w:pPr>
      <w:proofErr w:type="spellStart"/>
      <w:r w:rsidRPr="00313FF0">
        <w:rPr>
          <w:rFonts w:ascii="Arial" w:eastAsia="Times New Roman" w:hAnsi="Arial" w:cs="Arial"/>
          <w:color w:val="333333"/>
          <w:sz w:val="20"/>
          <w:szCs w:val="20"/>
        </w:rPr>
        <w:t>venlafaxine</w:t>
      </w:r>
      <w:proofErr w:type="spellEnd"/>
      <w:r w:rsidRPr="00313FF0">
        <w:rPr>
          <w:rFonts w:ascii="Arial" w:eastAsia="Times New Roman" w:hAnsi="Arial" w:cs="Arial"/>
          <w:color w:val="333333"/>
          <w:sz w:val="20"/>
          <w:szCs w:val="20"/>
        </w:rPr>
        <w:t xml:space="preserve"> - </w:t>
      </w:r>
      <w:proofErr w:type="spellStart"/>
      <w:r w:rsidRPr="00313FF0">
        <w:rPr>
          <w:rFonts w:ascii="Arial" w:eastAsia="Times New Roman" w:hAnsi="Arial" w:cs="Arial"/>
          <w:color w:val="333333"/>
          <w:sz w:val="20"/>
          <w:szCs w:val="20"/>
        </w:rPr>
        <w:t>Effexor</w:t>
      </w:r>
      <w:proofErr w:type="spellEnd"/>
    </w:p>
    <w:p w:rsidR="00313FF0" w:rsidRPr="00313FF0" w:rsidRDefault="00313FF0" w:rsidP="00313FF0">
      <w:pPr>
        <w:numPr>
          <w:ilvl w:val="0"/>
          <w:numId w:val="30"/>
        </w:numPr>
        <w:shd w:val="clear" w:color="auto" w:fill="FFFFFF"/>
        <w:spacing w:before="100" w:beforeAutospacing="1" w:after="100" w:afterAutospacing="1" w:line="242" w:lineRule="atLeast"/>
        <w:ind w:left="0"/>
        <w:jc w:val="both"/>
        <w:rPr>
          <w:rFonts w:ascii="Arial" w:eastAsia="Times New Roman" w:hAnsi="Arial" w:cs="Arial"/>
          <w:color w:val="333333"/>
          <w:sz w:val="20"/>
          <w:szCs w:val="20"/>
        </w:rPr>
      </w:pPr>
      <w:r w:rsidRPr="00313FF0">
        <w:rPr>
          <w:rFonts w:ascii="Arial" w:eastAsia="Times New Roman" w:hAnsi="Arial" w:cs="Arial"/>
          <w:color w:val="333333"/>
          <w:sz w:val="20"/>
          <w:szCs w:val="20"/>
        </w:rPr>
        <w:t>Proton Pump Inhibitors:</w:t>
      </w:r>
    </w:p>
    <w:p w:rsidR="00313FF0" w:rsidRPr="00313FF0" w:rsidRDefault="00313FF0" w:rsidP="0086432D">
      <w:pPr>
        <w:numPr>
          <w:ilvl w:val="0"/>
          <w:numId w:val="30"/>
        </w:numPr>
        <w:shd w:val="clear" w:color="auto" w:fill="FFFFFF"/>
        <w:spacing w:before="100" w:beforeAutospacing="1" w:after="100" w:afterAutospacing="1" w:line="242" w:lineRule="atLeast"/>
        <w:jc w:val="both"/>
        <w:rPr>
          <w:rFonts w:ascii="Arial" w:eastAsia="Times New Roman" w:hAnsi="Arial" w:cs="Arial"/>
          <w:color w:val="333333"/>
          <w:sz w:val="20"/>
          <w:szCs w:val="20"/>
        </w:rPr>
      </w:pPr>
      <w:proofErr w:type="spellStart"/>
      <w:r w:rsidRPr="00313FF0">
        <w:rPr>
          <w:rFonts w:ascii="Arial" w:eastAsia="Times New Roman" w:hAnsi="Arial" w:cs="Arial"/>
          <w:color w:val="333333"/>
          <w:sz w:val="20"/>
          <w:szCs w:val="20"/>
        </w:rPr>
        <w:t>prilosec</w:t>
      </w:r>
      <w:proofErr w:type="spellEnd"/>
    </w:p>
    <w:p w:rsidR="00313FF0" w:rsidRPr="00313FF0" w:rsidRDefault="00313FF0" w:rsidP="0086432D">
      <w:pPr>
        <w:numPr>
          <w:ilvl w:val="0"/>
          <w:numId w:val="30"/>
        </w:numPr>
        <w:shd w:val="clear" w:color="auto" w:fill="FFFFFF"/>
        <w:spacing w:before="100" w:beforeAutospacing="1" w:after="100" w:afterAutospacing="1" w:line="242" w:lineRule="atLeast"/>
        <w:jc w:val="both"/>
        <w:rPr>
          <w:rFonts w:ascii="Arial" w:eastAsia="Times New Roman" w:hAnsi="Arial" w:cs="Arial"/>
          <w:color w:val="333333"/>
          <w:sz w:val="20"/>
          <w:szCs w:val="20"/>
        </w:rPr>
      </w:pPr>
      <w:proofErr w:type="spellStart"/>
      <w:r w:rsidRPr="00313FF0">
        <w:rPr>
          <w:rFonts w:ascii="Arial" w:eastAsia="Times New Roman" w:hAnsi="Arial" w:cs="Arial"/>
          <w:color w:val="333333"/>
          <w:sz w:val="20"/>
          <w:szCs w:val="20"/>
        </w:rPr>
        <w:t>aciphex</w:t>
      </w:r>
      <w:proofErr w:type="spellEnd"/>
    </w:p>
    <w:p w:rsidR="00313FF0" w:rsidRPr="00313FF0" w:rsidRDefault="00313FF0" w:rsidP="0086432D">
      <w:pPr>
        <w:numPr>
          <w:ilvl w:val="0"/>
          <w:numId w:val="30"/>
        </w:numPr>
        <w:shd w:val="clear" w:color="auto" w:fill="FFFFFF"/>
        <w:spacing w:before="100" w:beforeAutospacing="1" w:after="100" w:afterAutospacing="1" w:line="242" w:lineRule="atLeast"/>
        <w:jc w:val="both"/>
        <w:rPr>
          <w:rFonts w:ascii="Arial" w:eastAsia="Times New Roman" w:hAnsi="Arial" w:cs="Arial"/>
          <w:color w:val="333333"/>
          <w:sz w:val="20"/>
          <w:szCs w:val="20"/>
        </w:rPr>
      </w:pPr>
      <w:proofErr w:type="spellStart"/>
      <w:r w:rsidRPr="00313FF0">
        <w:rPr>
          <w:rFonts w:ascii="Arial" w:eastAsia="Times New Roman" w:hAnsi="Arial" w:cs="Arial"/>
          <w:color w:val="333333"/>
          <w:sz w:val="20"/>
          <w:szCs w:val="20"/>
        </w:rPr>
        <w:t>protonix</w:t>
      </w:r>
      <w:proofErr w:type="spellEnd"/>
    </w:p>
    <w:p w:rsidR="00313FF0" w:rsidRPr="00313FF0" w:rsidRDefault="00313FF0" w:rsidP="0086432D">
      <w:pPr>
        <w:numPr>
          <w:ilvl w:val="0"/>
          <w:numId w:val="30"/>
        </w:numPr>
        <w:shd w:val="clear" w:color="auto" w:fill="FFFFFF"/>
        <w:spacing w:before="100" w:beforeAutospacing="1" w:after="100" w:afterAutospacing="1" w:line="242" w:lineRule="atLeast"/>
        <w:jc w:val="both"/>
        <w:rPr>
          <w:rFonts w:ascii="Arial" w:eastAsia="Times New Roman" w:hAnsi="Arial" w:cs="Arial"/>
          <w:color w:val="333333"/>
          <w:sz w:val="20"/>
          <w:szCs w:val="20"/>
        </w:rPr>
      </w:pPr>
      <w:proofErr w:type="spellStart"/>
      <w:r w:rsidRPr="00313FF0">
        <w:rPr>
          <w:rFonts w:ascii="Arial" w:eastAsia="Times New Roman" w:hAnsi="Arial" w:cs="Arial"/>
          <w:color w:val="333333"/>
          <w:sz w:val="20"/>
          <w:szCs w:val="20"/>
        </w:rPr>
        <w:t>prevacid</w:t>
      </w:r>
      <w:proofErr w:type="spellEnd"/>
    </w:p>
    <w:p w:rsidR="00313FF0" w:rsidRPr="00313FF0" w:rsidRDefault="00313FF0" w:rsidP="0086432D">
      <w:pPr>
        <w:numPr>
          <w:ilvl w:val="0"/>
          <w:numId w:val="30"/>
        </w:numPr>
        <w:shd w:val="clear" w:color="auto" w:fill="FFFFFF"/>
        <w:spacing w:before="100" w:beforeAutospacing="1" w:after="100" w:afterAutospacing="1" w:line="242" w:lineRule="atLeast"/>
        <w:jc w:val="both"/>
        <w:rPr>
          <w:rFonts w:ascii="Arial" w:eastAsia="Times New Roman" w:hAnsi="Arial" w:cs="Arial"/>
          <w:color w:val="333333"/>
          <w:sz w:val="20"/>
          <w:szCs w:val="20"/>
        </w:rPr>
      </w:pPr>
      <w:proofErr w:type="spellStart"/>
      <w:r w:rsidRPr="00313FF0">
        <w:rPr>
          <w:rFonts w:ascii="Arial" w:eastAsia="Times New Roman" w:hAnsi="Arial" w:cs="Arial"/>
          <w:color w:val="333333"/>
          <w:sz w:val="20"/>
          <w:szCs w:val="20"/>
        </w:rPr>
        <w:t>nexium</w:t>
      </w:r>
      <w:proofErr w:type="spellEnd"/>
    </w:p>
    <w:p w:rsidR="00313FF0" w:rsidRPr="00313FF0" w:rsidRDefault="00313FF0" w:rsidP="00313FF0">
      <w:pPr>
        <w:shd w:val="clear" w:color="auto" w:fill="FFFFFF"/>
        <w:spacing w:before="100" w:beforeAutospacing="1" w:after="100" w:afterAutospacing="1" w:line="242" w:lineRule="atLeast"/>
        <w:jc w:val="both"/>
        <w:rPr>
          <w:rFonts w:ascii="Arial" w:eastAsia="Times New Roman" w:hAnsi="Arial" w:cs="Arial"/>
          <w:color w:val="333333"/>
          <w:sz w:val="20"/>
          <w:szCs w:val="20"/>
        </w:rPr>
      </w:pPr>
      <w:r w:rsidRPr="00313FF0">
        <w:rPr>
          <w:rFonts w:ascii="Arial" w:eastAsia="Times New Roman" w:hAnsi="Arial" w:cs="Arial"/>
          <w:color w:val="333333"/>
          <w:sz w:val="20"/>
          <w:szCs w:val="20"/>
        </w:rPr>
        <w:t>Please note: this is not a complete list. Call and check if you have any questions on any other medications</w:t>
      </w:r>
    </w:p>
    <w:p w:rsidR="00313FF0" w:rsidRPr="00313FF0" w:rsidRDefault="00313FF0" w:rsidP="00313FF0">
      <w:pPr>
        <w:shd w:val="clear" w:color="auto" w:fill="FFFFFF"/>
        <w:spacing w:before="100" w:beforeAutospacing="1" w:after="100" w:afterAutospacing="1" w:line="242" w:lineRule="atLeast"/>
        <w:jc w:val="both"/>
        <w:rPr>
          <w:rFonts w:ascii="Arial" w:eastAsia="Times New Roman" w:hAnsi="Arial" w:cs="Arial"/>
          <w:color w:val="333333"/>
          <w:sz w:val="20"/>
          <w:szCs w:val="20"/>
        </w:rPr>
      </w:pPr>
      <w:r w:rsidRPr="00313FF0">
        <w:rPr>
          <w:rFonts w:ascii="Arial" w:eastAsia="Times New Roman" w:hAnsi="Arial" w:cs="Arial"/>
          <w:b/>
          <w:bCs/>
          <w:color w:val="333333"/>
          <w:sz w:val="20"/>
        </w:rPr>
        <w:t xml:space="preserve">Continue to take all your other medications as prescribed. Do not stop any </w:t>
      </w:r>
      <w:r w:rsidR="00560277">
        <w:rPr>
          <w:rFonts w:ascii="Arial" w:eastAsia="Times New Roman" w:hAnsi="Arial" w:cs="Arial"/>
          <w:b/>
          <w:bCs/>
          <w:color w:val="333333"/>
          <w:sz w:val="20"/>
        </w:rPr>
        <w:t xml:space="preserve">other </w:t>
      </w:r>
      <w:r w:rsidRPr="00313FF0">
        <w:rPr>
          <w:rFonts w:ascii="Arial" w:eastAsia="Times New Roman" w:hAnsi="Arial" w:cs="Arial"/>
          <w:b/>
          <w:bCs/>
          <w:color w:val="333333"/>
          <w:sz w:val="20"/>
        </w:rPr>
        <w:t>medication without checking with your doctor first. We do control skin tests prior to skin testing to ensure that there are not any interfering medications at the time of testing in your system.</w:t>
      </w:r>
    </w:p>
    <w:p w:rsidR="00F80662" w:rsidRPr="0089511A" w:rsidRDefault="00F80662" w:rsidP="0089511A">
      <w:pPr>
        <w:rPr>
          <w:rStyle w:val="Strong"/>
          <w:b w:val="0"/>
          <w:bCs w:val="0"/>
        </w:rPr>
      </w:pPr>
    </w:p>
    <w:sectPr w:rsidR="00F80662" w:rsidRPr="0089511A" w:rsidSect="003628AB">
      <w:headerReference w:type="default" r:id="rId8"/>
      <w:type w:val="continuous"/>
      <w:pgSz w:w="12240" w:h="15840"/>
      <w:pgMar w:top="144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076" w:rsidRDefault="004D0076" w:rsidP="007B2F17">
      <w:pPr>
        <w:spacing w:after="0" w:line="240" w:lineRule="auto"/>
      </w:pPr>
      <w:r>
        <w:separator/>
      </w:r>
    </w:p>
  </w:endnote>
  <w:endnote w:type="continuationSeparator" w:id="0">
    <w:p w:rsidR="004D0076" w:rsidRDefault="004D0076" w:rsidP="007B2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076" w:rsidRDefault="004D0076" w:rsidP="007B2F17">
      <w:pPr>
        <w:spacing w:after="0" w:line="240" w:lineRule="auto"/>
      </w:pPr>
      <w:r>
        <w:separator/>
      </w:r>
    </w:p>
  </w:footnote>
  <w:footnote w:type="continuationSeparator" w:id="0">
    <w:p w:rsidR="004D0076" w:rsidRDefault="004D0076" w:rsidP="007B2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EC" w:rsidRDefault="007B2F17" w:rsidP="00FE641F">
    <w:pPr>
      <w:pStyle w:val="Header"/>
      <w:tabs>
        <w:tab w:val="clear" w:pos="4680"/>
        <w:tab w:val="left" w:pos="6300"/>
      </w:tabs>
      <w:ind w:left="-720"/>
      <w:jc w:val="both"/>
    </w:pPr>
    <w:r w:rsidRPr="002D11A5">
      <w:rPr>
        <w:noProof/>
      </w:rPr>
      <w:drawing>
        <wp:anchor distT="0" distB="0" distL="114300" distR="114300" simplePos="0" relativeHeight="251658240" behindDoc="0" locked="0" layoutInCell="1" allowOverlap="1">
          <wp:simplePos x="0" y="0"/>
          <wp:positionH relativeFrom="column">
            <wp:posOffset>-247650</wp:posOffset>
          </wp:positionH>
          <wp:positionV relativeFrom="paragraph">
            <wp:posOffset>-457200</wp:posOffset>
          </wp:positionV>
          <wp:extent cx="2171700" cy="1602008"/>
          <wp:effectExtent l="0" t="0" r="0" b="0"/>
          <wp:wrapSquare wrapText="bothSides"/>
          <wp:docPr id="3" name="Picture 3" descr="C:\Users\User\Desktop\logo glen 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glen 01-01.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1602008"/>
                  </a:xfrm>
                  <a:prstGeom prst="rect">
                    <a:avLst/>
                  </a:prstGeom>
                  <a:noFill/>
                  <a:ln>
                    <a:noFill/>
                  </a:ln>
                </pic:spPr>
              </pic:pic>
            </a:graphicData>
          </a:graphic>
        </wp:anchor>
      </w:drawing>
    </w:r>
    <w:r w:rsidR="00E26D31">
      <w:tab/>
    </w:r>
    <w:proofErr w:type="spellStart"/>
    <w:r>
      <w:t>Yasmeen</w:t>
    </w:r>
    <w:proofErr w:type="spellEnd"/>
    <w:r>
      <w:t xml:space="preserve"> S. </w:t>
    </w:r>
    <w:proofErr w:type="spellStart"/>
    <w:r>
      <w:t>Bilimoria</w:t>
    </w:r>
    <w:proofErr w:type="spellEnd"/>
    <w:r>
      <w:t>, MD FACAAI</w:t>
    </w:r>
  </w:p>
  <w:p w:rsidR="007B2F17" w:rsidRDefault="007B2F17" w:rsidP="00732FEC">
    <w:pPr>
      <w:pStyle w:val="Header"/>
      <w:tabs>
        <w:tab w:val="left" w:pos="4680"/>
        <w:tab w:val="center" w:pos="4860"/>
        <w:tab w:val="left" w:pos="6300"/>
      </w:tabs>
      <w:ind w:left="-720"/>
      <w:jc w:val="both"/>
    </w:pPr>
    <w:r>
      <w:tab/>
      <w:t xml:space="preserve">                            </w:t>
    </w:r>
    <w:r w:rsidR="00E26D31">
      <w:t xml:space="preserve"> </w:t>
    </w:r>
    <w:r w:rsidR="00732FEC">
      <w:t xml:space="preserve">    </w:t>
    </w:r>
    <w:r>
      <w:t>2550 Compass Road, Suite K</w:t>
    </w:r>
  </w:p>
  <w:p w:rsidR="007B2F17" w:rsidRDefault="00732FEC" w:rsidP="00732FEC">
    <w:pPr>
      <w:pStyle w:val="Header"/>
      <w:tabs>
        <w:tab w:val="clear" w:pos="9360"/>
        <w:tab w:val="left" w:pos="6300"/>
      </w:tabs>
      <w:ind w:left="-720"/>
      <w:jc w:val="both"/>
    </w:pPr>
    <w:r>
      <w:tab/>
    </w:r>
    <w:r>
      <w:tab/>
    </w:r>
    <w:r w:rsidR="007B2F17">
      <w:t>Glenview, IL 60026</w:t>
    </w:r>
  </w:p>
  <w:p w:rsidR="007B2F17" w:rsidRDefault="007B2F17" w:rsidP="007F2B8A">
    <w:pPr>
      <w:pStyle w:val="Header"/>
      <w:tabs>
        <w:tab w:val="left" w:pos="4680"/>
        <w:tab w:val="center" w:pos="6030"/>
        <w:tab w:val="left" w:pos="6300"/>
        <w:tab w:val="left" w:pos="6390"/>
      </w:tabs>
      <w:ind w:left="-720"/>
      <w:jc w:val="both"/>
    </w:pPr>
    <w:r>
      <w:tab/>
      <w:t xml:space="preserve">                        </w:t>
    </w:r>
    <w:r w:rsidR="007F2B8A">
      <w:t xml:space="preserve">    </w:t>
    </w:r>
    <w:r w:rsidR="007F2B8A">
      <w:tab/>
    </w:r>
    <w:r>
      <w:t xml:space="preserve">P </w:t>
    </w:r>
    <w:proofErr w:type="gramStart"/>
    <w:r>
      <w:t>847.832.6000  F</w:t>
    </w:r>
    <w:proofErr w:type="gramEnd"/>
    <w:r>
      <w:t xml:space="preserve"> 847.832.1900</w:t>
    </w:r>
  </w:p>
  <w:p w:rsidR="007B2F17" w:rsidRDefault="007B2F17">
    <w:pPr>
      <w:pStyle w:val="Header"/>
    </w:pPr>
  </w:p>
  <w:p w:rsidR="007B2F17" w:rsidRDefault="007B2F17" w:rsidP="00732FEC">
    <w:pPr>
      <w:pStyle w:val="Header"/>
      <w:tabs>
        <w:tab w:val="left" w:pos="6300"/>
      </w:tabs>
    </w:pPr>
    <w:r>
      <w:tab/>
    </w:r>
    <w:r>
      <w:tab/>
    </w:r>
  </w:p>
  <w:p w:rsidR="007B2F17" w:rsidRDefault="007B2F17">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E6D"/>
    <w:multiLevelType w:val="hybridMultilevel"/>
    <w:tmpl w:val="5BF0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07E9D"/>
    <w:multiLevelType w:val="hybridMultilevel"/>
    <w:tmpl w:val="2B2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54B5D"/>
    <w:multiLevelType w:val="multilevel"/>
    <w:tmpl w:val="E380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F0470"/>
    <w:multiLevelType w:val="hybridMultilevel"/>
    <w:tmpl w:val="EA988B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A0C05"/>
    <w:multiLevelType w:val="hybridMultilevel"/>
    <w:tmpl w:val="668C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1BF3"/>
    <w:multiLevelType w:val="hybridMultilevel"/>
    <w:tmpl w:val="C0004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F314B"/>
    <w:multiLevelType w:val="multilevel"/>
    <w:tmpl w:val="793E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1307D"/>
    <w:multiLevelType w:val="multilevel"/>
    <w:tmpl w:val="E9EC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B21EF"/>
    <w:multiLevelType w:val="hybridMultilevel"/>
    <w:tmpl w:val="0414BA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2F087955"/>
    <w:multiLevelType w:val="multilevel"/>
    <w:tmpl w:val="F3FA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AA0F89"/>
    <w:multiLevelType w:val="multilevel"/>
    <w:tmpl w:val="537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160A62"/>
    <w:multiLevelType w:val="hybridMultilevel"/>
    <w:tmpl w:val="0AB6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067A8"/>
    <w:multiLevelType w:val="multilevel"/>
    <w:tmpl w:val="B512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881ADF"/>
    <w:multiLevelType w:val="multilevel"/>
    <w:tmpl w:val="B1A49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313D92"/>
    <w:multiLevelType w:val="hybridMultilevel"/>
    <w:tmpl w:val="A6E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997869"/>
    <w:multiLevelType w:val="multilevel"/>
    <w:tmpl w:val="3D183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456EED"/>
    <w:multiLevelType w:val="multilevel"/>
    <w:tmpl w:val="B56C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B74B5C"/>
    <w:multiLevelType w:val="hybridMultilevel"/>
    <w:tmpl w:val="7D9C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E47F3"/>
    <w:multiLevelType w:val="hybridMultilevel"/>
    <w:tmpl w:val="F3B2BA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E746B"/>
    <w:multiLevelType w:val="hybridMultilevel"/>
    <w:tmpl w:val="E168125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73253A"/>
    <w:multiLevelType w:val="hybridMultilevel"/>
    <w:tmpl w:val="A2866B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372FD8"/>
    <w:multiLevelType w:val="hybridMultilevel"/>
    <w:tmpl w:val="78723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516AE0"/>
    <w:multiLevelType w:val="multilevel"/>
    <w:tmpl w:val="B1A49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9A6370"/>
    <w:multiLevelType w:val="multilevel"/>
    <w:tmpl w:val="FED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C51AE4"/>
    <w:multiLevelType w:val="multilevel"/>
    <w:tmpl w:val="99D4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256870"/>
    <w:multiLevelType w:val="multilevel"/>
    <w:tmpl w:val="DEE8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235CFE"/>
    <w:multiLevelType w:val="multilevel"/>
    <w:tmpl w:val="9F6C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C249A9"/>
    <w:multiLevelType w:val="multilevel"/>
    <w:tmpl w:val="3A9C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E16A65"/>
    <w:multiLevelType w:val="multilevel"/>
    <w:tmpl w:val="D238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5A3647"/>
    <w:multiLevelType w:val="hybridMultilevel"/>
    <w:tmpl w:val="1736FA8A"/>
    <w:lvl w:ilvl="0" w:tplc="0FA20406">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2"/>
  </w:num>
  <w:num w:numId="2">
    <w:abstractNumId w:val="13"/>
  </w:num>
  <w:num w:numId="3">
    <w:abstractNumId w:val="21"/>
  </w:num>
  <w:num w:numId="4">
    <w:abstractNumId w:val="0"/>
  </w:num>
  <w:num w:numId="5">
    <w:abstractNumId w:val="17"/>
  </w:num>
  <w:num w:numId="6">
    <w:abstractNumId w:val="24"/>
  </w:num>
  <w:num w:numId="7">
    <w:abstractNumId w:val="25"/>
  </w:num>
  <w:num w:numId="8">
    <w:abstractNumId w:val="9"/>
  </w:num>
  <w:num w:numId="9">
    <w:abstractNumId w:val="23"/>
  </w:num>
  <w:num w:numId="10">
    <w:abstractNumId w:val="2"/>
  </w:num>
  <w:num w:numId="11">
    <w:abstractNumId w:val="6"/>
  </w:num>
  <w:num w:numId="12">
    <w:abstractNumId w:val="16"/>
  </w:num>
  <w:num w:numId="13">
    <w:abstractNumId w:val="10"/>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4"/>
  </w:num>
  <w:num w:numId="18">
    <w:abstractNumId w:val="11"/>
  </w:num>
  <w:num w:numId="19">
    <w:abstractNumId w:val="18"/>
  </w:num>
  <w:num w:numId="20">
    <w:abstractNumId w:val="5"/>
  </w:num>
  <w:num w:numId="21">
    <w:abstractNumId w:val="3"/>
  </w:num>
  <w:num w:numId="22">
    <w:abstractNumId w:val="19"/>
  </w:num>
  <w:num w:numId="23">
    <w:abstractNumId w:val="8"/>
  </w:num>
  <w:num w:numId="24">
    <w:abstractNumId w:val="20"/>
  </w:num>
  <w:num w:numId="25">
    <w:abstractNumId w:val="26"/>
  </w:num>
  <w:num w:numId="26">
    <w:abstractNumId w:val="12"/>
  </w:num>
  <w:num w:numId="27">
    <w:abstractNumId w:val="27"/>
  </w:num>
  <w:num w:numId="28">
    <w:abstractNumId w:val="28"/>
  </w:num>
  <w:num w:numId="29">
    <w:abstractNumId w:val="7"/>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3A7DE7"/>
    <w:rsid w:val="00007E5B"/>
    <w:rsid w:val="00060995"/>
    <w:rsid w:val="000D4CFF"/>
    <w:rsid w:val="000E4D5E"/>
    <w:rsid w:val="00102A45"/>
    <w:rsid w:val="00105111"/>
    <w:rsid w:val="00117ADF"/>
    <w:rsid w:val="00141028"/>
    <w:rsid w:val="00144ED6"/>
    <w:rsid w:val="0017697E"/>
    <w:rsid w:val="0019641A"/>
    <w:rsid w:val="001B5862"/>
    <w:rsid w:val="001B6DC1"/>
    <w:rsid w:val="001D6C9A"/>
    <w:rsid w:val="001E58A1"/>
    <w:rsid w:val="001F0307"/>
    <w:rsid w:val="002376C8"/>
    <w:rsid w:val="0026774C"/>
    <w:rsid w:val="00285616"/>
    <w:rsid w:val="00290548"/>
    <w:rsid w:val="002C0C79"/>
    <w:rsid w:val="002C38B6"/>
    <w:rsid w:val="002D11A5"/>
    <w:rsid w:val="002E6378"/>
    <w:rsid w:val="002E7D30"/>
    <w:rsid w:val="002F40ED"/>
    <w:rsid w:val="00313FF0"/>
    <w:rsid w:val="00325042"/>
    <w:rsid w:val="003628AB"/>
    <w:rsid w:val="00395E80"/>
    <w:rsid w:val="003A28B9"/>
    <w:rsid w:val="003A7DE7"/>
    <w:rsid w:val="003D5BA1"/>
    <w:rsid w:val="003F56D3"/>
    <w:rsid w:val="00413AFC"/>
    <w:rsid w:val="004D0076"/>
    <w:rsid w:val="004D525A"/>
    <w:rsid w:val="00513590"/>
    <w:rsid w:val="00560277"/>
    <w:rsid w:val="00575436"/>
    <w:rsid w:val="00583C0A"/>
    <w:rsid w:val="005C4410"/>
    <w:rsid w:val="005C48D4"/>
    <w:rsid w:val="005F5DCC"/>
    <w:rsid w:val="0062265D"/>
    <w:rsid w:val="00625E4D"/>
    <w:rsid w:val="00634B3A"/>
    <w:rsid w:val="006562AE"/>
    <w:rsid w:val="00675279"/>
    <w:rsid w:val="00686BAC"/>
    <w:rsid w:val="00686CB5"/>
    <w:rsid w:val="00692448"/>
    <w:rsid w:val="006B1464"/>
    <w:rsid w:val="006E5D6F"/>
    <w:rsid w:val="00703D10"/>
    <w:rsid w:val="00732FEC"/>
    <w:rsid w:val="00737474"/>
    <w:rsid w:val="00742681"/>
    <w:rsid w:val="0075585A"/>
    <w:rsid w:val="00756419"/>
    <w:rsid w:val="007A2440"/>
    <w:rsid w:val="007B2F17"/>
    <w:rsid w:val="007C5BD8"/>
    <w:rsid w:val="007F2B8A"/>
    <w:rsid w:val="00836C61"/>
    <w:rsid w:val="0086432D"/>
    <w:rsid w:val="00864F81"/>
    <w:rsid w:val="0089511A"/>
    <w:rsid w:val="008B7361"/>
    <w:rsid w:val="00982139"/>
    <w:rsid w:val="00990305"/>
    <w:rsid w:val="009A7555"/>
    <w:rsid w:val="00A00B0B"/>
    <w:rsid w:val="00A852F1"/>
    <w:rsid w:val="00A9683D"/>
    <w:rsid w:val="00AB4229"/>
    <w:rsid w:val="00AD7EB8"/>
    <w:rsid w:val="00B31C2B"/>
    <w:rsid w:val="00B35BE9"/>
    <w:rsid w:val="00B70F00"/>
    <w:rsid w:val="00B825B6"/>
    <w:rsid w:val="00B967A7"/>
    <w:rsid w:val="00C07984"/>
    <w:rsid w:val="00C52224"/>
    <w:rsid w:val="00C9255B"/>
    <w:rsid w:val="00C94D5C"/>
    <w:rsid w:val="00CC3D11"/>
    <w:rsid w:val="00D26B2E"/>
    <w:rsid w:val="00DD0C20"/>
    <w:rsid w:val="00DF1F9E"/>
    <w:rsid w:val="00E269DC"/>
    <w:rsid w:val="00E26D31"/>
    <w:rsid w:val="00E3721D"/>
    <w:rsid w:val="00E800D3"/>
    <w:rsid w:val="00E95196"/>
    <w:rsid w:val="00ED7A09"/>
    <w:rsid w:val="00EF3777"/>
    <w:rsid w:val="00F2294E"/>
    <w:rsid w:val="00F26757"/>
    <w:rsid w:val="00F3595D"/>
    <w:rsid w:val="00F615DC"/>
    <w:rsid w:val="00F80662"/>
    <w:rsid w:val="00F84CF8"/>
    <w:rsid w:val="00FE5D3D"/>
    <w:rsid w:val="00FE6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E9"/>
  </w:style>
  <w:style w:type="paragraph" w:styleId="Heading2">
    <w:name w:val="heading 2"/>
    <w:basedOn w:val="Normal"/>
    <w:link w:val="Heading2Char"/>
    <w:uiPriority w:val="9"/>
    <w:qFormat/>
    <w:rsid w:val="007558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1A5"/>
  </w:style>
  <w:style w:type="paragraph" w:styleId="BalloonText">
    <w:name w:val="Balloon Text"/>
    <w:basedOn w:val="Normal"/>
    <w:link w:val="BalloonTextChar"/>
    <w:uiPriority w:val="99"/>
    <w:semiHidden/>
    <w:unhideWhenUsed/>
    <w:rsid w:val="00B31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C2B"/>
    <w:rPr>
      <w:rFonts w:ascii="Segoe UI" w:hAnsi="Segoe UI" w:cs="Segoe UI"/>
      <w:sz w:val="18"/>
      <w:szCs w:val="18"/>
    </w:rPr>
  </w:style>
  <w:style w:type="paragraph" w:styleId="ListParagraph">
    <w:name w:val="List Paragraph"/>
    <w:basedOn w:val="Normal"/>
    <w:uiPriority w:val="34"/>
    <w:qFormat/>
    <w:rsid w:val="002C38B6"/>
    <w:pPr>
      <w:ind w:left="720"/>
      <w:contextualSpacing/>
    </w:pPr>
  </w:style>
  <w:style w:type="table" w:styleId="TableGrid">
    <w:name w:val="Table Grid"/>
    <w:basedOn w:val="TableNormal"/>
    <w:uiPriority w:val="39"/>
    <w:rsid w:val="007B2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B2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F17"/>
  </w:style>
  <w:style w:type="paragraph" w:styleId="NormalWeb">
    <w:name w:val="Normal (Web)"/>
    <w:basedOn w:val="Normal"/>
    <w:uiPriority w:val="99"/>
    <w:unhideWhenUsed/>
    <w:rsid w:val="006752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279"/>
    <w:rPr>
      <w:b/>
      <w:bCs/>
    </w:rPr>
  </w:style>
  <w:style w:type="paragraph" w:customStyle="1" w:styleId="linkslistitem">
    <w:name w:val="linkslistitem"/>
    <w:basedOn w:val="Normal"/>
    <w:rsid w:val="00755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585A"/>
  </w:style>
  <w:style w:type="character" w:styleId="Emphasis">
    <w:name w:val="Emphasis"/>
    <w:basedOn w:val="DefaultParagraphFont"/>
    <w:uiPriority w:val="20"/>
    <w:qFormat/>
    <w:rsid w:val="0075585A"/>
    <w:rPr>
      <w:i/>
      <w:iCs/>
    </w:rPr>
  </w:style>
  <w:style w:type="character" w:customStyle="1" w:styleId="Heading2Char">
    <w:name w:val="Heading 2 Char"/>
    <w:basedOn w:val="DefaultParagraphFont"/>
    <w:link w:val="Heading2"/>
    <w:uiPriority w:val="9"/>
    <w:rsid w:val="0075585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5585A"/>
    <w:rPr>
      <w:color w:val="0000FF"/>
      <w:u w:val="single"/>
    </w:rPr>
  </w:style>
  <w:style w:type="character" w:customStyle="1" w:styleId="label">
    <w:name w:val="label"/>
    <w:basedOn w:val="DefaultParagraphFont"/>
    <w:rsid w:val="006B1464"/>
  </w:style>
  <w:style w:type="character" w:customStyle="1" w:styleId="txtorangebold">
    <w:name w:val="txtorangebold"/>
    <w:basedOn w:val="DefaultParagraphFont"/>
    <w:rsid w:val="00313FF0"/>
  </w:style>
  <w:style w:type="paragraph" w:customStyle="1" w:styleId="txtorangebold1">
    <w:name w:val="txtorangebold1"/>
    <w:basedOn w:val="Normal"/>
    <w:rsid w:val="00313F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781012">
      <w:bodyDiv w:val="1"/>
      <w:marLeft w:val="0"/>
      <w:marRight w:val="0"/>
      <w:marTop w:val="0"/>
      <w:marBottom w:val="0"/>
      <w:divBdr>
        <w:top w:val="none" w:sz="0" w:space="0" w:color="auto"/>
        <w:left w:val="none" w:sz="0" w:space="0" w:color="auto"/>
        <w:bottom w:val="none" w:sz="0" w:space="0" w:color="auto"/>
        <w:right w:val="none" w:sz="0" w:space="0" w:color="auto"/>
      </w:divBdr>
    </w:div>
    <w:div w:id="722410193">
      <w:bodyDiv w:val="1"/>
      <w:marLeft w:val="0"/>
      <w:marRight w:val="0"/>
      <w:marTop w:val="0"/>
      <w:marBottom w:val="0"/>
      <w:divBdr>
        <w:top w:val="none" w:sz="0" w:space="0" w:color="auto"/>
        <w:left w:val="none" w:sz="0" w:space="0" w:color="auto"/>
        <w:bottom w:val="none" w:sz="0" w:space="0" w:color="auto"/>
        <w:right w:val="none" w:sz="0" w:space="0" w:color="auto"/>
      </w:divBdr>
    </w:div>
    <w:div w:id="776220876">
      <w:bodyDiv w:val="1"/>
      <w:marLeft w:val="0"/>
      <w:marRight w:val="0"/>
      <w:marTop w:val="0"/>
      <w:marBottom w:val="0"/>
      <w:divBdr>
        <w:top w:val="none" w:sz="0" w:space="0" w:color="auto"/>
        <w:left w:val="none" w:sz="0" w:space="0" w:color="auto"/>
        <w:bottom w:val="none" w:sz="0" w:space="0" w:color="auto"/>
        <w:right w:val="none" w:sz="0" w:space="0" w:color="auto"/>
      </w:divBdr>
    </w:div>
    <w:div w:id="993724478">
      <w:bodyDiv w:val="1"/>
      <w:marLeft w:val="0"/>
      <w:marRight w:val="0"/>
      <w:marTop w:val="0"/>
      <w:marBottom w:val="0"/>
      <w:divBdr>
        <w:top w:val="none" w:sz="0" w:space="0" w:color="auto"/>
        <w:left w:val="none" w:sz="0" w:space="0" w:color="auto"/>
        <w:bottom w:val="none" w:sz="0" w:space="0" w:color="auto"/>
        <w:right w:val="none" w:sz="0" w:space="0" w:color="auto"/>
      </w:divBdr>
      <w:divsChild>
        <w:div w:id="2036728677">
          <w:marLeft w:val="0"/>
          <w:marRight w:val="0"/>
          <w:marTop w:val="0"/>
          <w:marBottom w:val="0"/>
          <w:divBdr>
            <w:top w:val="none" w:sz="0" w:space="0" w:color="auto"/>
            <w:left w:val="none" w:sz="0" w:space="0" w:color="auto"/>
            <w:bottom w:val="none" w:sz="0" w:space="0" w:color="auto"/>
            <w:right w:val="none" w:sz="0" w:space="0" w:color="auto"/>
          </w:divBdr>
          <w:divsChild>
            <w:div w:id="67122346">
              <w:marLeft w:val="0"/>
              <w:marRight w:val="0"/>
              <w:marTop w:val="0"/>
              <w:marBottom w:val="0"/>
              <w:divBdr>
                <w:top w:val="none" w:sz="0" w:space="0" w:color="auto"/>
                <w:left w:val="none" w:sz="0" w:space="0" w:color="auto"/>
                <w:bottom w:val="none" w:sz="0" w:space="0" w:color="auto"/>
                <w:right w:val="none" w:sz="0" w:space="0" w:color="auto"/>
              </w:divBdr>
              <w:divsChild>
                <w:div w:id="1791241603">
                  <w:marLeft w:val="0"/>
                  <w:marRight w:val="0"/>
                  <w:marTop w:val="0"/>
                  <w:marBottom w:val="0"/>
                  <w:divBdr>
                    <w:top w:val="none" w:sz="0" w:space="0" w:color="auto"/>
                    <w:left w:val="none" w:sz="0" w:space="0" w:color="auto"/>
                    <w:bottom w:val="none" w:sz="0" w:space="0" w:color="auto"/>
                    <w:right w:val="none" w:sz="0" w:space="0" w:color="auto"/>
                  </w:divBdr>
                  <w:divsChild>
                    <w:div w:id="1689523051">
                      <w:marLeft w:val="0"/>
                      <w:marRight w:val="0"/>
                      <w:marTop w:val="0"/>
                      <w:marBottom w:val="0"/>
                      <w:divBdr>
                        <w:top w:val="none" w:sz="0" w:space="0" w:color="auto"/>
                        <w:left w:val="none" w:sz="0" w:space="0" w:color="auto"/>
                        <w:bottom w:val="none" w:sz="0" w:space="0" w:color="auto"/>
                        <w:right w:val="none" w:sz="0" w:space="0" w:color="auto"/>
                      </w:divBdr>
                      <w:divsChild>
                        <w:div w:id="1701198337">
                          <w:marLeft w:val="0"/>
                          <w:marRight w:val="0"/>
                          <w:marTop w:val="15"/>
                          <w:marBottom w:val="0"/>
                          <w:divBdr>
                            <w:top w:val="none" w:sz="0" w:space="0" w:color="auto"/>
                            <w:left w:val="none" w:sz="0" w:space="0" w:color="auto"/>
                            <w:bottom w:val="none" w:sz="0" w:space="0" w:color="auto"/>
                            <w:right w:val="none" w:sz="0" w:space="0" w:color="auto"/>
                          </w:divBdr>
                          <w:divsChild>
                            <w:div w:id="1455756492">
                              <w:marLeft w:val="0"/>
                              <w:marRight w:val="0"/>
                              <w:marTop w:val="0"/>
                              <w:marBottom w:val="0"/>
                              <w:divBdr>
                                <w:top w:val="none" w:sz="0" w:space="0" w:color="auto"/>
                                <w:left w:val="none" w:sz="0" w:space="0" w:color="auto"/>
                                <w:bottom w:val="none" w:sz="0" w:space="0" w:color="auto"/>
                                <w:right w:val="none" w:sz="0" w:space="0" w:color="auto"/>
                              </w:divBdr>
                              <w:divsChild>
                                <w:div w:id="1232620462">
                                  <w:marLeft w:val="0"/>
                                  <w:marRight w:val="0"/>
                                  <w:marTop w:val="0"/>
                                  <w:marBottom w:val="0"/>
                                  <w:divBdr>
                                    <w:top w:val="none" w:sz="0" w:space="0" w:color="auto"/>
                                    <w:left w:val="none" w:sz="0" w:space="0" w:color="auto"/>
                                    <w:bottom w:val="none" w:sz="0" w:space="0" w:color="auto"/>
                                    <w:right w:val="none" w:sz="0" w:space="0" w:color="auto"/>
                                  </w:divBdr>
                                </w:div>
                                <w:div w:id="1980186687">
                                  <w:marLeft w:val="0"/>
                                  <w:marRight w:val="0"/>
                                  <w:marTop w:val="0"/>
                                  <w:marBottom w:val="0"/>
                                  <w:divBdr>
                                    <w:top w:val="none" w:sz="0" w:space="0" w:color="auto"/>
                                    <w:left w:val="none" w:sz="0" w:space="0" w:color="auto"/>
                                    <w:bottom w:val="none" w:sz="0" w:space="0" w:color="auto"/>
                                    <w:right w:val="none" w:sz="0" w:space="0" w:color="auto"/>
                                  </w:divBdr>
                                </w:div>
                                <w:div w:id="1171406582">
                                  <w:marLeft w:val="0"/>
                                  <w:marRight w:val="0"/>
                                  <w:marTop w:val="0"/>
                                  <w:marBottom w:val="0"/>
                                  <w:divBdr>
                                    <w:top w:val="none" w:sz="0" w:space="0" w:color="auto"/>
                                    <w:left w:val="none" w:sz="0" w:space="0" w:color="auto"/>
                                    <w:bottom w:val="none" w:sz="0" w:space="0" w:color="auto"/>
                                    <w:right w:val="none" w:sz="0" w:space="0" w:color="auto"/>
                                  </w:divBdr>
                                </w:div>
                                <w:div w:id="2007513131">
                                  <w:marLeft w:val="0"/>
                                  <w:marRight w:val="0"/>
                                  <w:marTop w:val="0"/>
                                  <w:marBottom w:val="0"/>
                                  <w:divBdr>
                                    <w:top w:val="none" w:sz="0" w:space="0" w:color="auto"/>
                                    <w:left w:val="none" w:sz="0" w:space="0" w:color="auto"/>
                                    <w:bottom w:val="none" w:sz="0" w:space="0" w:color="auto"/>
                                    <w:right w:val="none" w:sz="0" w:space="0" w:color="auto"/>
                                  </w:divBdr>
                                </w:div>
                                <w:div w:id="1799907141">
                                  <w:marLeft w:val="0"/>
                                  <w:marRight w:val="0"/>
                                  <w:marTop w:val="0"/>
                                  <w:marBottom w:val="0"/>
                                  <w:divBdr>
                                    <w:top w:val="none" w:sz="0" w:space="0" w:color="auto"/>
                                    <w:left w:val="none" w:sz="0" w:space="0" w:color="auto"/>
                                    <w:bottom w:val="none" w:sz="0" w:space="0" w:color="auto"/>
                                    <w:right w:val="none" w:sz="0" w:space="0" w:color="auto"/>
                                  </w:divBdr>
                                </w:div>
                                <w:div w:id="1981304423">
                                  <w:marLeft w:val="0"/>
                                  <w:marRight w:val="0"/>
                                  <w:marTop w:val="0"/>
                                  <w:marBottom w:val="0"/>
                                  <w:divBdr>
                                    <w:top w:val="none" w:sz="0" w:space="0" w:color="auto"/>
                                    <w:left w:val="none" w:sz="0" w:space="0" w:color="auto"/>
                                    <w:bottom w:val="none" w:sz="0" w:space="0" w:color="auto"/>
                                    <w:right w:val="none" w:sz="0" w:space="0" w:color="auto"/>
                                  </w:divBdr>
                                </w:div>
                                <w:div w:id="1857111386">
                                  <w:marLeft w:val="0"/>
                                  <w:marRight w:val="0"/>
                                  <w:marTop w:val="0"/>
                                  <w:marBottom w:val="0"/>
                                  <w:divBdr>
                                    <w:top w:val="none" w:sz="0" w:space="0" w:color="auto"/>
                                    <w:left w:val="none" w:sz="0" w:space="0" w:color="auto"/>
                                    <w:bottom w:val="none" w:sz="0" w:space="0" w:color="auto"/>
                                    <w:right w:val="none" w:sz="0" w:space="0" w:color="auto"/>
                                  </w:divBdr>
                                </w:div>
                                <w:div w:id="808666602">
                                  <w:marLeft w:val="0"/>
                                  <w:marRight w:val="0"/>
                                  <w:marTop w:val="0"/>
                                  <w:marBottom w:val="0"/>
                                  <w:divBdr>
                                    <w:top w:val="none" w:sz="0" w:space="0" w:color="auto"/>
                                    <w:left w:val="none" w:sz="0" w:space="0" w:color="auto"/>
                                    <w:bottom w:val="none" w:sz="0" w:space="0" w:color="auto"/>
                                    <w:right w:val="none" w:sz="0" w:space="0" w:color="auto"/>
                                  </w:divBdr>
                                </w:div>
                                <w:div w:id="965770610">
                                  <w:marLeft w:val="0"/>
                                  <w:marRight w:val="0"/>
                                  <w:marTop w:val="0"/>
                                  <w:marBottom w:val="0"/>
                                  <w:divBdr>
                                    <w:top w:val="none" w:sz="0" w:space="0" w:color="auto"/>
                                    <w:left w:val="none" w:sz="0" w:space="0" w:color="auto"/>
                                    <w:bottom w:val="none" w:sz="0" w:space="0" w:color="auto"/>
                                    <w:right w:val="none" w:sz="0" w:space="0" w:color="auto"/>
                                  </w:divBdr>
                                </w:div>
                                <w:div w:id="749084174">
                                  <w:marLeft w:val="0"/>
                                  <w:marRight w:val="0"/>
                                  <w:marTop w:val="0"/>
                                  <w:marBottom w:val="0"/>
                                  <w:divBdr>
                                    <w:top w:val="none" w:sz="0" w:space="0" w:color="auto"/>
                                    <w:left w:val="none" w:sz="0" w:space="0" w:color="auto"/>
                                    <w:bottom w:val="none" w:sz="0" w:space="0" w:color="auto"/>
                                    <w:right w:val="none" w:sz="0" w:space="0" w:color="auto"/>
                                  </w:divBdr>
                                </w:div>
                                <w:div w:id="122579586">
                                  <w:marLeft w:val="0"/>
                                  <w:marRight w:val="0"/>
                                  <w:marTop w:val="0"/>
                                  <w:marBottom w:val="0"/>
                                  <w:divBdr>
                                    <w:top w:val="none" w:sz="0" w:space="0" w:color="auto"/>
                                    <w:left w:val="none" w:sz="0" w:space="0" w:color="auto"/>
                                    <w:bottom w:val="none" w:sz="0" w:space="0" w:color="auto"/>
                                    <w:right w:val="none" w:sz="0" w:space="0" w:color="auto"/>
                                  </w:divBdr>
                                </w:div>
                                <w:div w:id="314647733">
                                  <w:marLeft w:val="0"/>
                                  <w:marRight w:val="0"/>
                                  <w:marTop w:val="0"/>
                                  <w:marBottom w:val="0"/>
                                  <w:divBdr>
                                    <w:top w:val="none" w:sz="0" w:space="0" w:color="auto"/>
                                    <w:left w:val="none" w:sz="0" w:space="0" w:color="auto"/>
                                    <w:bottom w:val="none" w:sz="0" w:space="0" w:color="auto"/>
                                    <w:right w:val="none" w:sz="0" w:space="0" w:color="auto"/>
                                  </w:divBdr>
                                </w:div>
                                <w:div w:id="1428888225">
                                  <w:marLeft w:val="0"/>
                                  <w:marRight w:val="0"/>
                                  <w:marTop w:val="0"/>
                                  <w:marBottom w:val="0"/>
                                  <w:divBdr>
                                    <w:top w:val="none" w:sz="0" w:space="0" w:color="auto"/>
                                    <w:left w:val="none" w:sz="0" w:space="0" w:color="auto"/>
                                    <w:bottom w:val="none" w:sz="0" w:space="0" w:color="auto"/>
                                    <w:right w:val="none" w:sz="0" w:space="0" w:color="auto"/>
                                  </w:divBdr>
                                </w:div>
                                <w:div w:id="486554649">
                                  <w:marLeft w:val="0"/>
                                  <w:marRight w:val="0"/>
                                  <w:marTop w:val="0"/>
                                  <w:marBottom w:val="0"/>
                                  <w:divBdr>
                                    <w:top w:val="none" w:sz="0" w:space="0" w:color="auto"/>
                                    <w:left w:val="none" w:sz="0" w:space="0" w:color="auto"/>
                                    <w:bottom w:val="none" w:sz="0" w:space="0" w:color="auto"/>
                                    <w:right w:val="none" w:sz="0" w:space="0" w:color="auto"/>
                                  </w:divBdr>
                                </w:div>
                                <w:div w:id="491868751">
                                  <w:marLeft w:val="0"/>
                                  <w:marRight w:val="0"/>
                                  <w:marTop w:val="0"/>
                                  <w:marBottom w:val="0"/>
                                  <w:divBdr>
                                    <w:top w:val="none" w:sz="0" w:space="0" w:color="auto"/>
                                    <w:left w:val="none" w:sz="0" w:space="0" w:color="auto"/>
                                    <w:bottom w:val="none" w:sz="0" w:space="0" w:color="auto"/>
                                    <w:right w:val="none" w:sz="0" w:space="0" w:color="auto"/>
                                  </w:divBdr>
                                </w:div>
                                <w:div w:id="887839798">
                                  <w:marLeft w:val="0"/>
                                  <w:marRight w:val="0"/>
                                  <w:marTop w:val="0"/>
                                  <w:marBottom w:val="0"/>
                                  <w:divBdr>
                                    <w:top w:val="none" w:sz="0" w:space="0" w:color="auto"/>
                                    <w:left w:val="none" w:sz="0" w:space="0" w:color="auto"/>
                                    <w:bottom w:val="none" w:sz="0" w:space="0" w:color="auto"/>
                                    <w:right w:val="none" w:sz="0" w:space="0" w:color="auto"/>
                                  </w:divBdr>
                                </w:div>
                                <w:div w:id="870656037">
                                  <w:marLeft w:val="0"/>
                                  <w:marRight w:val="0"/>
                                  <w:marTop w:val="0"/>
                                  <w:marBottom w:val="0"/>
                                  <w:divBdr>
                                    <w:top w:val="none" w:sz="0" w:space="0" w:color="auto"/>
                                    <w:left w:val="none" w:sz="0" w:space="0" w:color="auto"/>
                                    <w:bottom w:val="none" w:sz="0" w:space="0" w:color="auto"/>
                                    <w:right w:val="none" w:sz="0" w:space="0" w:color="auto"/>
                                  </w:divBdr>
                                </w:div>
                                <w:div w:id="650789816">
                                  <w:marLeft w:val="0"/>
                                  <w:marRight w:val="0"/>
                                  <w:marTop w:val="0"/>
                                  <w:marBottom w:val="0"/>
                                  <w:divBdr>
                                    <w:top w:val="none" w:sz="0" w:space="0" w:color="auto"/>
                                    <w:left w:val="none" w:sz="0" w:space="0" w:color="auto"/>
                                    <w:bottom w:val="none" w:sz="0" w:space="0" w:color="auto"/>
                                    <w:right w:val="none" w:sz="0" w:space="0" w:color="auto"/>
                                  </w:divBdr>
                                </w:div>
                                <w:div w:id="2031954325">
                                  <w:marLeft w:val="0"/>
                                  <w:marRight w:val="0"/>
                                  <w:marTop w:val="0"/>
                                  <w:marBottom w:val="0"/>
                                  <w:divBdr>
                                    <w:top w:val="none" w:sz="0" w:space="0" w:color="auto"/>
                                    <w:left w:val="none" w:sz="0" w:space="0" w:color="auto"/>
                                    <w:bottom w:val="none" w:sz="0" w:space="0" w:color="auto"/>
                                    <w:right w:val="none" w:sz="0" w:space="0" w:color="auto"/>
                                  </w:divBdr>
                                </w:div>
                                <w:div w:id="1036156482">
                                  <w:marLeft w:val="0"/>
                                  <w:marRight w:val="0"/>
                                  <w:marTop w:val="0"/>
                                  <w:marBottom w:val="0"/>
                                  <w:divBdr>
                                    <w:top w:val="none" w:sz="0" w:space="0" w:color="auto"/>
                                    <w:left w:val="none" w:sz="0" w:space="0" w:color="auto"/>
                                    <w:bottom w:val="none" w:sz="0" w:space="0" w:color="auto"/>
                                    <w:right w:val="none" w:sz="0" w:space="0" w:color="auto"/>
                                  </w:divBdr>
                                </w:div>
                                <w:div w:id="1665432935">
                                  <w:marLeft w:val="0"/>
                                  <w:marRight w:val="0"/>
                                  <w:marTop w:val="0"/>
                                  <w:marBottom w:val="0"/>
                                  <w:divBdr>
                                    <w:top w:val="none" w:sz="0" w:space="0" w:color="auto"/>
                                    <w:left w:val="none" w:sz="0" w:space="0" w:color="auto"/>
                                    <w:bottom w:val="none" w:sz="0" w:space="0" w:color="auto"/>
                                    <w:right w:val="none" w:sz="0" w:space="0" w:color="auto"/>
                                  </w:divBdr>
                                </w:div>
                                <w:div w:id="140314893">
                                  <w:marLeft w:val="0"/>
                                  <w:marRight w:val="0"/>
                                  <w:marTop w:val="0"/>
                                  <w:marBottom w:val="0"/>
                                  <w:divBdr>
                                    <w:top w:val="none" w:sz="0" w:space="0" w:color="auto"/>
                                    <w:left w:val="none" w:sz="0" w:space="0" w:color="auto"/>
                                    <w:bottom w:val="none" w:sz="0" w:space="0" w:color="auto"/>
                                    <w:right w:val="none" w:sz="0" w:space="0" w:color="auto"/>
                                  </w:divBdr>
                                </w:div>
                                <w:div w:id="1317883494">
                                  <w:marLeft w:val="0"/>
                                  <w:marRight w:val="0"/>
                                  <w:marTop w:val="0"/>
                                  <w:marBottom w:val="0"/>
                                  <w:divBdr>
                                    <w:top w:val="none" w:sz="0" w:space="0" w:color="auto"/>
                                    <w:left w:val="none" w:sz="0" w:space="0" w:color="auto"/>
                                    <w:bottom w:val="none" w:sz="0" w:space="0" w:color="auto"/>
                                    <w:right w:val="none" w:sz="0" w:space="0" w:color="auto"/>
                                  </w:divBdr>
                                </w:div>
                                <w:div w:id="867834313">
                                  <w:marLeft w:val="0"/>
                                  <w:marRight w:val="0"/>
                                  <w:marTop w:val="0"/>
                                  <w:marBottom w:val="0"/>
                                  <w:divBdr>
                                    <w:top w:val="none" w:sz="0" w:space="0" w:color="auto"/>
                                    <w:left w:val="none" w:sz="0" w:space="0" w:color="auto"/>
                                    <w:bottom w:val="none" w:sz="0" w:space="0" w:color="auto"/>
                                    <w:right w:val="none" w:sz="0" w:space="0" w:color="auto"/>
                                  </w:divBdr>
                                </w:div>
                                <w:div w:id="1295058518">
                                  <w:marLeft w:val="0"/>
                                  <w:marRight w:val="0"/>
                                  <w:marTop w:val="0"/>
                                  <w:marBottom w:val="0"/>
                                  <w:divBdr>
                                    <w:top w:val="none" w:sz="0" w:space="0" w:color="auto"/>
                                    <w:left w:val="none" w:sz="0" w:space="0" w:color="auto"/>
                                    <w:bottom w:val="none" w:sz="0" w:space="0" w:color="auto"/>
                                    <w:right w:val="none" w:sz="0" w:space="0" w:color="auto"/>
                                  </w:divBdr>
                                </w:div>
                                <w:div w:id="260528326">
                                  <w:marLeft w:val="0"/>
                                  <w:marRight w:val="0"/>
                                  <w:marTop w:val="0"/>
                                  <w:marBottom w:val="0"/>
                                  <w:divBdr>
                                    <w:top w:val="none" w:sz="0" w:space="0" w:color="auto"/>
                                    <w:left w:val="none" w:sz="0" w:space="0" w:color="auto"/>
                                    <w:bottom w:val="none" w:sz="0" w:space="0" w:color="auto"/>
                                    <w:right w:val="none" w:sz="0" w:space="0" w:color="auto"/>
                                  </w:divBdr>
                                </w:div>
                                <w:div w:id="1386026414">
                                  <w:marLeft w:val="0"/>
                                  <w:marRight w:val="0"/>
                                  <w:marTop w:val="0"/>
                                  <w:marBottom w:val="0"/>
                                  <w:divBdr>
                                    <w:top w:val="none" w:sz="0" w:space="0" w:color="auto"/>
                                    <w:left w:val="none" w:sz="0" w:space="0" w:color="auto"/>
                                    <w:bottom w:val="none" w:sz="0" w:space="0" w:color="auto"/>
                                    <w:right w:val="none" w:sz="0" w:space="0" w:color="auto"/>
                                  </w:divBdr>
                                </w:div>
                                <w:div w:id="1338775404">
                                  <w:marLeft w:val="0"/>
                                  <w:marRight w:val="0"/>
                                  <w:marTop w:val="0"/>
                                  <w:marBottom w:val="0"/>
                                  <w:divBdr>
                                    <w:top w:val="none" w:sz="0" w:space="0" w:color="auto"/>
                                    <w:left w:val="none" w:sz="0" w:space="0" w:color="auto"/>
                                    <w:bottom w:val="none" w:sz="0" w:space="0" w:color="auto"/>
                                    <w:right w:val="none" w:sz="0" w:space="0" w:color="auto"/>
                                  </w:divBdr>
                                </w:div>
                                <w:div w:id="329678629">
                                  <w:marLeft w:val="0"/>
                                  <w:marRight w:val="0"/>
                                  <w:marTop w:val="0"/>
                                  <w:marBottom w:val="0"/>
                                  <w:divBdr>
                                    <w:top w:val="none" w:sz="0" w:space="0" w:color="auto"/>
                                    <w:left w:val="none" w:sz="0" w:space="0" w:color="auto"/>
                                    <w:bottom w:val="none" w:sz="0" w:space="0" w:color="auto"/>
                                    <w:right w:val="none" w:sz="0" w:space="0" w:color="auto"/>
                                  </w:divBdr>
                                </w:div>
                                <w:div w:id="1755127530">
                                  <w:marLeft w:val="0"/>
                                  <w:marRight w:val="0"/>
                                  <w:marTop w:val="0"/>
                                  <w:marBottom w:val="0"/>
                                  <w:divBdr>
                                    <w:top w:val="none" w:sz="0" w:space="0" w:color="auto"/>
                                    <w:left w:val="none" w:sz="0" w:space="0" w:color="auto"/>
                                    <w:bottom w:val="none" w:sz="0" w:space="0" w:color="auto"/>
                                    <w:right w:val="none" w:sz="0" w:space="0" w:color="auto"/>
                                  </w:divBdr>
                                </w:div>
                                <w:div w:id="49693432">
                                  <w:marLeft w:val="0"/>
                                  <w:marRight w:val="0"/>
                                  <w:marTop w:val="0"/>
                                  <w:marBottom w:val="0"/>
                                  <w:divBdr>
                                    <w:top w:val="none" w:sz="0" w:space="0" w:color="auto"/>
                                    <w:left w:val="none" w:sz="0" w:space="0" w:color="auto"/>
                                    <w:bottom w:val="none" w:sz="0" w:space="0" w:color="auto"/>
                                    <w:right w:val="none" w:sz="0" w:space="0" w:color="auto"/>
                                  </w:divBdr>
                                </w:div>
                                <w:div w:id="1036928174">
                                  <w:marLeft w:val="0"/>
                                  <w:marRight w:val="0"/>
                                  <w:marTop w:val="0"/>
                                  <w:marBottom w:val="0"/>
                                  <w:divBdr>
                                    <w:top w:val="none" w:sz="0" w:space="0" w:color="auto"/>
                                    <w:left w:val="none" w:sz="0" w:space="0" w:color="auto"/>
                                    <w:bottom w:val="none" w:sz="0" w:space="0" w:color="auto"/>
                                    <w:right w:val="none" w:sz="0" w:space="0" w:color="auto"/>
                                  </w:divBdr>
                                </w:div>
                                <w:div w:id="1695961741">
                                  <w:marLeft w:val="0"/>
                                  <w:marRight w:val="0"/>
                                  <w:marTop w:val="0"/>
                                  <w:marBottom w:val="0"/>
                                  <w:divBdr>
                                    <w:top w:val="none" w:sz="0" w:space="0" w:color="auto"/>
                                    <w:left w:val="none" w:sz="0" w:space="0" w:color="auto"/>
                                    <w:bottom w:val="none" w:sz="0" w:space="0" w:color="auto"/>
                                    <w:right w:val="none" w:sz="0" w:space="0" w:color="auto"/>
                                  </w:divBdr>
                                </w:div>
                                <w:div w:id="2147116863">
                                  <w:marLeft w:val="0"/>
                                  <w:marRight w:val="0"/>
                                  <w:marTop w:val="0"/>
                                  <w:marBottom w:val="0"/>
                                  <w:divBdr>
                                    <w:top w:val="none" w:sz="0" w:space="0" w:color="auto"/>
                                    <w:left w:val="none" w:sz="0" w:space="0" w:color="auto"/>
                                    <w:bottom w:val="none" w:sz="0" w:space="0" w:color="auto"/>
                                    <w:right w:val="none" w:sz="0" w:space="0" w:color="auto"/>
                                  </w:divBdr>
                                </w:div>
                                <w:div w:id="2092501056">
                                  <w:marLeft w:val="0"/>
                                  <w:marRight w:val="0"/>
                                  <w:marTop w:val="0"/>
                                  <w:marBottom w:val="0"/>
                                  <w:divBdr>
                                    <w:top w:val="none" w:sz="0" w:space="0" w:color="auto"/>
                                    <w:left w:val="none" w:sz="0" w:space="0" w:color="auto"/>
                                    <w:bottom w:val="none" w:sz="0" w:space="0" w:color="auto"/>
                                    <w:right w:val="none" w:sz="0" w:space="0" w:color="auto"/>
                                  </w:divBdr>
                                </w:div>
                                <w:div w:id="193226823">
                                  <w:marLeft w:val="0"/>
                                  <w:marRight w:val="0"/>
                                  <w:marTop w:val="0"/>
                                  <w:marBottom w:val="0"/>
                                  <w:divBdr>
                                    <w:top w:val="none" w:sz="0" w:space="0" w:color="auto"/>
                                    <w:left w:val="none" w:sz="0" w:space="0" w:color="auto"/>
                                    <w:bottom w:val="none" w:sz="0" w:space="0" w:color="auto"/>
                                    <w:right w:val="none" w:sz="0" w:space="0" w:color="auto"/>
                                  </w:divBdr>
                                </w:div>
                                <w:div w:id="580020960">
                                  <w:marLeft w:val="0"/>
                                  <w:marRight w:val="0"/>
                                  <w:marTop w:val="0"/>
                                  <w:marBottom w:val="0"/>
                                  <w:divBdr>
                                    <w:top w:val="none" w:sz="0" w:space="0" w:color="auto"/>
                                    <w:left w:val="none" w:sz="0" w:space="0" w:color="auto"/>
                                    <w:bottom w:val="none" w:sz="0" w:space="0" w:color="auto"/>
                                    <w:right w:val="none" w:sz="0" w:space="0" w:color="auto"/>
                                  </w:divBdr>
                                </w:div>
                                <w:div w:id="1302034219">
                                  <w:marLeft w:val="0"/>
                                  <w:marRight w:val="0"/>
                                  <w:marTop w:val="0"/>
                                  <w:marBottom w:val="0"/>
                                  <w:divBdr>
                                    <w:top w:val="none" w:sz="0" w:space="0" w:color="auto"/>
                                    <w:left w:val="none" w:sz="0" w:space="0" w:color="auto"/>
                                    <w:bottom w:val="none" w:sz="0" w:space="0" w:color="auto"/>
                                    <w:right w:val="none" w:sz="0" w:space="0" w:color="auto"/>
                                  </w:divBdr>
                                </w:div>
                                <w:div w:id="1770346806">
                                  <w:marLeft w:val="0"/>
                                  <w:marRight w:val="0"/>
                                  <w:marTop w:val="0"/>
                                  <w:marBottom w:val="0"/>
                                  <w:divBdr>
                                    <w:top w:val="none" w:sz="0" w:space="0" w:color="auto"/>
                                    <w:left w:val="none" w:sz="0" w:space="0" w:color="auto"/>
                                    <w:bottom w:val="none" w:sz="0" w:space="0" w:color="auto"/>
                                    <w:right w:val="none" w:sz="0" w:space="0" w:color="auto"/>
                                  </w:divBdr>
                                </w:div>
                                <w:div w:id="168182155">
                                  <w:marLeft w:val="0"/>
                                  <w:marRight w:val="0"/>
                                  <w:marTop w:val="0"/>
                                  <w:marBottom w:val="0"/>
                                  <w:divBdr>
                                    <w:top w:val="none" w:sz="0" w:space="0" w:color="auto"/>
                                    <w:left w:val="none" w:sz="0" w:space="0" w:color="auto"/>
                                    <w:bottom w:val="none" w:sz="0" w:space="0" w:color="auto"/>
                                    <w:right w:val="none" w:sz="0" w:space="0" w:color="auto"/>
                                  </w:divBdr>
                                </w:div>
                                <w:div w:id="274138786">
                                  <w:marLeft w:val="0"/>
                                  <w:marRight w:val="0"/>
                                  <w:marTop w:val="0"/>
                                  <w:marBottom w:val="0"/>
                                  <w:divBdr>
                                    <w:top w:val="none" w:sz="0" w:space="0" w:color="auto"/>
                                    <w:left w:val="none" w:sz="0" w:space="0" w:color="auto"/>
                                    <w:bottom w:val="none" w:sz="0" w:space="0" w:color="auto"/>
                                    <w:right w:val="none" w:sz="0" w:space="0" w:color="auto"/>
                                  </w:divBdr>
                                </w:div>
                                <w:div w:id="1923639223">
                                  <w:marLeft w:val="0"/>
                                  <w:marRight w:val="0"/>
                                  <w:marTop w:val="0"/>
                                  <w:marBottom w:val="0"/>
                                  <w:divBdr>
                                    <w:top w:val="none" w:sz="0" w:space="0" w:color="auto"/>
                                    <w:left w:val="none" w:sz="0" w:space="0" w:color="auto"/>
                                    <w:bottom w:val="none" w:sz="0" w:space="0" w:color="auto"/>
                                    <w:right w:val="none" w:sz="0" w:space="0" w:color="auto"/>
                                  </w:divBdr>
                                </w:div>
                                <w:div w:id="1826120621">
                                  <w:marLeft w:val="0"/>
                                  <w:marRight w:val="0"/>
                                  <w:marTop w:val="0"/>
                                  <w:marBottom w:val="0"/>
                                  <w:divBdr>
                                    <w:top w:val="none" w:sz="0" w:space="0" w:color="auto"/>
                                    <w:left w:val="none" w:sz="0" w:space="0" w:color="auto"/>
                                    <w:bottom w:val="none" w:sz="0" w:space="0" w:color="auto"/>
                                    <w:right w:val="none" w:sz="0" w:space="0" w:color="auto"/>
                                  </w:divBdr>
                                </w:div>
                                <w:div w:id="197360411">
                                  <w:marLeft w:val="0"/>
                                  <w:marRight w:val="0"/>
                                  <w:marTop w:val="0"/>
                                  <w:marBottom w:val="0"/>
                                  <w:divBdr>
                                    <w:top w:val="none" w:sz="0" w:space="0" w:color="auto"/>
                                    <w:left w:val="none" w:sz="0" w:space="0" w:color="auto"/>
                                    <w:bottom w:val="none" w:sz="0" w:space="0" w:color="auto"/>
                                    <w:right w:val="none" w:sz="0" w:space="0" w:color="auto"/>
                                  </w:divBdr>
                                </w:div>
                                <w:div w:id="1827166184">
                                  <w:marLeft w:val="0"/>
                                  <w:marRight w:val="0"/>
                                  <w:marTop w:val="0"/>
                                  <w:marBottom w:val="0"/>
                                  <w:divBdr>
                                    <w:top w:val="none" w:sz="0" w:space="0" w:color="auto"/>
                                    <w:left w:val="none" w:sz="0" w:space="0" w:color="auto"/>
                                    <w:bottom w:val="none" w:sz="0" w:space="0" w:color="auto"/>
                                    <w:right w:val="none" w:sz="0" w:space="0" w:color="auto"/>
                                  </w:divBdr>
                                </w:div>
                                <w:div w:id="1901406308">
                                  <w:marLeft w:val="0"/>
                                  <w:marRight w:val="0"/>
                                  <w:marTop w:val="0"/>
                                  <w:marBottom w:val="0"/>
                                  <w:divBdr>
                                    <w:top w:val="none" w:sz="0" w:space="0" w:color="auto"/>
                                    <w:left w:val="none" w:sz="0" w:space="0" w:color="auto"/>
                                    <w:bottom w:val="none" w:sz="0" w:space="0" w:color="auto"/>
                                    <w:right w:val="none" w:sz="0" w:space="0" w:color="auto"/>
                                  </w:divBdr>
                                </w:div>
                                <w:div w:id="2181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6873">
                          <w:marLeft w:val="0"/>
                          <w:marRight w:val="0"/>
                          <w:marTop w:val="15"/>
                          <w:marBottom w:val="0"/>
                          <w:divBdr>
                            <w:top w:val="none" w:sz="0" w:space="0" w:color="auto"/>
                            <w:left w:val="none" w:sz="0" w:space="0" w:color="auto"/>
                            <w:bottom w:val="none" w:sz="0" w:space="0" w:color="auto"/>
                            <w:right w:val="none" w:sz="0" w:space="0" w:color="auto"/>
                          </w:divBdr>
                          <w:divsChild>
                            <w:div w:id="1568567003">
                              <w:marLeft w:val="0"/>
                              <w:marRight w:val="0"/>
                              <w:marTop w:val="0"/>
                              <w:marBottom w:val="0"/>
                              <w:divBdr>
                                <w:top w:val="none" w:sz="0" w:space="0" w:color="auto"/>
                                <w:left w:val="none" w:sz="0" w:space="0" w:color="auto"/>
                                <w:bottom w:val="none" w:sz="0" w:space="0" w:color="auto"/>
                                <w:right w:val="none" w:sz="0" w:space="0" w:color="auto"/>
                              </w:divBdr>
                              <w:divsChild>
                                <w:div w:id="1672680744">
                                  <w:marLeft w:val="0"/>
                                  <w:marRight w:val="0"/>
                                  <w:marTop w:val="0"/>
                                  <w:marBottom w:val="0"/>
                                  <w:divBdr>
                                    <w:top w:val="none" w:sz="0" w:space="0" w:color="auto"/>
                                    <w:left w:val="none" w:sz="0" w:space="0" w:color="auto"/>
                                    <w:bottom w:val="none" w:sz="0" w:space="0" w:color="auto"/>
                                    <w:right w:val="none" w:sz="0" w:space="0" w:color="auto"/>
                                  </w:divBdr>
                                </w:div>
                                <w:div w:id="999116176">
                                  <w:marLeft w:val="0"/>
                                  <w:marRight w:val="0"/>
                                  <w:marTop w:val="0"/>
                                  <w:marBottom w:val="0"/>
                                  <w:divBdr>
                                    <w:top w:val="none" w:sz="0" w:space="0" w:color="auto"/>
                                    <w:left w:val="none" w:sz="0" w:space="0" w:color="auto"/>
                                    <w:bottom w:val="none" w:sz="0" w:space="0" w:color="auto"/>
                                    <w:right w:val="none" w:sz="0" w:space="0" w:color="auto"/>
                                  </w:divBdr>
                                </w:div>
                                <w:div w:id="692220872">
                                  <w:marLeft w:val="0"/>
                                  <w:marRight w:val="0"/>
                                  <w:marTop w:val="0"/>
                                  <w:marBottom w:val="0"/>
                                  <w:divBdr>
                                    <w:top w:val="none" w:sz="0" w:space="0" w:color="auto"/>
                                    <w:left w:val="none" w:sz="0" w:space="0" w:color="auto"/>
                                    <w:bottom w:val="none" w:sz="0" w:space="0" w:color="auto"/>
                                    <w:right w:val="none" w:sz="0" w:space="0" w:color="auto"/>
                                  </w:divBdr>
                                </w:div>
                                <w:div w:id="1779909490">
                                  <w:marLeft w:val="0"/>
                                  <w:marRight w:val="0"/>
                                  <w:marTop w:val="0"/>
                                  <w:marBottom w:val="0"/>
                                  <w:divBdr>
                                    <w:top w:val="none" w:sz="0" w:space="0" w:color="auto"/>
                                    <w:left w:val="none" w:sz="0" w:space="0" w:color="auto"/>
                                    <w:bottom w:val="none" w:sz="0" w:space="0" w:color="auto"/>
                                    <w:right w:val="none" w:sz="0" w:space="0" w:color="auto"/>
                                  </w:divBdr>
                                </w:div>
                                <w:div w:id="2145461639">
                                  <w:marLeft w:val="0"/>
                                  <w:marRight w:val="0"/>
                                  <w:marTop w:val="0"/>
                                  <w:marBottom w:val="0"/>
                                  <w:divBdr>
                                    <w:top w:val="none" w:sz="0" w:space="0" w:color="auto"/>
                                    <w:left w:val="none" w:sz="0" w:space="0" w:color="auto"/>
                                    <w:bottom w:val="none" w:sz="0" w:space="0" w:color="auto"/>
                                    <w:right w:val="none" w:sz="0" w:space="0" w:color="auto"/>
                                  </w:divBdr>
                                </w:div>
                                <w:div w:id="1175341390">
                                  <w:marLeft w:val="0"/>
                                  <w:marRight w:val="0"/>
                                  <w:marTop w:val="0"/>
                                  <w:marBottom w:val="0"/>
                                  <w:divBdr>
                                    <w:top w:val="none" w:sz="0" w:space="0" w:color="auto"/>
                                    <w:left w:val="none" w:sz="0" w:space="0" w:color="auto"/>
                                    <w:bottom w:val="none" w:sz="0" w:space="0" w:color="auto"/>
                                    <w:right w:val="none" w:sz="0" w:space="0" w:color="auto"/>
                                  </w:divBdr>
                                </w:div>
                                <w:div w:id="1487210722">
                                  <w:marLeft w:val="0"/>
                                  <w:marRight w:val="0"/>
                                  <w:marTop w:val="0"/>
                                  <w:marBottom w:val="0"/>
                                  <w:divBdr>
                                    <w:top w:val="none" w:sz="0" w:space="0" w:color="auto"/>
                                    <w:left w:val="none" w:sz="0" w:space="0" w:color="auto"/>
                                    <w:bottom w:val="none" w:sz="0" w:space="0" w:color="auto"/>
                                    <w:right w:val="none" w:sz="0" w:space="0" w:color="auto"/>
                                  </w:divBdr>
                                </w:div>
                                <w:div w:id="1092119651">
                                  <w:marLeft w:val="0"/>
                                  <w:marRight w:val="0"/>
                                  <w:marTop w:val="0"/>
                                  <w:marBottom w:val="0"/>
                                  <w:divBdr>
                                    <w:top w:val="none" w:sz="0" w:space="0" w:color="auto"/>
                                    <w:left w:val="none" w:sz="0" w:space="0" w:color="auto"/>
                                    <w:bottom w:val="none" w:sz="0" w:space="0" w:color="auto"/>
                                    <w:right w:val="none" w:sz="0" w:space="0" w:color="auto"/>
                                  </w:divBdr>
                                </w:div>
                                <w:div w:id="989401981">
                                  <w:marLeft w:val="0"/>
                                  <w:marRight w:val="0"/>
                                  <w:marTop w:val="0"/>
                                  <w:marBottom w:val="0"/>
                                  <w:divBdr>
                                    <w:top w:val="none" w:sz="0" w:space="0" w:color="auto"/>
                                    <w:left w:val="none" w:sz="0" w:space="0" w:color="auto"/>
                                    <w:bottom w:val="none" w:sz="0" w:space="0" w:color="auto"/>
                                    <w:right w:val="none" w:sz="0" w:space="0" w:color="auto"/>
                                  </w:divBdr>
                                </w:div>
                                <w:div w:id="1123115077">
                                  <w:marLeft w:val="0"/>
                                  <w:marRight w:val="0"/>
                                  <w:marTop w:val="0"/>
                                  <w:marBottom w:val="0"/>
                                  <w:divBdr>
                                    <w:top w:val="none" w:sz="0" w:space="0" w:color="auto"/>
                                    <w:left w:val="none" w:sz="0" w:space="0" w:color="auto"/>
                                    <w:bottom w:val="none" w:sz="0" w:space="0" w:color="auto"/>
                                    <w:right w:val="none" w:sz="0" w:space="0" w:color="auto"/>
                                  </w:divBdr>
                                </w:div>
                                <w:div w:id="1771319008">
                                  <w:marLeft w:val="0"/>
                                  <w:marRight w:val="0"/>
                                  <w:marTop w:val="0"/>
                                  <w:marBottom w:val="0"/>
                                  <w:divBdr>
                                    <w:top w:val="none" w:sz="0" w:space="0" w:color="auto"/>
                                    <w:left w:val="none" w:sz="0" w:space="0" w:color="auto"/>
                                    <w:bottom w:val="none" w:sz="0" w:space="0" w:color="auto"/>
                                    <w:right w:val="none" w:sz="0" w:space="0" w:color="auto"/>
                                  </w:divBdr>
                                </w:div>
                                <w:div w:id="1479418571">
                                  <w:marLeft w:val="0"/>
                                  <w:marRight w:val="0"/>
                                  <w:marTop w:val="0"/>
                                  <w:marBottom w:val="0"/>
                                  <w:divBdr>
                                    <w:top w:val="none" w:sz="0" w:space="0" w:color="auto"/>
                                    <w:left w:val="none" w:sz="0" w:space="0" w:color="auto"/>
                                    <w:bottom w:val="none" w:sz="0" w:space="0" w:color="auto"/>
                                    <w:right w:val="none" w:sz="0" w:space="0" w:color="auto"/>
                                  </w:divBdr>
                                </w:div>
                                <w:div w:id="1680307003">
                                  <w:marLeft w:val="0"/>
                                  <w:marRight w:val="0"/>
                                  <w:marTop w:val="0"/>
                                  <w:marBottom w:val="0"/>
                                  <w:divBdr>
                                    <w:top w:val="none" w:sz="0" w:space="0" w:color="auto"/>
                                    <w:left w:val="none" w:sz="0" w:space="0" w:color="auto"/>
                                    <w:bottom w:val="none" w:sz="0" w:space="0" w:color="auto"/>
                                    <w:right w:val="none" w:sz="0" w:space="0" w:color="auto"/>
                                  </w:divBdr>
                                </w:div>
                                <w:div w:id="1529220626">
                                  <w:marLeft w:val="0"/>
                                  <w:marRight w:val="0"/>
                                  <w:marTop w:val="0"/>
                                  <w:marBottom w:val="0"/>
                                  <w:divBdr>
                                    <w:top w:val="none" w:sz="0" w:space="0" w:color="auto"/>
                                    <w:left w:val="none" w:sz="0" w:space="0" w:color="auto"/>
                                    <w:bottom w:val="none" w:sz="0" w:space="0" w:color="auto"/>
                                    <w:right w:val="none" w:sz="0" w:space="0" w:color="auto"/>
                                  </w:divBdr>
                                </w:div>
                                <w:div w:id="1253516660">
                                  <w:marLeft w:val="0"/>
                                  <w:marRight w:val="0"/>
                                  <w:marTop w:val="0"/>
                                  <w:marBottom w:val="0"/>
                                  <w:divBdr>
                                    <w:top w:val="none" w:sz="0" w:space="0" w:color="auto"/>
                                    <w:left w:val="none" w:sz="0" w:space="0" w:color="auto"/>
                                    <w:bottom w:val="none" w:sz="0" w:space="0" w:color="auto"/>
                                    <w:right w:val="none" w:sz="0" w:space="0" w:color="auto"/>
                                  </w:divBdr>
                                </w:div>
                                <w:div w:id="1964538164">
                                  <w:marLeft w:val="0"/>
                                  <w:marRight w:val="0"/>
                                  <w:marTop w:val="0"/>
                                  <w:marBottom w:val="0"/>
                                  <w:divBdr>
                                    <w:top w:val="none" w:sz="0" w:space="0" w:color="auto"/>
                                    <w:left w:val="none" w:sz="0" w:space="0" w:color="auto"/>
                                    <w:bottom w:val="none" w:sz="0" w:space="0" w:color="auto"/>
                                    <w:right w:val="none" w:sz="0" w:space="0" w:color="auto"/>
                                  </w:divBdr>
                                </w:div>
                                <w:div w:id="18959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545768">
      <w:bodyDiv w:val="1"/>
      <w:marLeft w:val="0"/>
      <w:marRight w:val="0"/>
      <w:marTop w:val="0"/>
      <w:marBottom w:val="0"/>
      <w:divBdr>
        <w:top w:val="none" w:sz="0" w:space="0" w:color="auto"/>
        <w:left w:val="none" w:sz="0" w:space="0" w:color="auto"/>
        <w:bottom w:val="none" w:sz="0" w:space="0" w:color="auto"/>
        <w:right w:val="none" w:sz="0" w:space="0" w:color="auto"/>
      </w:divBdr>
    </w:div>
    <w:div w:id="1061371332">
      <w:bodyDiv w:val="1"/>
      <w:marLeft w:val="0"/>
      <w:marRight w:val="0"/>
      <w:marTop w:val="0"/>
      <w:marBottom w:val="0"/>
      <w:divBdr>
        <w:top w:val="none" w:sz="0" w:space="0" w:color="auto"/>
        <w:left w:val="none" w:sz="0" w:space="0" w:color="auto"/>
        <w:bottom w:val="none" w:sz="0" w:space="0" w:color="auto"/>
        <w:right w:val="none" w:sz="0" w:space="0" w:color="auto"/>
      </w:divBdr>
    </w:div>
    <w:div w:id="1070540844">
      <w:bodyDiv w:val="1"/>
      <w:marLeft w:val="0"/>
      <w:marRight w:val="0"/>
      <w:marTop w:val="0"/>
      <w:marBottom w:val="0"/>
      <w:divBdr>
        <w:top w:val="none" w:sz="0" w:space="0" w:color="auto"/>
        <w:left w:val="none" w:sz="0" w:space="0" w:color="auto"/>
        <w:bottom w:val="none" w:sz="0" w:space="0" w:color="auto"/>
        <w:right w:val="none" w:sz="0" w:space="0" w:color="auto"/>
      </w:divBdr>
    </w:div>
    <w:div w:id="1176454639">
      <w:bodyDiv w:val="1"/>
      <w:marLeft w:val="0"/>
      <w:marRight w:val="0"/>
      <w:marTop w:val="0"/>
      <w:marBottom w:val="0"/>
      <w:divBdr>
        <w:top w:val="none" w:sz="0" w:space="0" w:color="auto"/>
        <w:left w:val="none" w:sz="0" w:space="0" w:color="auto"/>
        <w:bottom w:val="none" w:sz="0" w:space="0" w:color="auto"/>
        <w:right w:val="none" w:sz="0" w:space="0" w:color="auto"/>
      </w:divBdr>
    </w:div>
    <w:div w:id="1402289116">
      <w:bodyDiv w:val="1"/>
      <w:marLeft w:val="0"/>
      <w:marRight w:val="0"/>
      <w:marTop w:val="0"/>
      <w:marBottom w:val="0"/>
      <w:divBdr>
        <w:top w:val="none" w:sz="0" w:space="0" w:color="auto"/>
        <w:left w:val="none" w:sz="0" w:space="0" w:color="auto"/>
        <w:bottom w:val="none" w:sz="0" w:space="0" w:color="auto"/>
        <w:right w:val="none" w:sz="0" w:space="0" w:color="auto"/>
      </w:divBdr>
    </w:div>
    <w:div w:id="1459369968">
      <w:bodyDiv w:val="1"/>
      <w:marLeft w:val="0"/>
      <w:marRight w:val="0"/>
      <w:marTop w:val="0"/>
      <w:marBottom w:val="0"/>
      <w:divBdr>
        <w:top w:val="none" w:sz="0" w:space="0" w:color="auto"/>
        <w:left w:val="none" w:sz="0" w:space="0" w:color="auto"/>
        <w:bottom w:val="none" w:sz="0" w:space="0" w:color="auto"/>
        <w:right w:val="none" w:sz="0" w:space="0" w:color="auto"/>
      </w:divBdr>
    </w:div>
    <w:div w:id="19491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3FC02-B0C3-4395-B44B-6CCD27EF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2015-03-05T22:05:00Z</cp:lastPrinted>
  <dcterms:created xsi:type="dcterms:W3CDTF">2016-03-16T14:37:00Z</dcterms:created>
  <dcterms:modified xsi:type="dcterms:W3CDTF">2019-07-19T19:54:00Z</dcterms:modified>
</cp:coreProperties>
</file>