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8B3" w14:textId="4DF966DC" w:rsidR="001D7127" w:rsidRDefault="004C50DC" w:rsidP="00C16C81">
      <w:pPr>
        <w:jc w:val="center"/>
      </w:pPr>
      <w:r>
        <w:rPr>
          <w:rFonts w:eastAsia="Century Gothic" w:cs="Century Gothic"/>
          <w:b/>
          <w:noProof/>
        </w:rPr>
        <w:drawing>
          <wp:inline distT="0" distB="0" distL="0" distR="0" wp14:anchorId="73EBEA3F" wp14:editId="3C867B68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019" w14:textId="7C287C53" w:rsidR="00C16C81" w:rsidRPr="00C16C81" w:rsidRDefault="00C16C81" w:rsidP="00C16C81">
      <w:pPr>
        <w:jc w:val="center"/>
        <w:rPr>
          <w:b/>
          <w:bCs/>
        </w:rPr>
      </w:pPr>
    </w:p>
    <w:p w14:paraId="56AC65F4" w14:textId="77777777" w:rsidR="00FF2046" w:rsidRPr="004F7F8B" w:rsidRDefault="00FF2046" w:rsidP="00FF2046">
      <w:pPr>
        <w:jc w:val="center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KEY PERFORMANCE INDICATORS</w:t>
      </w:r>
    </w:p>
    <w:p w14:paraId="2ED03841" w14:textId="77777777" w:rsidR="00FF2046" w:rsidRPr="004F7F8B" w:rsidRDefault="00FF2046" w:rsidP="00FF2046">
      <w:pPr>
        <w:jc w:val="center"/>
        <w:rPr>
          <w:b/>
          <w:sz w:val="22"/>
          <w:szCs w:val="22"/>
        </w:rPr>
      </w:pPr>
    </w:p>
    <w:p w14:paraId="050ADDB3" w14:textId="77777777" w:rsidR="00FF2046" w:rsidRPr="004F7F8B" w:rsidRDefault="00FF2046" w:rsidP="00FF2046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Fundraising Metrics</w:t>
      </w:r>
    </w:p>
    <w:p w14:paraId="0CE7C577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How many sponsorships did you receive this year?</w:t>
      </w:r>
    </w:p>
    <w:p w14:paraId="328F2ADE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What channels are your sponsors coming through?</w:t>
      </w:r>
    </w:p>
    <w:p w14:paraId="396C48D0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Which of your sponsorship packages are most popular?</w:t>
      </w:r>
    </w:p>
    <w:p w14:paraId="0A3215F4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Did you receive money from grants?</w:t>
      </w:r>
    </w:p>
    <w:p w14:paraId="3E80E292" w14:textId="77777777" w:rsidR="00FF2046" w:rsidRPr="004F7F8B" w:rsidRDefault="00FF2046" w:rsidP="00FF2046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Sponsor Metrics</w:t>
      </w:r>
    </w:p>
    <w:p w14:paraId="7180C5F7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Donor retention rate - divide the number of recurring donors by the number of total donors, then multiply by 100</w:t>
      </w:r>
    </w:p>
    <w:p w14:paraId="74378725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Year-over-year donor growth - if this is a negative number, then you have an issue with sponsor acquisition</w:t>
      </w:r>
    </w:p>
    <w:p w14:paraId="11487E5F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Conversion rate - how many of the donors that you pitched to became sponsors?</w:t>
      </w:r>
    </w:p>
    <w:p w14:paraId="2524B397" w14:textId="77777777" w:rsidR="00FF2046" w:rsidRPr="004F7F8B" w:rsidRDefault="00FF2046" w:rsidP="00FF2046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Email Metrics</w:t>
      </w:r>
    </w:p>
    <w:p w14:paraId="0C0A80B9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Open Rate</w:t>
      </w:r>
    </w:p>
    <w:p w14:paraId="09F8FD05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Clickthrough Rate - how many people clicked a link in the email campaign?</w:t>
      </w:r>
    </w:p>
    <w:p w14:paraId="300F6B0E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Email Conversion Rate - number of emails sent compared to number of donor checks received</w:t>
      </w:r>
    </w:p>
    <w:p w14:paraId="5A8AC170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Opt-Out Rate - ideally 0%</w:t>
      </w:r>
    </w:p>
    <w:p w14:paraId="182BDF39" w14:textId="77777777" w:rsidR="00FF2046" w:rsidRPr="004F7F8B" w:rsidRDefault="00FF2046" w:rsidP="00FF2046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Social Media Metrics</w:t>
      </w:r>
    </w:p>
    <w:p w14:paraId="661F5902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Amplification, Applause and Conversation Rates - should be analyzed together</w:t>
      </w:r>
    </w:p>
    <w:p w14:paraId="5BA6909E" w14:textId="77777777" w:rsidR="00FF2046" w:rsidRPr="004F7F8B" w:rsidRDefault="00FF2046" w:rsidP="00FF2046">
      <w:pPr>
        <w:numPr>
          <w:ilvl w:val="2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Amplification Rate - how often are your posts being shared</w:t>
      </w:r>
    </w:p>
    <w:p w14:paraId="2006F702" w14:textId="77777777" w:rsidR="00FF2046" w:rsidRPr="004F7F8B" w:rsidRDefault="00FF2046" w:rsidP="00FF2046">
      <w:pPr>
        <w:numPr>
          <w:ilvl w:val="2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Applause Rate - likes</w:t>
      </w:r>
    </w:p>
    <w:p w14:paraId="463ED9FF" w14:textId="77777777" w:rsidR="00FF2046" w:rsidRPr="004F7F8B" w:rsidRDefault="00FF2046" w:rsidP="00FF2046">
      <w:pPr>
        <w:numPr>
          <w:ilvl w:val="2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Conversation Rate - how often are your posts starting conversations</w:t>
      </w:r>
    </w:p>
    <w:p w14:paraId="743DF668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Landing Page Rate - how often does your social media generate webpage visits?</w:t>
      </w:r>
    </w:p>
    <w:p w14:paraId="0822EDC5" w14:textId="77777777" w:rsidR="00FF2046" w:rsidRPr="004F7F8B" w:rsidRDefault="00FF2046" w:rsidP="00FF2046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Membership Growth</w:t>
      </w:r>
    </w:p>
    <w:p w14:paraId="3F0846F4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Membership Conversion Rate</w:t>
      </w:r>
    </w:p>
    <w:p w14:paraId="3B96D4CF" w14:textId="77777777" w:rsidR="00FF2046" w:rsidRPr="004F7F8B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Membership Trial Retention</w:t>
      </w:r>
    </w:p>
    <w:p w14:paraId="246EDEB2" w14:textId="119BF435" w:rsidR="00FF2046" w:rsidRPr="00FF2046" w:rsidRDefault="00FF2046" w:rsidP="00FF2046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Membership Retention</w:t>
      </w:r>
    </w:p>
    <w:p w14:paraId="31194699" w14:textId="77777777" w:rsidR="00FF2046" w:rsidRPr="00FF2046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Year-over-year Retention Rate</w:t>
      </w:r>
    </w:p>
    <w:p w14:paraId="26F4589E" w14:textId="13084E0F" w:rsidR="00FF2046" w:rsidRPr="00FF2046" w:rsidRDefault="00FF2046" w:rsidP="00FF2046">
      <w:pPr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FF2046">
        <w:rPr>
          <w:sz w:val="22"/>
          <w:szCs w:val="22"/>
        </w:rPr>
        <w:t>Churn Rate - the rate at which you lose members</w:t>
      </w:r>
    </w:p>
    <w:p w14:paraId="05286DA9" w14:textId="6B0A9FA9" w:rsidR="00FF2046" w:rsidRPr="004F7F8B" w:rsidRDefault="00FF2046" w:rsidP="00FF2046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Event Participation</w:t>
      </w:r>
    </w:p>
    <w:p w14:paraId="201D5771" w14:textId="40A76207" w:rsidR="00EE4E9E" w:rsidRPr="00FF2046" w:rsidRDefault="00EE4E9E" w:rsidP="00FF2046">
      <w:pPr>
        <w:spacing w:line="276" w:lineRule="auto"/>
        <w:ind w:left="360"/>
        <w:rPr>
          <w:sz w:val="22"/>
          <w:szCs w:val="22"/>
        </w:rPr>
      </w:pPr>
    </w:p>
    <w:sectPr w:rsidR="00EE4E9E" w:rsidRPr="00FF2046" w:rsidSect="00EE4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FAB"/>
    <w:multiLevelType w:val="multilevel"/>
    <w:tmpl w:val="DBA8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C3E65"/>
    <w:multiLevelType w:val="multilevel"/>
    <w:tmpl w:val="F43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A31F2"/>
    <w:multiLevelType w:val="multilevel"/>
    <w:tmpl w:val="A01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83AB0"/>
    <w:multiLevelType w:val="hybridMultilevel"/>
    <w:tmpl w:val="75D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377A5D"/>
    <w:multiLevelType w:val="hybridMultilevel"/>
    <w:tmpl w:val="2A7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73DC9"/>
    <w:multiLevelType w:val="multilevel"/>
    <w:tmpl w:val="32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C338C"/>
    <w:multiLevelType w:val="multilevel"/>
    <w:tmpl w:val="81FC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2F6035"/>
    <w:multiLevelType w:val="multilevel"/>
    <w:tmpl w:val="4232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DC4427"/>
    <w:multiLevelType w:val="hybridMultilevel"/>
    <w:tmpl w:val="BB6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35A6C"/>
    <w:multiLevelType w:val="hybridMultilevel"/>
    <w:tmpl w:val="3B7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EC7696"/>
    <w:multiLevelType w:val="multilevel"/>
    <w:tmpl w:val="34EC9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C9D64D7"/>
    <w:multiLevelType w:val="hybridMultilevel"/>
    <w:tmpl w:val="CB9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A570C9"/>
    <w:multiLevelType w:val="multilevel"/>
    <w:tmpl w:val="1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3490A"/>
    <w:multiLevelType w:val="hybridMultilevel"/>
    <w:tmpl w:val="932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6A083C"/>
    <w:multiLevelType w:val="multilevel"/>
    <w:tmpl w:val="3A0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01B6C"/>
    <w:multiLevelType w:val="multilevel"/>
    <w:tmpl w:val="7D2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D3B9C"/>
    <w:multiLevelType w:val="hybridMultilevel"/>
    <w:tmpl w:val="FF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20947633">
    <w:abstractNumId w:val="12"/>
  </w:num>
  <w:num w:numId="2" w16cid:durableId="1337659381">
    <w:abstractNumId w:val="5"/>
  </w:num>
  <w:num w:numId="3" w16cid:durableId="1230649883">
    <w:abstractNumId w:val="15"/>
  </w:num>
  <w:num w:numId="4" w16cid:durableId="491872314">
    <w:abstractNumId w:val="1"/>
  </w:num>
  <w:num w:numId="5" w16cid:durableId="1799033857">
    <w:abstractNumId w:val="14"/>
  </w:num>
  <w:num w:numId="6" w16cid:durableId="2118862383">
    <w:abstractNumId w:val="2"/>
  </w:num>
  <w:num w:numId="7" w16cid:durableId="28116578">
    <w:abstractNumId w:val="3"/>
  </w:num>
  <w:num w:numId="8" w16cid:durableId="1082487944">
    <w:abstractNumId w:val="13"/>
  </w:num>
  <w:num w:numId="9" w16cid:durableId="1927181316">
    <w:abstractNumId w:val="8"/>
  </w:num>
  <w:num w:numId="10" w16cid:durableId="104469004">
    <w:abstractNumId w:val="4"/>
  </w:num>
  <w:num w:numId="11" w16cid:durableId="1036853416">
    <w:abstractNumId w:val="11"/>
  </w:num>
  <w:num w:numId="12" w16cid:durableId="989334277">
    <w:abstractNumId w:val="16"/>
  </w:num>
  <w:num w:numId="13" w16cid:durableId="1026255526">
    <w:abstractNumId w:val="9"/>
  </w:num>
  <w:num w:numId="14" w16cid:durableId="1031950785">
    <w:abstractNumId w:val="6"/>
  </w:num>
  <w:num w:numId="15" w16cid:durableId="2092391896">
    <w:abstractNumId w:val="7"/>
  </w:num>
  <w:num w:numId="16" w16cid:durableId="632489587">
    <w:abstractNumId w:val="0"/>
  </w:num>
  <w:num w:numId="17" w16cid:durableId="891304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1"/>
    <w:rsid w:val="000E4EDB"/>
    <w:rsid w:val="00112F53"/>
    <w:rsid w:val="001D7127"/>
    <w:rsid w:val="00364DA6"/>
    <w:rsid w:val="00393B40"/>
    <w:rsid w:val="004C50DC"/>
    <w:rsid w:val="004E3384"/>
    <w:rsid w:val="007B40E6"/>
    <w:rsid w:val="00C16C81"/>
    <w:rsid w:val="00DA588A"/>
    <w:rsid w:val="00E8697D"/>
    <w:rsid w:val="00EE4E9E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CDDDF"/>
  <w15:chartTrackingRefBased/>
  <w15:docId w15:val="{630E789A-1F23-6A4D-9486-2D6077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16C81"/>
    <w:rPr>
      <w:b/>
      <w:bCs/>
    </w:rPr>
  </w:style>
  <w:style w:type="character" w:styleId="Emphasis">
    <w:name w:val="Emphasis"/>
    <w:basedOn w:val="DefaultParagraphFont"/>
    <w:uiPriority w:val="20"/>
    <w:qFormat/>
    <w:rsid w:val="00C16C81"/>
    <w:rPr>
      <w:i/>
      <w:iCs/>
    </w:rPr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2022-09-26T03:35:00Z</dcterms:created>
  <dcterms:modified xsi:type="dcterms:W3CDTF">2022-09-26T03:35:00Z</dcterms:modified>
</cp:coreProperties>
</file>