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CDEE" w14:textId="59B74817" w:rsidR="00EA0632" w:rsidRPr="00EA0632" w:rsidRDefault="003F6A9C" w:rsidP="00192E03">
      <w:pPr>
        <w:autoSpaceDE w:val="0"/>
        <w:autoSpaceDN w:val="0"/>
        <w:adjustRightInd w:val="0"/>
        <w:jc w:val="center"/>
        <w:rPr>
          <w:rFonts w:ascii="Century Gothic" w:hAnsi="Century Gothic" w:cs="Arial"/>
          <w:b/>
          <w:sz w:val="20"/>
          <w:szCs w:val="20"/>
        </w:rPr>
      </w:pPr>
      <w:r>
        <w:rPr>
          <w:rFonts w:ascii="Century Gothic" w:eastAsia="Century Gothic" w:hAnsi="Century Gothic" w:cs="Century Gothic"/>
          <w:b/>
          <w:noProof/>
        </w:rPr>
        <w:drawing>
          <wp:inline distT="0" distB="0" distL="0" distR="0" wp14:anchorId="67557CA9" wp14:editId="559C4539">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31ABF8CF" w14:textId="77777777" w:rsidR="00EA0632" w:rsidRPr="00EA0632" w:rsidRDefault="00EA0632" w:rsidP="00192E03">
      <w:pPr>
        <w:autoSpaceDE w:val="0"/>
        <w:autoSpaceDN w:val="0"/>
        <w:adjustRightInd w:val="0"/>
        <w:jc w:val="center"/>
        <w:rPr>
          <w:rFonts w:ascii="Century Gothic" w:hAnsi="Century Gothic" w:cs="Arial"/>
          <w:b/>
          <w:sz w:val="20"/>
          <w:szCs w:val="20"/>
        </w:rPr>
      </w:pPr>
    </w:p>
    <w:p w14:paraId="2FAF9C05" w14:textId="4F4EFF7A" w:rsidR="00192E03" w:rsidRPr="00EA0632" w:rsidRDefault="00192E03" w:rsidP="00192E03">
      <w:pPr>
        <w:autoSpaceDE w:val="0"/>
        <w:autoSpaceDN w:val="0"/>
        <w:adjustRightInd w:val="0"/>
        <w:jc w:val="center"/>
        <w:rPr>
          <w:rFonts w:ascii="Century Gothic" w:hAnsi="Century Gothic" w:cs="Arial"/>
          <w:b/>
          <w:sz w:val="20"/>
          <w:szCs w:val="20"/>
        </w:rPr>
      </w:pPr>
      <w:r w:rsidRPr="00EA0632">
        <w:rPr>
          <w:rFonts w:ascii="Century Gothic" w:hAnsi="Century Gothic" w:cs="Arial"/>
          <w:b/>
          <w:sz w:val="20"/>
          <w:szCs w:val="20"/>
        </w:rPr>
        <w:t>USE AND RETURN OF COMPANY EQUIPMENT</w:t>
      </w:r>
    </w:p>
    <w:p w14:paraId="7F013F82" w14:textId="77777777" w:rsidR="00192E03" w:rsidRPr="00EA0632" w:rsidRDefault="00192E03" w:rsidP="00192E03">
      <w:pPr>
        <w:autoSpaceDE w:val="0"/>
        <w:autoSpaceDN w:val="0"/>
        <w:adjustRightInd w:val="0"/>
        <w:jc w:val="both"/>
        <w:rPr>
          <w:rFonts w:ascii="Century Gothic" w:hAnsi="Century Gothic" w:cs="Arial"/>
          <w:b/>
          <w:sz w:val="20"/>
          <w:szCs w:val="20"/>
        </w:rPr>
      </w:pPr>
    </w:p>
    <w:p w14:paraId="6DEE5A4E" w14:textId="6FF4B3F0" w:rsidR="00192E03" w:rsidRPr="00EA0632" w:rsidRDefault="00192E03" w:rsidP="00192E03">
      <w:pPr>
        <w:widowControl w:val="0"/>
        <w:numPr>
          <w:ilvl w:val="0"/>
          <w:numId w:val="1"/>
        </w:numPr>
        <w:autoSpaceDE w:val="0"/>
        <w:autoSpaceDN w:val="0"/>
        <w:adjustRightInd w:val="0"/>
        <w:ind w:left="360"/>
        <w:jc w:val="both"/>
        <w:rPr>
          <w:rFonts w:ascii="Century Gothic" w:hAnsi="Century Gothic"/>
          <w:b/>
          <w:sz w:val="20"/>
          <w:szCs w:val="20"/>
        </w:rPr>
      </w:pPr>
      <w:r w:rsidRPr="00EA0632">
        <w:rPr>
          <w:rFonts w:ascii="Century Gothic" w:hAnsi="Century Gothic"/>
          <w:b/>
          <w:sz w:val="20"/>
          <w:szCs w:val="20"/>
        </w:rPr>
        <w:t xml:space="preserve">Purpose. </w:t>
      </w:r>
      <w:r w:rsidRPr="00EA0632">
        <w:rPr>
          <w:rFonts w:ascii="Century Gothic" w:hAnsi="Century Gothic"/>
          <w:sz w:val="20"/>
          <w:szCs w:val="20"/>
        </w:rPr>
        <w:t xml:space="preserve">This policy outlines the handling, responsibilities, and scope of the Information Technology (IT) resources and equipment and acts as an extension of the Information Security Policy for </w:t>
      </w:r>
      <w:r w:rsidR="00EA0632" w:rsidRPr="00EA0632">
        <w:rPr>
          <w:rFonts w:ascii="Century Gothic" w:hAnsi="Century Gothic"/>
          <w:sz w:val="20"/>
          <w:szCs w:val="20"/>
        </w:rPr>
        <w:t>ORGANIZATION NAME</w:t>
      </w:r>
      <w:r w:rsidR="00EA0632">
        <w:rPr>
          <w:rFonts w:ascii="Century Gothic" w:hAnsi="Century Gothic"/>
          <w:sz w:val="20"/>
          <w:szCs w:val="20"/>
        </w:rPr>
        <w:t xml:space="preserve"> </w:t>
      </w:r>
      <w:r w:rsidRPr="00EA0632">
        <w:rPr>
          <w:rFonts w:ascii="Century Gothic" w:hAnsi="Century Gothic"/>
          <w:sz w:val="20"/>
          <w:szCs w:val="20"/>
        </w:rPr>
        <w:t>(“</w:t>
      </w:r>
      <w:r w:rsidR="00EA0632" w:rsidRPr="00EA0632">
        <w:rPr>
          <w:rFonts w:ascii="Century Gothic" w:hAnsi="Century Gothic"/>
          <w:sz w:val="20"/>
          <w:szCs w:val="20"/>
        </w:rPr>
        <w:t>ORGANIZATION NAME</w:t>
      </w:r>
      <w:r w:rsidRPr="00EA0632">
        <w:rPr>
          <w:rFonts w:ascii="Century Gothic" w:hAnsi="Century Gothic"/>
          <w:sz w:val="20"/>
          <w:szCs w:val="20"/>
        </w:rPr>
        <w:t>” or “Company”).</w:t>
      </w:r>
    </w:p>
    <w:p w14:paraId="6C0B5ABE" w14:textId="77777777" w:rsidR="00192E03" w:rsidRPr="00EA0632" w:rsidRDefault="00192E03" w:rsidP="00192E03">
      <w:pPr>
        <w:autoSpaceDE w:val="0"/>
        <w:autoSpaceDN w:val="0"/>
        <w:adjustRightInd w:val="0"/>
        <w:jc w:val="both"/>
        <w:rPr>
          <w:rFonts w:ascii="Century Gothic" w:hAnsi="Century Gothic" w:cs="Arial"/>
          <w:sz w:val="20"/>
          <w:szCs w:val="20"/>
        </w:rPr>
      </w:pPr>
    </w:p>
    <w:p w14:paraId="0AA52755" w14:textId="77777777" w:rsidR="00192E03" w:rsidRPr="00EA0632" w:rsidRDefault="00192E03" w:rsidP="00192E03">
      <w:pPr>
        <w:autoSpaceDE w:val="0"/>
        <w:autoSpaceDN w:val="0"/>
        <w:adjustRightInd w:val="0"/>
        <w:ind w:left="360"/>
        <w:jc w:val="both"/>
        <w:rPr>
          <w:rFonts w:ascii="Century Gothic" w:hAnsi="Century Gothic" w:cs="Arial"/>
          <w:sz w:val="20"/>
          <w:szCs w:val="20"/>
        </w:rPr>
      </w:pPr>
      <w:r w:rsidRPr="00EA0632">
        <w:rPr>
          <w:rFonts w:ascii="Century Gothic" w:hAnsi="Century Gothic" w:cs="Arial"/>
          <w:sz w:val="20"/>
          <w:szCs w:val="20"/>
        </w:rPr>
        <w:t>Employees are entrusted to behave responsibly and use good judgment to conserve Company resources.  Company resources, including time, material, equipment, and information should primarily be utilized for Company-related purposes and objectives.  While occasional personal use is permissible, such use should not affect job performance, cause a disruption to the workplace, or result in an expense to the Company.  Personal use of Company resources must also comply with the Company’s standards of conduct and policies as more fully outlined in the Employee Handbook.</w:t>
      </w:r>
    </w:p>
    <w:p w14:paraId="7CE2A88A" w14:textId="77777777" w:rsidR="00192E03" w:rsidRPr="00EA0632" w:rsidRDefault="00192E03" w:rsidP="00192E03">
      <w:pPr>
        <w:autoSpaceDE w:val="0"/>
        <w:autoSpaceDN w:val="0"/>
        <w:adjustRightInd w:val="0"/>
        <w:ind w:left="360"/>
        <w:jc w:val="both"/>
        <w:rPr>
          <w:rFonts w:ascii="Century Gothic" w:hAnsi="Century Gothic" w:cs="Arial"/>
          <w:sz w:val="20"/>
          <w:szCs w:val="20"/>
        </w:rPr>
      </w:pPr>
    </w:p>
    <w:p w14:paraId="1E68ACF9" w14:textId="7564D9AE" w:rsidR="00192E03" w:rsidRPr="00EA0632" w:rsidRDefault="00192E03" w:rsidP="00192E03">
      <w:pPr>
        <w:autoSpaceDE w:val="0"/>
        <w:autoSpaceDN w:val="0"/>
        <w:adjustRightInd w:val="0"/>
        <w:ind w:left="360"/>
        <w:jc w:val="both"/>
        <w:rPr>
          <w:rFonts w:ascii="Century Gothic" w:hAnsi="Century Gothic" w:cs="Arial"/>
          <w:sz w:val="20"/>
          <w:szCs w:val="20"/>
        </w:rPr>
      </w:pPr>
      <w:r w:rsidRPr="00EA0632">
        <w:rPr>
          <w:rFonts w:ascii="Century Gothic" w:hAnsi="Century Gothic" w:cs="Arial"/>
          <w:sz w:val="20"/>
          <w:szCs w:val="20"/>
        </w:rPr>
        <w:t xml:space="preserve">In order to protect the interests of the Company and its employees, </w:t>
      </w:r>
      <w:r w:rsidR="00EA0632" w:rsidRPr="00EA0632">
        <w:rPr>
          <w:rFonts w:ascii="Century Gothic" w:hAnsi="Century Gothic" w:cs="Arial"/>
          <w:sz w:val="20"/>
          <w:szCs w:val="20"/>
        </w:rPr>
        <w:t>ORGANIZATION NAME</w:t>
      </w:r>
      <w:r w:rsidRPr="00EA0632">
        <w:rPr>
          <w:rFonts w:ascii="Century Gothic" w:hAnsi="Century Gothic" w:cs="Arial"/>
          <w:sz w:val="20"/>
          <w:szCs w:val="20"/>
        </w:rPr>
        <w:t xml:space="preserve"> reserves the right to monitor or review all data and information contained on an employee’s Company-issued computer, contained on an electronic device, concerning the use of the Internet, and concerning the use of the Company’s intranet with or without employee notice.  The use of Company resources to create, access, store, print, solicit, or send any materials that are harassing, threatening, abusive, sexually explicit, or otherwise offensive or inappropriate will be grounds for discipline up to and including termination.</w:t>
      </w:r>
    </w:p>
    <w:p w14:paraId="30C0833B" w14:textId="77777777" w:rsidR="00192E03" w:rsidRPr="00EA0632" w:rsidRDefault="00192E03" w:rsidP="00192E03">
      <w:pPr>
        <w:autoSpaceDE w:val="0"/>
        <w:autoSpaceDN w:val="0"/>
        <w:adjustRightInd w:val="0"/>
        <w:jc w:val="both"/>
        <w:rPr>
          <w:rFonts w:ascii="Century Gothic" w:hAnsi="Century Gothic" w:cs="Arial"/>
          <w:sz w:val="20"/>
          <w:szCs w:val="20"/>
        </w:rPr>
      </w:pPr>
    </w:p>
    <w:p w14:paraId="64773FCE" w14:textId="566DA17B" w:rsidR="00192E03" w:rsidRPr="00EA0632" w:rsidRDefault="0024509D" w:rsidP="00192E03">
      <w:pPr>
        <w:widowControl w:val="0"/>
        <w:numPr>
          <w:ilvl w:val="0"/>
          <w:numId w:val="1"/>
        </w:numPr>
        <w:autoSpaceDE w:val="0"/>
        <w:autoSpaceDN w:val="0"/>
        <w:adjustRightInd w:val="0"/>
        <w:ind w:left="360"/>
        <w:jc w:val="both"/>
        <w:rPr>
          <w:rFonts w:ascii="Century Gothic" w:hAnsi="Century Gothic"/>
          <w:b/>
          <w:sz w:val="20"/>
          <w:szCs w:val="20"/>
        </w:rPr>
      </w:pPr>
      <w:r w:rsidRPr="00EA0632">
        <w:rPr>
          <w:rFonts w:ascii="Century Gothic" w:hAnsi="Century Gothic"/>
          <w:b/>
          <w:sz w:val="20"/>
          <w:szCs w:val="20"/>
        </w:rPr>
        <w:t xml:space="preserve">Assets Covered by </w:t>
      </w:r>
      <w:r w:rsidR="00192E03" w:rsidRPr="00EA0632">
        <w:rPr>
          <w:rFonts w:ascii="Century Gothic" w:hAnsi="Century Gothic"/>
          <w:b/>
          <w:sz w:val="20"/>
          <w:szCs w:val="20"/>
        </w:rPr>
        <w:t xml:space="preserve">Policy.  </w:t>
      </w:r>
      <w:r w:rsidR="00192E03" w:rsidRPr="00EA0632">
        <w:rPr>
          <w:rFonts w:ascii="Century Gothic" w:hAnsi="Century Gothic"/>
          <w:sz w:val="20"/>
          <w:szCs w:val="20"/>
        </w:rPr>
        <w:t>Hardware devices and software programs purchased and provided to the employee by the Company are to be used only for creating, researching, and processing Company-related e-mail, documents, presentations, and Internet materials.  Hardware devices and software programs are to be used ethically, lawfully, and appropriately at all times.</w:t>
      </w:r>
    </w:p>
    <w:p w14:paraId="4DD7A5B7" w14:textId="77777777" w:rsidR="00192E03" w:rsidRPr="00EA0632" w:rsidRDefault="00192E03" w:rsidP="00192E03">
      <w:pPr>
        <w:widowControl w:val="0"/>
        <w:autoSpaceDE w:val="0"/>
        <w:autoSpaceDN w:val="0"/>
        <w:adjustRightInd w:val="0"/>
        <w:jc w:val="both"/>
        <w:rPr>
          <w:rFonts w:ascii="Century Gothic" w:hAnsi="Century Gothic"/>
          <w:sz w:val="20"/>
          <w:szCs w:val="20"/>
        </w:rPr>
      </w:pPr>
    </w:p>
    <w:p w14:paraId="64FD3C30" w14:textId="77777777" w:rsidR="00192E03" w:rsidRPr="00EA0632" w:rsidRDefault="00192E03" w:rsidP="00192E03">
      <w:pPr>
        <w:widowControl w:val="0"/>
        <w:tabs>
          <w:tab w:val="left" w:pos="360"/>
        </w:tabs>
        <w:autoSpaceDE w:val="0"/>
        <w:autoSpaceDN w:val="0"/>
        <w:adjustRightInd w:val="0"/>
        <w:ind w:left="360"/>
        <w:jc w:val="both"/>
        <w:rPr>
          <w:rFonts w:ascii="Century Gothic" w:hAnsi="Century Gothic"/>
          <w:sz w:val="20"/>
          <w:szCs w:val="20"/>
        </w:rPr>
      </w:pPr>
      <w:r w:rsidRPr="00EA0632">
        <w:rPr>
          <w:rFonts w:ascii="Century Gothic" w:hAnsi="Century Gothic"/>
          <w:sz w:val="20"/>
          <w:szCs w:val="20"/>
        </w:rPr>
        <w:t>This policy includes but is not limited to use of the following hardware devices:</w:t>
      </w:r>
    </w:p>
    <w:p w14:paraId="61FAEE0E" w14:textId="77777777" w:rsidR="00192E03" w:rsidRPr="00EA0632" w:rsidRDefault="00192E03" w:rsidP="00192E03">
      <w:pPr>
        <w:widowControl w:val="0"/>
        <w:tabs>
          <w:tab w:val="left" w:pos="360"/>
        </w:tabs>
        <w:autoSpaceDE w:val="0"/>
        <w:autoSpaceDN w:val="0"/>
        <w:adjustRightInd w:val="0"/>
        <w:ind w:left="360"/>
        <w:jc w:val="both"/>
        <w:rPr>
          <w:rFonts w:ascii="Century Gothic" w:hAnsi="Century Gothic"/>
          <w:sz w:val="20"/>
          <w:szCs w:val="20"/>
        </w:rPr>
      </w:pPr>
    </w:p>
    <w:p w14:paraId="728B6926" w14:textId="77777777" w:rsidR="00192E03" w:rsidRPr="00EA0632" w:rsidRDefault="00192E03" w:rsidP="00192E03">
      <w:pPr>
        <w:widowControl w:val="0"/>
        <w:numPr>
          <w:ilvl w:val="0"/>
          <w:numId w:val="3"/>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Desktop computers, monitors, and laptop computers</w:t>
      </w:r>
    </w:p>
    <w:p w14:paraId="694DBD61" w14:textId="77777777" w:rsidR="00192E03" w:rsidRPr="00EA0632" w:rsidRDefault="00192E03" w:rsidP="00192E03">
      <w:pPr>
        <w:widowControl w:val="0"/>
        <w:numPr>
          <w:ilvl w:val="0"/>
          <w:numId w:val="3"/>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Printers</w:t>
      </w:r>
    </w:p>
    <w:p w14:paraId="666725B3" w14:textId="77777777" w:rsidR="00192E03" w:rsidRPr="00EA0632" w:rsidRDefault="00192E03" w:rsidP="00192E03">
      <w:pPr>
        <w:widowControl w:val="0"/>
        <w:numPr>
          <w:ilvl w:val="0"/>
          <w:numId w:val="3"/>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Cable modems</w:t>
      </w:r>
    </w:p>
    <w:p w14:paraId="1E1E40B6" w14:textId="7898EAB4" w:rsidR="00192E03" w:rsidRPr="00EA0632" w:rsidRDefault="00EA0632" w:rsidP="00192E03">
      <w:pPr>
        <w:widowControl w:val="0"/>
        <w:numPr>
          <w:ilvl w:val="0"/>
          <w:numId w:val="3"/>
        </w:numPr>
        <w:tabs>
          <w:tab w:val="left" w:pos="360"/>
        </w:tabs>
        <w:autoSpaceDE w:val="0"/>
        <w:autoSpaceDN w:val="0"/>
        <w:adjustRightInd w:val="0"/>
        <w:jc w:val="both"/>
        <w:rPr>
          <w:rFonts w:ascii="Century Gothic" w:hAnsi="Century Gothic"/>
          <w:sz w:val="20"/>
          <w:szCs w:val="20"/>
        </w:rPr>
      </w:pPr>
      <w:r>
        <w:rPr>
          <w:rFonts w:ascii="Century Gothic" w:hAnsi="Century Gothic"/>
          <w:sz w:val="20"/>
          <w:szCs w:val="20"/>
        </w:rPr>
        <w:t>Cell phones and chargers</w:t>
      </w:r>
    </w:p>
    <w:p w14:paraId="09A54330" w14:textId="77777777" w:rsidR="00192E03" w:rsidRPr="00EA0632" w:rsidRDefault="00192E03" w:rsidP="00192E03">
      <w:pPr>
        <w:widowControl w:val="0"/>
        <w:tabs>
          <w:tab w:val="left" w:pos="360"/>
        </w:tabs>
        <w:autoSpaceDE w:val="0"/>
        <w:autoSpaceDN w:val="0"/>
        <w:adjustRightInd w:val="0"/>
        <w:ind w:left="360"/>
        <w:jc w:val="both"/>
        <w:rPr>
          <w:rFonts w:ascii="Century Gothic" w:hAnsi="Century Gothic"/>
          <w:sz w:val="20"/>
          <w:szCs w:val="20"/>
        </w:rPr>
      </w:pPr>
    </w:p>
    <w:p w14:paraId="240F3D57" w14:textId="77777777" w:rsidR="00192E03" w:rsidRPr="00EA0632" w:rsidRDefault="00192E03" w:rsidP="00192E03">
      <w:pPr>
        <w:widowControl w:val="0"/>
        <w:tabs>
          <w:tab w:val="left" w:pos="360"/>
        </w:tabs>
        <w:autoSpaceDE w:val="0"/>
        <w:autoSpaceDN w:val="0"/>
        <w:adjustRightInd w:val="0"/>
        <w:ind w:left="360"/>
        <w:jc w:val="both"/>
        <w:rPr>
          <w:rFonts w:ascii="Century Gothic" w:hAnsi="Century Gothic"/>
          <w:sz w:val="20"/>
          <w:szCs w:val="20"/>
        </w:rPr>
      </w:pPr>
      <w:r w:rsidRPr="00EA0632">
        <w:rPr>
          <w:rFonts w:ascii="Century Gothic" w:hAnsi="Century Gothic"/>
          <w:sz w:val="20"/>
          <w:szCs w:val="20"/>
        </w:rPr>
        <w:t>This policy includes but is not limited to use of the following software products:</w:t>
      </w:r>
    </w:p>
    <w:p w14:paraId="77B0EF38" w14:textId="77777777" w:rsidR="00192E03" w:rsidRPr="00EA0632" w:rsidRDefault="00192E03" w:rsidP="00192E03">
      <w:pPr>
        <w:widowControl w:val="0"/>
        <w:tabs>
          <w:tab w:val="left" w:pos="360"/>
        </w:tabs>
        <w:autoSpaceDE w:val="0"/>
        <w:autoSpaceDN w:val="0"/>
        <w:adjustRightInd w:val="0"/>
        <w:ind w:left="360"/>
        <w:jc w:val="both"/>
        <w:rPr>
          <w:rFonts w:ascii="Century Gothic" w:hAnsi="Century Gothic"/>
          <w:sz w:val="20"/>
          <w:szCs w:val="20"/>
        </w:rPr>
      </w:pPr>
    </w:p>
    <w:p w14:paraId="59D63586" w14:textId="77777777" w:rsidR="00192E03" w:rsidRPr="00EA0632" w:rsidRDefault="00192E03" w:rsidP="00192E03">
      <w:pPr>
        <w:widowControl w:val="0"/>
        <w:numPr>
          <w:ilvl w:val="0"/>
          <w:numId w:val="2"/>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Microsoft Office applications</w:t>
      </w:r>
    </w:p>
    <w:p w14:paraId="09D02B07" w14:textId="77777777" w:rsidR="00192E03" w:rsidRPr="00EA0632" w:rsidRDefault="00192E03" w:rsidP="00192E03">
      <w:pPr>
        <w:widowControl w:val="0"/>
        <w:numPr>
          <w:ilvl w:val="0"/>
          <w:numId w:val="2"/>
        </w:numPr>
        <w:tabs>
          <w:tab w:val="left" w:pos="540"/>
        </w:tabs>
        <w:autoSpaceDE w:val="0"/>
        <w:autoSpaceDN w:val="0"/>
        <w:adjustRightInd w:val="0"/>
        <w:spacing w:line="240" w:lineRule="auto"/>
        <w:jc w:val="both"/>
        <w:rPr>
          <w:rFonts w:ascii="Century Gothic" w:hAnsi="Century Gothic"/>
          <w:sz w:val="20"/>
          <w:szCs w:val="20"/>
        </w:rPr>
      </w:pPr>
      <w:r w:rsidRPr="00EA0632">
        <w:rPr>
          <w:rFonts w:ascii="Century Gothic" w:hAnsi="Century Gothic"/>
          <w:sz w:val="20"/>
          <w:szCs w:val="20"/>
        </w:rPr>
        <w:t>Adobe Acrobat software</w:t>
      </w:r>
    </w:p>
    <w:p w14:paraId="120F5AC0" w14:textId="77777777" w:rsidR="00192E03" w:rsidRPr="00EA0632" w:rsidRDefault="00192E03" w:rsidP="00192E03">
      <w:pPr>
        <w:widowControl w:val="0"/>
        <w:numPr>
          <w:ilvl w:val="0"/>
          <w:numId w:val="2"/>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Presentation tools</w:t>
      </w:r>
    </w:p>
    <w:p w14:paraId="72193BDB" w14:textId="77777777" w:rsidR="00192E03" w:rsidRPr="00EA0632" w:rsidRDefault="00192E03" w:rsidP="00192E03">
      <w:pPr>
        <w:widowControl w:val="0"/>
        <w:numPr>
          <w:ilvl w:val="0"/>
          <w:numId w:val="2"/>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E-mail</w:t>
      </w:r>
    </w:p>
    <w:p w14:paraId="4D1A4508" w14:textId="77777777" w:rsidR="00192E03" w:rsidRPr="00EA0632" w:rsidRDefault="00192E03" w:rsidP="00192E03">
      <w:pPr>
        <w:numPr>
          <w:ilvl w:val="0"/>
          <w:numId w:val="2"/>
        </w:numPr>
        <w:tabs>
          <w:tab w:val="left" w:pos="360"/>
        </w:tabs>
        <w:autoSpaceDE w:val="0"/>
        <w:autoSpaceDN w:val="0"/>
        <w:adjustRightInd w:val="0"/>
        <w:jc w:val="both"/>
        <w:rPr>
          <w:rFonts w:ascii="Century Gothic" w:hAnsi="Century Gothic"/>
          <w:sz w:val="20"/>
          <w:szCs w:val="20"/>
        </w:rPr>
      </w:pPr>
      <w:r w:rsidRPr="00EA0632">
        <w:rPr>
          <w:rFonts w:ascii="Century Gothic" w:hAnsi="Century Gothic"/>
          <w:sz w:val="20"/>
          <w:szCs w:val="20"/>
        </w:rPr>
        <w:t>Encryption software</w:t>
      </w:r>
    </w:p>
    <w:p w14:paraId="03D72325" w14:textId="77777777" w:rsidR="00192E03" w:rsidRPr="00EA0632" w:rsidRDefault="00192E03" w:rsidP="00192E03">
      <w:pPr>
        <w:numPr>
          <w:ilvl w:val="0"/>
          <w:numId w:val="2"/>
        </w:numPr>
        <w:tabs>
          <w:tab w:val="left" w:pos="360"/>
        </w:tabs>
        <w:autoSpaceDE w:val="0"/>
        <w:autoSpaceDN w:val="0"/>
        <w:adjustRightInd w:val="0"/>
        <w:spacing w:line="240" w:lineRule="auto"/>
        <w:jc w:val="both"/>
        <w:rPr>
          <w:rFonts w:ascii="Century Gothic" w:hAnsi="Century Gothic"/>
          <w:sz w:val="20"/>
          <w:szCs w:val="20"/>
        </w:rPr>
      </w:pPr>
      <w:r w:rsidRPr="00EA0632">
        <w:rPr>
          <w:rFonts w:ascii="Century Gothic" w:hAnsi="Century Gothic"/>
          <w:sz w:val="20"/>
          <w:szCs w:val="20"/>
        </w:rPr>
        <w:t>Cloud-based CRM and document storage software</w:t>
      </w:r>
    </w:p>
    <w:p w14:paraId="6F6BF0BF" w14:textId="77777777" w:rsidR="00192E03" w:rsidRPr="00EA0632" w:rsidRDefault="00192E03" w:rsidP="00192E03">
      <w:pPr>
        <w:tabs>
          <w:tab w:val="left" w:pos="360"/>
        </w:tabs>
        <w:ind w:left="360"/>
        <w:jc w:val="both"/>
        <w:rPr>
          <w:rFonts w:ascii="Century Gothic" w:hAnsi="Century Gothic" w:cs="Arial"/>
          <w:sz w:val="20"/>
          <w:szCs w:val="20"/>
        </w:rPr>
      </w:pPr>
    </w:p>
    <w:p w14:paraId="1AFFB2F8" w14:textId="1C1CF5B5" w:rsidR="00192E03" w:rsidRPr="00EA0632" w:rsidRDefault="00192E03" w:rsidP="00192E03">
      <w:pPr>
        <w:tabs>
          <w:tab w:val="left" w:pos="360"/>
        </w:tabs>
        <w:ind w:left="360"/>
        <w:jc w:val="both"/>
        <w:rPr>
          <w:rFonts w:ascii="Century Gothic" w:hAnsi="Century Gothic" w:cs="Arial"/>
          <w:sz w:val="20"/>
          <w:szCs w:val="20"/>
        </w:rPr>
      </w:pPr>
      <w:r w:rsidRPr="00EA0632">
        <w:rPr>
          <w:rFonts w:ascii="Century Gothic" w:hAnsi="Century Gothic" w:cs="Arial"/>
          <w:sz w:val="20"/>
          <w:szCs w:val="20"/>
        </w:rPr>
        <w:t xml:space="preserve">Questions about the proper use of Company resources should be directed to the </w:t>
      </w:r>
      <w:r w:rsidR="00EA0632">
        <w:rPr>
          <w:rFonts w:ascii="Century Gothic" w:hAnsi="Century Gothic" w:cs="Arial"/>
          <w:sz w:val="20"/>
          <w:szCs w:val="20"/>
        </w:rPr>
        <w:t>Executive Director or Chairman of the Board of Directors.</w:t>
      </w:r>
    </w:p>
    <w:p w14:paraId="5E819701" w14:textId="77777777" w:rsidR="00192E03" w:rsidRPr="00EA0632" w:rsidRDefault="00192E03" w:rsidP="00192E03">
      <w:pPr>
        <w:jc w:val="both"/>
        <w:rPr>
          <w:rFonts w:ascii="Century Gothic" w:hAnsi="Century Gothic" w:cs="Arial"/>
          <w:sz w:val="20"/>
          <w:szCs w:val="20"/>
        </w:rPr>
      </w:pPr>
    </w:p>
    <w:p w14:paraId="2C8AE312" w14:textId="6BEEC213" w:rsidR="00192E03" w:rsidRPr="00EA0632" w:rsidRDefault="00192E03" w:rsidP="00192E03">
      <w:pPr>
        <w:widowControl w:val="0"/>
        <w:numPr>
          <w:ilvl w:val="0"/>
          <w:numId w:val="1"/>
        </w:numPr>
        <w:autoSpaceDE w:val="0"/>
        <w:autoSpaceDN w:val="0"/>
        <w:adjustRightInd w:val="0"/>
        <w:ind w:left="360"/>
        <w:jc w:val="both"/>
        <w:rPr>
          <w:rFonts w:ascii="Century Gothic" w:hAnsi="Century Gothic"/>
          <w:b/>
          <w:sz w:val="20"/>
          <w:szCs w:val="20"/>
        </w:rPr>
      </w:pPr>
      <w:r w:rsidRPr="00EA0632">
        <w:rPr>
          <w:rFonts w:ascii="Century Gothic" w:hAnsi="Century Gothic"/>
          <w:b/>
          <w:sz w:val="20"/>
          <w:szCs w:val="20"/>
        </w:rPr>
        <w:t xml:space="preserve">Asset Administration. </w:t>
      </w:r>
      <w:r w:rsidRPr="00EA0632">
        <w:rPr>
          <w:rFonts w:ascii="Century Gothic" w:hAnsi="Century Gothic"/>
          <w:sz w:val="20"/>
          <w:szCs w:val="20"/>
        </w:rPr>
        <w:t xml:space="preserve">No alterations, upgrades, or modifications should be made to hardware and software purchased by the Company and provided to the employee, unless approved in writing by the </w:t>
      </w:r>
      <w:r w:rsidR="00EA0632">
        <w:rPr>
          <w:rFonts w:ascii="Century Gothic" w:hAnsi="Century Gothic"/>
          <w:sz w:val="20"/>
          <w:szCs w:val="20"/>
        </w:rPr>
        <w:t>Executive Director</w:t>
      </w:r>
      <w:r w:rsidRPr="00EA0632">
        <w:rPr>
          <w:rFonts w:ascii="Century Gothic" w:hAnsi="Century Gothic"/>
          <w:sz w:val="20"/>
          <w:szCs w:val="20"/>
        </w:rPr>
        <w:t xml:space="preserve">.  The Company retains ownership of all hardware and software provided to the employee.  Employees are required to ensure the hardware devices and software programs provided by the Company are protected from theft and physical damage, using reasonable precautions. </w:t>
      </w:r>
      <w:r w:rsidRPr="00EA0632">
        <w:rPr>
          <w:rFonts w:ascii="Century Gothic" w:hAnsi="Century Gothic" w:cs="Arial"/>
          <w:color w:val="262626"/>
          <w:sz w:val="20"/>
          <w:szCs w:val="20"/>
        </w:rPr>
        <w:t>    </w:t>
      </w:r>
      <w:r w:rsidRPr="00EA0632">
        <w:rPr>
          <w:rFonts w:ascii="Century Gothic" w:hAnsi="Century Gothic" w:cs="Verdana"/>
          <w:sz w:val="20"/>
          <w:szCs w:val="20"/>
        </w:rPr>
        <w:t>    </w:t>
      </w:r>
    </w:p>
    <w:p w14:paraId="264D08E8" w14:textId="77777777" w:rsidR="00192E03" w:rsidRPr="00EA0632" w:rsidRDefault="00192E03" w:rsidP="00192E03">
      <w:pPr>
        <w:widowControl w:val="0"/>
        <w:autoSpaceDE w:val="0"/>
        <w:autoSpaceDN w:val="0"/>
        <w:adjustRightInd w:val="0"/>
        <w:jc w:val="both"/>
        <w:rPr>
          <w:rFonts w:ascii="Century Gothic" w:hAnsi="Century Gothic" w:cs="Arial"/>
          <w:color w:val="262626"/>
          <w:sz w:val="20"/>
          <w:szCs w:val="20"/>
        </w:rPr>
      </w:pPr>
    </w:p>
    <w:p w14:paraId="745B85E5" w14:textId="4AB53127" w:rsidR="00192E03" w:rsidRPr="00EA0632" w:rsidRDefault="00192E03" w:rsidP="00192E03">
      <w:pPr>
        <w:widowControl w:val="0"/>
        <w:numPr>
          <w:ilvl w:val="0"/>
          <w:numId w:val="1"/>
        </w:numPr>
        <w:autoSpaceDE w:val="0"/>
        <w:autoSpaceDN w:val="0"/>
        <w:adjustRightInd w:val="0"/>
        <w:ind w:left="360"/>
        <w:jc w:val="both"/>
        <w:rPr>
          <w:rFonts w:ascii="Century Gothic" w:hAnsi="Century Gothic" w:cs="Arial"/>
          <w:b/>
          <w:color w:val="262626"/>
          <w:sz w:val="20"/>
          <w:szCs w:val="20"/>
        </w:rPr>
      </w:pPr>
      <w:r w:rsidRPr="00EA0632">
        <w:rPr>
          <w:rFonts w:ascii="Century Gothic" w:hAnsi="Century Gothic" w:cs="Arial"/>
          <w:b/>
          <w:color w:val="262626"/>
          <w:sz w:val="20"/>
          <w:szCs w:val="20"/>
        </w:rPr>
        <w:t xml:space="preserve">Acknowledgement.  </w:t>
      </w:r>
      <w:r w:rsidRPr="00EA0632">
        <w:rPr>
          <w:rFonts w:ascii="Century Gothic" w:hAnsi="Century Gothic" w:cs="Arial"/>
          <w:color w:val="262626"/>
          <w:sz w:val="20"/>
          <w:szCs w:val="20"/>
        </w:rPr>
        <w:t xml:space="preserve">I acknowledge that while I am working for </w:t>
      </w:r>
      <w:r w:rsidR="00EA0632" w:rsidRPr="00EA0632">
        <w:rPr>
          <w:rFonts w:ascii="Century Gothic" w:hAnsi="Century Gothic" w:cs="Arial"/>
          <w:color w:val="262626"/>
          <w:sz w:val="20"/>
          <w:szCs w:val="20"/>
        </w:rPr>
        <w:t>ORGANIZATION NAME</w:t>
      </w:r>
      <w:r w:rsidRPr="00EA0632">
        <w:rPr>
          <w:rFonts w:ascii="Century Gothic" w:hAnsi="Century Gothic" w:cs="Arial"/>
          <w:color w:val="262626"/>
          <w:sz w:val="20"/>
          <w:szCs w:val="20"/>
        </w:rPr>
        <w:t>, I will take proper care of all Company equipment that I am entrusted with.  I further understand that upon termination, I will return all Company property and that the property will be returned in proper working order</w:t>
      </w:r>
      <w:r w:rsidR="0022734D" w:rsidRPr="00EA0632">
        <w:rPr>
          <w:rFonts w:ascii="Century Gothic" w:hAnsi="Century Gothic" w:cs="Arial"/>
          <w:color w:val="262626"/>
          <w:sz w:val="20"/>
          <w:szCs w:val="20"/>
        </w:rPr>
        <w:t>, undamaged except as can be reasonably expected from normal use</w:t>
      </w:r>
      <w:r w:rsidRPr="00EA0632">
        <w:rPr>
          <w:rFonts w:ascii="Century Gothic" w:hAnsi="Century Gothic" w:cs="Arial"/>
          <w:color w:val="262626"/>
          <w:sz w:val="20"/>
          <w:szCs w:val="20"/>
        </w:rPr>
        <w:t xml:space="preserve">.  I understand that failure to return </w:t>
      </w:r>
      <w:r w:rsidR="0022734D" w:rsidRPr="00EA0632">
        <w:rPr>
          <w:rFonts w:ascii="Century Gothic" w:hAnsi="Century Gothic" w:cs="Arial"/>
          <w:color w:val="262626"/>
          <w:sz w:val="20"/>
          <w:szCs w:val="20"/>
        </w:rPr>
        <w:t xml:space="preserve">Company </w:t>
      </w:r>
      <w:r w:rsidRPr="00EA0632">
        <w:rPr>
          <w:rFonts w:ascii="Century Gothic" w:hAnsi="Century Gothic" w:cs="Arial"/>
          <w:color w:val="262626"/>
          <w:sz w:val="20"/>
          <w:szCs w:val="20"/>
        </w:rPr>
        <w:t>equipment will be considered theft and could lead to criminal prosecution</w:t>
      </w:r>
      <w:r w:rsidR="0022734D" w:rsidRPr="00EA0632">
        <w:rPr>
          <w:rFonts w:ascii="Century Gothic" w:hAnsi="Century Gothic" w:cs="Arial"/>
          <w:color w:val="262626"/>
          <w:sz w:val="20"/>
          <w:szCs w:val="20"/>
        </w:rPr>
        <w:t xml:space="preserve">.  Further I acknowledge and agree in advance that if I fail to return any Company issued property in accordance with this policy and Agreement, I authorize the Company to deduct </w:t>
      </w:r>
      <w:r w:rsidRPr="00EA0632">
        <w:rPr>
          <w:rFonts w:ascii="Century Gothic" w:hAnsi="Century Gothic"/>
          <w:sz w:val="20"/>
          <w:szCs w:val="20"/>
        </w:rPr>
        <w:t xml:space="preserve">the </w:t>
      </w:r>
      <w:r w:rsidR="0022734D" w:rsidRPr="00EA0632">
        <w:rPr>
          <w:rFonts w:ascii="Century Gothic" w:hAnsi="Century Gothic"/>
          <w:sz w:val="20"/>
          <w:szCs w:val="20"/>
        </w:rPr>
        <w:t xml:space="preserve">then </w:t>
      </w:r>
      <w:r w:rsidRPr="00EA0632">
        <w:rPr>
          <w:rFonts w:ascii="Century Gothic" w:hAnsi="Century Gothic"/>
          <w:sz w:val="20"/>
          <w:szCs w:val="20"/>
        </w:rPr>
        <w:t>current market value as</w:t>
      </w:r>
      <w:r w:rsidRPr="00EA0632">
        <w:rPr>
          <w:rFonts w:ascii="Century Gothic" w:hAnsi="Century Gothic" w:cs="Arial"/>
          <w:color w:val="262626"/>
          <w:sz w:val="20"/>
          <w:szCs w:val="20"/>
        </w:rPr>
        <w:t xml:space="preserve"> </w:t>
      </w:r>
      <w:r w:rsidRPr="00EA0632">
        <w:rPr>
          <w:rFonts w:ascii="Century Gothic" w:hAnsi="Century Gothic"/>
          <w:sz w:val="20"/>
          <w:szCs w:val="20"/>
        </w:rPr>
        <w:t>d</w:t>
      </w:r>
      <w:r w:rsidR="0022734D" w:rsidRPr="00EA0632">
        <w:rPr>
          <w:rFonts w:ascii="Century Gothic" w:hAnsi="Century Gothic"/>
          <w:sz w:val="20"/>
          <w:szCs w:val="20"/>
        </w:rPr>
        <w:t xml:space="preserve">etermined by the Company, from my final paycheck, </w:t>
      </w:r>
      <w:r w:rsidRPr="00EA0632">
        <w:rPr>
          <w:rFonts w:ascii="Century Gothic" w:hAnsi="Century Gothic"/>
          <w:sz w:val="20"/>
          <w:szCs w:val="20"/>
        </w:rPr>
        <w:t>reimbursement and expense checks, bonus payments, or recovered through other legal means as necessary.</w:t>
      </w:r>
    </w:p>
    <w:p w14:paraId="2503809E" w14:textId="77777777" w:rsidR="00192E03" w:rsidRPr="00EA0632" w:rsidRDefault="00192E03" w:rsidP="00192E03">
      <w:pPr>
        <w:widowControl w:val="0"/>
        <w:autoSpaceDE w:val="0"/>
        <w:autoSpaceDN w:val="0"/>
        <w:adjustRightInd w:val="0"/>
        <w:spacing w:after="200"/>
        <w:jc w:val="both"/>
        <w:rPr>
          <w:rFonts w:ascii="Century Gothic" w:hAnsi="Century Gothic" w:cs="Arial"/>
          <w:color w:val="262626"/>
          <w:sz w:val="20"/>
          <w:szCs w:val="20"/>
        </w:rPr>
      </w:pPr>
    </w:p>
    <w:p w14:paraId="126A018C" w14:textId="77777777" w:rsidR="00192E03" w:rsidRPr="00EA0632" w:rsidRDefault="00192E03" w:rsidP="00192E03">
      <w:pPr>
        <w:widowControl w:val="0"/>
        <w:autoSpaceDE w:val="0"/>
        <w:autoSpaceDN w:val="0"/>
        <w:adjustRightInd w:val="0"/>
        <w:jc w:val="both"/>
        <w:rPr>
          <w:rFonts w:ascii="Century Gothic" w:hAnsi="Century Gothic" w:cs="Arial"/>
          <w:color w:val="262626"/>
          <w:sz w:val="20"/>
          <w:szCs w:val="20"/>
        </w:rPr>
      </w:pPr>
      <w:r w:rsidRPr="00EA0632">
        <w:rPr>
          <w:rFonts w:ascii="Century Gothic" w:hAnsi="Century Gothic" w:cs="Arial"/>
          <w:color w:val="262626"/>
          <w:sz w:val="20"/>
          <w:szCs w:val="20"/>
        </w:rPr>
        <w:t>___________________________________________________</w:t>
      </w:r>
    </w:p>
    <w:p w14:paraId="6D07D513" w14:textId="3732C54F" w:rsidR="00192E03" w:rsidRPr="00EA0632" w:rsidRDefault="00192E03" w:rsidP="0022734D">
      <w:pPr>
        <w:widowControl w:val="0"/>
        <w:autoSpaceDE w:val="0"/>
        <w:autoSpaceDN w:val="0"/>
        <w:adjustRightInd w:val="0"/>
        <w:spacing w:after="200"/>
        <w:jc w:val="both"/>
        <w:rPr>
          <w:rFonts w:ascii="Century Gothic" w:hAnsi="Century Gothic" w:cs="Arial"/>
          <w:color w:val="262626"/>
          <w:sz w:val="20"/>
          <w:szCs w:val="20"/>
        </w:rPr>
      </w:pPr>
      <w:r w:rsidRPr="00EA0632">
        <w:rPr>
          <w:rFonts w:ascii="Century Gothic" w:hAnsi="Century Gothic" w:cs="Arial"/>
          <w:color w:val="262626"/>
          <w:sz w:val="20"/>
          <w:szCs w:val="20"/>
        </w:rPr>
        <w:t>Employee Signature</w:t>
      </w:r>
    </w:p>
    <w:p w14:paraId="434D91E4" w14:textId="77777777" w:rsidR="0022734D" w:rsidRPr="00EA0632" w:rsidRDefault="00192E03" w:rsidP="0022734D">
      <w:pPr>
        <w:widowControl w:val="0"/>
        <w:autoSpaceDE w:val="0"/>
        <w:autoSpaceDN w:val="0"/>
        <w:adjustRightInd w:val="0"/>
        <w:rPr>
          <w:rFonts w:ascii="Century Gothic" w:hAnsi="Century Gothic" w:cs="Arial"/>
          <w:color w:val="262626"/>
          <w:sz w:val="20"/>
          <w:szCs w:val="20"/>
        </w:rPr>
      </w:pPr>
      <w:r w:rsidRPr="00EA0632">
        <w:rPr>
          <w:rFonts w:ascii="Century Gothic" w:hAnsi="Century Gothic" w:cs="Arial"/>
          <w:color w:val="262626"/>
          <w:sz w:val="20"/>
          <w:szCs w:val="20"/>
        </w:rPr>
        <w:t>___________________________________________________</w:t>
      </w:r>
      <w:r w:rsidR="0022734D" w:rsidRPr="00EA0632">
        <w:rPr>
          <w:rFonts w:ascii="Century Gothic" w:hAnsi="Century Gothic" w:cs="Arial"/>
          <w:color w:val="262626"/>
          <w:sz w:val="20"/>
          <w:szCs w:val="20"/>
        </w:rPr>
        <w:tab/>
        <w:t>___________________</w:t>
      </w:r>
    </w:p>
    <w:p w14:paraId="60863861" w14:textId="412B5A44" w:rsidR="00192E03" w:rsidRPr="00EA0632" w:rsidRDefault="0022734D" w:rsidP="0022734D">
      <w:pPr>
        <w:widowControl w:val="0"/>
        <w:autoSpaceDE w:val="0"/>
        <w:autoSpaceDN w:val="0"/>
        <w:adjustRightInd w:val="0"/>
        <w:rPr>
          <w:rFonts w:ascii="Century Gothic" w:hAnsi="Century Gothic" w:cs="Arial"/>
          <w:color w:val="262626"/>
          <w:sz w:val="20"/>
          <w:szCs w:val="20"/>
        </w:rPr>
      </w:pPr>
      <w:r w:rsidRPr="00EA0632">
        <w:rPr>
          <w:rFonts w:ascii="Century Gothic" w:hAnsi="Century Gothic" w:cs="Arial"/>
          <w:color w:val="262626"/>
          <w:sz w:val="20"/>
          <w:szCs w:val="20"/>
        </w:rPr>
        <w:t>Employee Name</w:t>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r>
      <w:r w:rsidRPr="00EA0632">
        <w:rPr>
          <w:rFonts w:ascii="Century Gothic" w:hAnsi="Century Gothic" w:cs="Arial"/>
          <w:color w:val="262626"/>
          <w:sz w:val="20"/>
          <w:szCs w:val="20"/>
        </w:rPr>
        <w:tab/>
        <w:t>Date</w:t>
      </w:r>
    </w:p>
    <w:p w14:paraId="24759128" w14:textId="77777777" w:rsidR="00BB4225" w:rsidRPr="00EA0632" w:rsidRDefault="00000000">
      <w:pPr>
        <w:rPr>
          <w:rFonts w:ascii="Century Gothic" w:hAnsi="Century Gothic"/>
          <w:sz w:val="20"/>
          <w:szCs w:val="20"/>
        </w:rPr>
      </w:pPr>
    </w:p>
    <w:p w14:paraId="31C8430A" w14:textId="79E92A09" w:rsidR="0022734D" w:rsidRPr="00EA0632" w:rsidRDefault="0022734D">
      <w:pPr>
        <w:rPr>
          <w:rFonts w:ascii="Century Gothic" w:hAnsi="Century Gothic"/>
          <w:sz w:val="20"/>
          <w:szCs w:val="20"/>
        </w:rPr>
      </w:pPr>
      <w:r w:rsidRPr="00EA0632">
        <w:rPr>
          <w:rFonts w:ascii="Century Gothic" w:hAnsi="Century Gothic"/>
          <w:sz w:val="20"/>
          <w:szCs w:val="20"/>
        </w:rPr>
        <w:t>List of Equipment Issued:</w:t>
      </w:r>
    </w:p>
    <w:p w14:paraId="6AC09A37" w14:textId="77777777" w:rsidR="0022734D" w:rsidRPr="00EA0632" w:rsidRDefault="0022734D">
      <w:pPr>
        <w:rPr>
          <w:rFonts w:ascii="Century Gothic" w:hAnsi="Century Gothic"/>
          <w:sz w:val="20"/>
          <w:szCs w:val="20"/>
        </w:rPr>
      </w:pPr>
    </w:p>
    <w:p w14:paraId="420129BE" w14:textId="0299A972" w:rsidR="0022734D" w:rsidRPr="00EA0632" w:rsidRDefault="0022734D">
      <w:pPr>
        <w:rPr>
          <w:rFonts w:ascii="Century Gothic" w:hAnsi="Century Gothic"/>
          <w:sz w:val="20"/>
          <w:szCs w:val="20"/>
        </w:rPr>
      </w:pPr>
      <w:r w:rsidRPr="00EA0632">
        <w:rPr>
          <w:rFonts w:ascii="Century Gothic" w:hAnsi="Century Gothic"/>
          <w:sz w:val="20"/>
          <w:szCs w:val="20"/>
        </w:rPr>
        <w:t>____________________________________</w:t>
      </w:r>
    </w:p>
    <w:p w14:paraId="5C062D97" w14:textId="77777777" w:rsidR="0022734D" w:rsidRPr="00EA0632" w:rsidRDefault="0022734D">
      <w:pPr>
        <w:rPr>
          <w:rFonts w:ascii="Century Gothic" w:hAnsi="Century Gothic"/>
          <w:sz w:val="20"/>
          <w:szCs w:val="20"/>
        </w:rPr>
      </w:pPr>
    </w:p>
    <w:p w14:paraId="6F537889" w14:textId="42FB738D" w:rsidR="0022734D" w:rsidRPr="00EA0632" w:rsidRDefault="0022734D">
      <w:pPr>
        <w:rPr>
          <w:rFonts w:ascii="Century Gothic" w:hAnsi="Century Gothic"/>
          <w:sz w:val="20"/>
          <w:szCs w:val="20"/>
        </w:rPr>
      </w:pPr>
      <w:r w:rsidRPr="00EA0632">
        <w:rPr>
          <w:rFonts w:ascii="Century Gothic" w:hAnsi="Century Gothic"/>
          <w:sz w:val="20"/>
          <w:szCs w:val="20"/>
        </w:rPr>
        <w:t>____________________________________</w:t>
      </w:r>
    </w:p>
    <w:p w14:paraId="2C75EC6A" w14:textId="77777777" w:rsidR="0022734D" w:rsidRPr="00EA0632" w:rsidRDefault="0022734D">
      <w:pPr>
        <w:rPr>
          <w:rFonts w:ascii="Century Gothic" w:hAnsi="Century Gothic"/>
          <w:sz w:val="20"/>
          <w:szCs w:val="20"/>
        </w:rPr>
      </w:pPr>
    </w:p>
    <w:p w14:paraId="704420CB" w14:textId="3BBFC8FE" w:rsidR="0022734D" w:rsidRPr="00EA0632" w:rsidRDefault="0022734D">
      <w:pPr>
        <w:rPr>
          <w:rFonts w:ascii="Century Gothic" w:hAnsi="Century Gothic"/>
          <w:sz w:val="20"/>
          <w:szCs w:val="20"/>
        </w:rPr>
      </w:pPr>
      <w:r w:rsidRPr="00EA0632">
        <w:rPr>
          <w:rFonts w:ascii="Century Gothic" w:hAnsi="Century Gothic"/>
          <w:sz w:val="20"/>
          <w:szCs w:val="20"/>
        </w:rPr>
        <w:t>____________________________________</w:t>
      </w:r>
    </w:p>
    <w:p w14:paraId="00AB03DC" w14:textId="77777777" w:rsidR="0022734D" w:rsidRPr="00EA0632" w:rsidRDefault="0022734D">
      <w:pPr>
        <w:rPr>
          <w:rFonts w:ascii="Century Gothic" w:hAnsi="Century Gothic"/>
          <w:sz w:val="20"/>
          <w:szCs w:val="20"/>
        </w:rPr>
      </w:pPr>
    </w:p>
    <w:p w14:paraId="76D115A5" w14:textId="63BCC439" w:rsidR="0022734D" w:rsidRPr="00EA0632" w:rsidRDefault="0022734D">
      <w:pPr>
        <w:rPr>
          <w:rFonts w:ascii="Century Gothic" w:hAnsi="Century Gothic"/>
          <w:sz w:val="20"/>
          <w:szCs w:val="20"/>
        </w:rPr>
      </w:pPr>
      <w:r w:rsidRPr="00EA0632">
        <w:rPr>
          <w:rFonts w:ascii="Century Gothic" w:hAnsi="Century Gothic"/>
          <w:sz w:val="20"/>
          <w:szCs w:val="20"/>
        </w:rPr>
        <w:lastRenderedPageBreak/>
        <w:t>____________________________________</w:t>
      </w:r>
    </w:p>
    <w:p w14:paraId="58790163" w14:textId="77777777" w:rsidR="0022734D" w:rsidRPr="00EA0632" w:rsidRDefault="0022734D">
      <w:pPr>
        <w:rPr>
          <w:rFonts w:ascii="Century Gothic" w:hAnsi="Century Gothic"/>
          <w:sz w:val="20"/>
          <w:szCs w:val="20"/>
        </w:rPr>
      </w:pPr>
    </w:p>
    <w:sectPr w:rsidR="0022734D" w:rsidRPr="00EA0632" w:rsidSect="00F07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7E90"/>
    <w:multiLevelType w:val="hybridMultilevel"/>
    <w:tmpl w:val="67FA6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9A44DE"/>
    <w:multiLevelType w:val="hybridMultilevel"/>
    <w:tmpl w:val="A9989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C3F7D"/>
    <w:multiLevelType w:val="hybridMultilevel"/>
    <w:tmpl w:val="E49E0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4524499">
    <w:abstractNumId w:val="1"/>
  </w:num>
  <w:num w:numId="2" w16cid:durableId="1511944503">
    <w:abstractNumId w:val="2"/>
  </w:num>
  <w:num w:numId="3" w16cid:durableId="134848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03"/>
    <w:rsid w:val="00192E03"/>
    <w:rsid w:val="00197C0B"/>
    <w:rsid w:val="0022734D"/>
    <w:rsid w:val="0024509D"/>
    <w:rsid w:val="002C62CF"/>
    <w:rsid w:val="003F6A9C"/>
    <w:rsid w:val="00624229"/>
    <w:rsid w:val="00C00262"/>
    <w:rsid w:val="00EA0632"/>
    <w:rsid w:val="00F0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078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E03"/>
    <w:pPr>
      <w:spacing w:line="300" w:lineRule="atLeas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39A64F67BD542B005F8A535FCC309" ma:contentTypeVersion="2" ma:contentTypeDescription="Create a new document." ma:contentTypeScope="" ma:versionID="5a116773fc63a4846cefaec8b2836f3f">
  <xsd:schema xmlns:xsd="http://www.w3.org/2001/XMLSchema" xmlns:xs="http://www.w3.org/2001/XMLSchema" xmlns:p="http://schemas.microsoft.com/office/2006/metadata/properties" xmlns:ns2="b215cabf-f2db-4938-98d3-8a66a34fb1b3" targetNamespace="http://schemas.microsoft.com/office/2006/metadata/properties" ma:root="true" ma:fieldsID="c2234cc22be8d2d8853b8155c2dbcd33" ns2:_="">
    <xsd:import namespace="b215cabf-f2db-4938-98d3-8a66a34fb1b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5cabf-f2db-4938-98d3-8a66a34fb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B07A1-C879-4B0F-A480-ECD82A23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5cabf-f2db-4938-98d3-8a66a34fb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46956-BC55-4C11-93D2-62514CE94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DCED2-DE4E-4913-B83D-2DF59ADE9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3463</Characters>
  <Application>Microsoft Office Word</Application>
  <DocSecurity>0</DocSecurity>
  <Lines>28</Lines>
  <Paragraphs>8</Paragraphs>
  <ScaleCrop>false</ScaleCrop>
  <Company>The Alternative Board - Denver West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Rhoades</dc:creator>
  <cp:keywords/>
  <dc:description/>
  <cp:lastModifiedBy>The Solution</cp:lastModifiedBy>
  <cp:revision>2</cp:revision>
  <dcterms:created xsi:type="dcterms:W3CDTF">2022-09-26T03:50:00Z</dcterms:created>
  <dcterms:modified xsi:type="dcterms:W3CDTF">2022-09-26T03:50:00Z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0x01010033C39A64F67BD542B005F8A535FCC309</vt:lpwstr>
  </property>
</Properties>
</file>