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05C3" w14:textId="5212DDFB" w:rsidR="005B5530" w:rsidRPr="005B5530" w:rsidRDefault="0016039B" w:rsidP="005B5530">
      <w:pPr>
        <w:rPr>
          <w:rFonts w:ascii="Times New Roman" w:hAnsi="Times New Roman" w:cs="Times New Roman"/>
          <w:b/>
          <w:bCs/>
          <w:sz w:val="32"/>
          <w:szCs w:val="32"/>
        </w:rPr>
      </w:pPr>
      <w:r>
        <w:rPr>
          <w:rFonts w:ascii="Times New Roman" w:hAnsi="Times New Roman" w:cs="Times New Roman"/>
          <w:b/>
          <w:bCs/>
          <w:sz w:val="32"/>
          <w:szCs w:val="32"/>
        </w:rPr>
        <w:t>1</w:t>
      </w:r>
      <w:r w:rsidR="005B5530" w:rsidRPr="005B5530">
        <w:rPr>
          <w:rFonts w:ascii="Times New Roman" w:hAnsi="Times New Roman" w:cs="Times New Roman"/>
          <w:b/>
          <w:bCs/>
          <w:sz w:val="32"/>
          <w:szCs w:val="32"/>
        </w:rPr>
        <w:t>Banner Health named to 202</w:t>
      </w:r>
      <w:r>
        <w:rPr>
          <w:rFonts w:ascii="Times New Roman" w:hAnsi="Times New Roman" w:cs="Times New Roman"/>
          <w:b/>
          <w:bCs/>
          <w:sz w:val="32"/>
          <w:szCs w:val="32"/>
        </w:rPr>
        <w:t>1</w:t>
      </w:r>
      <w:r w:rsidR="005B5530" w:rsidRPr="005B5530">
        <w:rPr>
          <w:rFonts w:ascii="Times New Roman" w:hAnsi="Times New Roman" w:cs="Times New Roman"/>
          <w:b/>
          <w:bCs/>
          <w:sz w:val="32"/>
          <w:szCs w:val="32"/>
        </w:rPr>
        <w:t xml:space="preserve"> list of 100 Best Places to Work in IT</w:t>
      </w:r>
    </w:p>
    <w:p w14:paraId="1282856B" w14:textId="0502DE3B" w:rsidR="005B5530" w:rsidRDefault="005B5530" w:rsidP="005B5530">
      <w:pPr>
        <w:rPr>
          <w:rFonts w:ascii="Times New Roman" w:hAnsi="Times New Roman" w:cs="Times New Roman"/>
          <w:i/>
          <w:iCs/>
          <w:sz w:val="28"/>
          <w:szCs w:val="28"/>
        </w:rPr>
      </w:pPr>
      <w:r w:rsidRPr="005B5530">
        <w:rPr>
          <w:rFonts w:ascii="Times New Roman" w:hAnsi="Times New Roman" w:cs="Times New Roman"/>
          <w:i/>
          <w:iCs/>
          <w:sz w:val="28"/>
          <w:szCs w:val="28"/>
        </w:rPr>
        <w:t>Prestigious industry honor awarded by IDG Insider Pro and Computerworld</w:t>
      </w:r>
    </w:p>
    <w:p w14:paraId="5A142D29" w14:textId="77777777" w:rsidR="00F31CF7" w:rsidRPr="005B5530" w:rsidRDefault="00F31CF7" w:rsidP="005B5530">
      <w:pPr>
        <w:rPr>
          <w:rFonts w:ascii="Times New Roman" w:hAnsi="Times New Roman" w:cs="Times New Roman"/>
          <w:i/>
          <w:iCs/>
          <w:sz w:val="28"/>
          <w:szCs w:val="28"/>
        </w:rPr>
      </w:pPr>
    </w:p>
    <w:p w14:paraId="731E9934" w14:textId="531572C8" w:rsidR="005B5530" w:rsidRPr="005B5530" w:rsidRDefault="005B5530" w:rsidP="005B5530">
      <w:pPr>
        <w:spacing w:line="276" w:lineRule="auto"/>
        <w:rPr>
          <w:rFonts w:ascii="Times New Roman" w:hAnsi="Times New Roman" w:cs="Times New Roman"/>
          <w:color w:val="333333"/>
          <w:sz w:val="24"/>
          <w:szCs w:val="24"/>
          <w:shd w:val="clear" w:color="auto" w:fill="FFFFFF"/>
        </w:rPr>
      </w:pPr>
      <w:r w:rsidRPr="005B5530">
        <w:rPr>
          <w:rFonts w:ascii="Times New Roman" w:hAnsi="Times New Roman" w:cs="Times New Roman"/>
          <w:sz w:val="24"/>
          <w:szCs w:val="24"/>
        </w:rPr>
        <w:t>PHOENIX (July 12, 2021</w:t>
      </w:r>
      <w:r w:rsidR="00F31CF7">
        <w:rPr>
          <w:rFonts w:ascii="Times New Roman" w:hAnsi="Times New Roman" w:cs="Times New Roman"/>
          <w:sz w:val="24"/>
          <w:szCs w:val="24"/>
        </w:rPr>
        <w:t>)</w:t>
      </w:r>
      <w:r w:rsidRPr="005B5530">
        <w:rPr>
          <w:rFonts w:ascii="Times New Roman" w:hAnsi="Times New Roman" w:cs="Times New Roman"/>
          <w:sz w:val="24"/>
          <w:szCs w:val="24"/>
        </w:rPr>
        <w:t xml:space="preserve"> – </w:t>
      </w:r>
      <w:r w:rsidRPr="005B5530">
        <w:rPr>
          <w:rFonts w:ascii="Times New Roman" w:hAnsi="Times New Roman" w:cs="Times New Roman"/>
          <w:color w:val="333333"/>
          <w:sz w:val="24"/>
          <w:szCs w:val="24"/>
          <w:shd w:val="clear" w:color="auto" w:fill="FFFFFF"/>
        </w:rPr>
        <w:t>Banner Health has been named by IDG's Insider Pro and Computerworld as a 2021 Best Places to Work in IT, one of 100 top organizations that challenge their information-technology staffs while providing great benefits and compensation.</w:t>
      </w:r>
    </w:p>
    <w:p w14:paraId="3D605BB4" w14:textId="75EB8E02"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t>Banner and other awarded organizations will be included in coverage on IDGInsiderPro.com and Computerworld.com along with results from the 202</w:t>
      </w:r>
      <w:r w:rsidR="00F31CF7">
        <w:rPr>
          <w:rFonts w:ascii="Times New Roman" w:hAnsi="Times New Roman" w:cs="Times New Roman"/>
          <w:sz w:val="24"/>
          <w:szCs w:val="24"/>
        </w:rPr>
        <w:t>1</w:t>
      </w:r>
      <w:r w:rsidRPr="005B5530">
        <w:rPr>
          <w:rFonts w:ascii="Times New Roman" w:hAnsi="Times New Roman" w:cs="Times New Roman"/>
          <w:sz w:val="24"/>
          <w:szCs w:val="24"/>
        </w:rPr>
        <w:t xml:space="preserve"> Best Places to Work in IT survey.</w:t>
      </w:r>
    </w:p>
    <w:p w14:paraId="7BF274E8" w14:textId="426CA524" w:rsidR="0016039B" w:rsidRDefault="005B5530" w:rsidP="0016039B">
      <w:pPr>
        <w:pStyle w:val="xmsonormal"/>
        <w:spacing w:line="276" w:lineRule="auto"/>
      </w:pPr>
      <w:r w:rsidRPr="005B5530">
        <w:rPr>
          <w:rFonts w:ascii="Times New Roman" w:hAnsi="Times New Roman" w:cs="Times New Roman"/>
          <w:sz w:val="24"/>
          <w:szCs w:val="24"/>
        </w:rPr>
        <w:t xml:space="preserve">“This award is not an individual award or department </w:t>
      </w:r>
      <w:r w:rsidR="0016039B" w:rsidRPr="0016039B">
        <w:rPr>
          <w:rFonts w:ascii="Times New Roman" w:hAnsi="Times New Roman" w:cs="Times New Roman"/>
          <w:sz w:val="24"/>
          <w:szCs w:val="24"/>
        </w:rPr>
        <w:t>award</w:t>
      </w:r>
      <w:r w:rsidR="0016039B">
        <w:rPr>
          <w:rFonts w:ascii="Times New Roman" w:hAnsi="Times New Roman" w:cs="Times New Roman"/>
          <w:sz w:val="24"/>
          <w:szCs w:val="24"/>
        </w:rPr>
        <w:t xml:space="preserve"> </w:t>
      </w:r>
      <w:r w:rsidR="0016039B" w:rsidRPr="0016039B">
        <w:rPr>
          <w:rFonts w:ascii="Times New Roman" w:hAnsi="Times New Roman" w:cs="Times New Roman"/>
          <w:sz w:val="24"/>
          <w:szCs w:val="24"/>
          <w:shd w:val="clear" w:color="auto" w:fill="FFFF00"/>
        </w:rPr>
        <w:t>—</w:t>
      </w:r>
      <w:r w:rsidR="0016039B" w:rsidRPr="0016039B">
        <w:rPr>
          <w:rFonts w:ascii="Times New Roman" w:hAnsi="Times New Roman" w:cs="Times New Roman"/>
          <w:sz w:val="24"/>
          <w:szCs w:val="24"/>
          <w:shd w:val="clear" w:color="auto" w:fill="FFFF00"/>
        </w:rPr>
        <w:t xml:space="preserve"> </w:t>
      </w:r>
      <w:r w:rsidR="0016039B" w:rsidRPr="0016039B">
        <w:rPr>
          <w:rFonts w:ascii="Times New Roman" w:hAnsi="Times New Roman" w:cs="Times New Roman"/>
          <w:sz w:val="24"/>
          <w:szCs w:val="24"/>
        </w:rPr>
        <w:t>it is a Banner</w:t>
      </w:r>
      <w:r w:rsidR="0016039B">
        <w:rPr>
          <w:rFonts w:ascii="Times New Roman" w:hAnsi="Times New Roman" w:cs="Times New Roman"/>
          <w:sz w:val="24"/>
          <w:szCs w:val="24"/>
        </w:rPr>
        <w:t xml:space="preserve"> Health award</w:t>
      </w:r>
      <w:r w:rsidRPr="005B5530">
        <w:rPr>
          <w:rFonts w:ascii="Times New Roman" w:hAnsi="Times New Roman" w:cs="Times New Roman"/>
          <w:sz w:val="24"/>
          <w:szCs w:val="24"/>
        </w:rPr>
        <w:t xml:space="preserve">!” said SVP/Chief Information Officer Deanna Wise. </w:t>
      </w:r>
      <w:r w:rsidR="0016039B">
        <w:rPr>
          <w:rFonts w:ascii="Times New Roman" w:hAnsi="Times New Roman" w:cs="Times New Roman"/>
          <w:sz w:val="24"/>
          <w:szCs w:val="24"/>
        </w:rPr>
        <w:t>“We’ve overcome the challenges of the past year because of our systemwide approach to teamwork based on trust and support of each other. It is an honor to be part of an organization that puts people first.</w:t>
      </w:r>
    </w:p>
    <w:p w14:paraId="1F7BF0CE" w14:textId="77777777" w:rsidR="0016039B" w:rsidRDefault="0016039B" w:rsidP="0016039B">
      <w:pPr>
        <w:pStyle w:val="xmsonormal"/>
      </w:pPr>
      <w:r>
        <w:rPr>
          <w:rFonts w:ascii="Times New Roman" w:hAnsi="Times New Roman" w:cs="Times New Roman"/>
          <w:sz w:val="24"/>
          <w:szCs w:val="24"/>
        </w:rPr>
        <w:t> </w:t>
      </w:r>
    </w:p>
    <w:p w14:paraId="7A243B37" w14:textId="5B54FAC6"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t xml:space="preserve">Wise added that Banner’s focus on relentless innovation is as much of a key to its superior workforce development as its benefits and compensation. “All of our team members know that our mission </w:t>
      </w:r>
      <w:r>
        <w:rPr>
          <w:rFonts w:ascii="Times New Roman" w:hAnsi="Times New Roman" w:cs="Times New Roman"/>
          <w:sz w:val="24"/>
          <w:szCs w:val="24"/>
        </w:rPr>
        <w:t xml:space="preserve">is to </w:t>
      </w:r>
      <w:r w:rsidRPr="005B5530">
        <w:rPr>
          <w:rFonts w:ascii="Times New Roman" w:hAnsi="Times New Roman" w:cs="Times New Roman"/>
          <w:sz w:val="24"/>
          <w:szCs w:val="24"/>
        </w:rPr>
        <w:t>mak</w:t>
      </w:r>
      <w:r>
        <w:rPr>
          <w:rFonts w:ascii="Times New Roman" w:hAnsi="Times New Roman" w:cs="Times New Roman"/>
          <w:sz w:val="24"/>
          <w:szCs w:val="24"/>
        </w:rPr>
        <w:t>e</w:t>
      </w:r>
      <w:r w:rsidRPr="005B5530">
        <w:rPr>
          <w:rFonts w:ascii="Times New Roman" w:hAnsi="Times New Roman" w:cs="Times New Roman"/>
          <w:sz w:val="24"/>
          <w:szCs w:val="24"/>
        </w:rPr>
        <w:t xml:space="preserve"> health care easier, so life can be better for our patients.”</w:t>
      </w:r>
    </w:p>
    <w:p w14:paraId="5B00A7C9" w14:textId="77777777"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t>“Despite the overwhelming obstacles the pandemic has created for many businesses, IT has managed to thrive and in fact, become more essential in the workplace. Attracting and retaining top IT talent to research, deploy and maintain technology has never been more critical,” said Kate Hoy, editor of IDG’s Insider Pro. “Companies that have earned a spot on the Insider Pro and Computerworld 2021 Best Places to Work in IT list have been able to foster nimble and flexible work environments – while continuing to keep competitive compensation and benefits steady. Additionally, they foster a spirit of diversity, social responsibility, training and innovation.”</w:t>
      </w:r>
    </w:p>
    <w:p w14:paraId="4331BF22" w14:textId="77777777" w:rsidR="005B5530" w:rsidRPr="005B5530" w:rsidRDefault="005B5530" w:rsidP="005B5530">
      <w:pPr>
        <w:spacing w:line="276" w:lineRule="auto"/>
        <w:rPr>
          <w:rFonts w:ascii="Times New Roman" w:hAnsi="Times New Roman" w:cs="Times New Roman"/>
          <w:sz w:val="24"/>
          <w:szCs w:val="24"/>
        </w:rPr>
      </w:pPr>
    </w:p>
    <w:p w14:paraId="2070E68E" w14:textId="77777777" w:rsidR="00F772BB" w:rsidRPr="00F772BB" w:rsidRDefault="00F772BB" w:rsidP="005B5530">
      <w:pPr>
        <w:spacing w:line="276" w:lineRule="auto"/>
        <w:rPr>
          <w:rFonts w:ascii="Times New Roman" w:hAnsi="Times New Roman" w:cs="Times New Roman"/>
          <w:b/>
          <w:bCs/>
          <w:sz w:val="24"/>
          <w:szCs w:val="24"/>
        </w:rPr>
      </w:pPr>
      <w:r w:rsidRPr="00F772BB">
        <w:rPr>
          <w:rFonts w:ascii="Times New Roman" w:hAnsi="Times New Roman" w:cs="Times New Roman"/>
          <w:b/>
          <w:bCs/>
          <w:sz w:val="24"/>
          <w:szCs w:val="24"/>
          <w:highlight w:val="yellow"/>
        </w:rPr>
        <w:t>About Banner Health</w:t>
      </w:r>
    </w:p>
    <w:p w14:paraId="667E5184" w14:textId="40CD5634" w:rsidR="005B5530" w:rsidRPr="00F772BB" w:rsidRDefault="005B5530" w:rsidP="005B5530">
      <w:pPr>
        <w:spacing w:line="276" w:lineRule="auto"/>
        <w:rPr>
          <w:rFonts w:ascii="Times New Roman" w:hAnsi="Times New Roman" w:cs="Times New Roman"/>
          <w:b/>
          <w:bCs/>
          <w:sz w:val="24"/>
          <w:szCs w:val="24"/>
        </w:rPr>
      </w:pPr>
      <w:r w:rsidRPr="00F772BB">
        <w:rPr>
          <w:rFonts w:ascii="Times New Roman" w:hAnsi="Times New Roman" w:cs="Times New Roman"/>
          <w:b/>
          <w:bCs/>
          <w:sz w:val="24"/>
          <w:szCs w:val="24"/>
        </w:rPr>
        <w:t>About the Best Places to Work in IT</w:t>
      </w:r>
    </w:p>
    <w:p w14:paraId="170A30D0" w14:textId="58E930D2"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t xml:space="preserve">The Best Places to Work in IT list is an annual ranking of the top 100 work environments for technology professionals by Insider Pro and Computerworld. The list is compiled based on a comprehensive questionnaire regarding company offerings in categories such as benefits, career development, </w:t>
      </w:r>
      <w:r w:rsidR="00F31CF7" w:rsidRPr="005B5530">
        <w:rPr>
          <w:rFonts w:ascii="Times New Roman" w:hAnsi="Times New Roman" w:cs="Times New Roman"/>
          <w:sz w:val="24"/>
          <w:szCs w:val="24"/>
        </w:rPr>
        <w:t>training,</w:t>
      </w:r>
      <w:r w:rsidRPr="005B5530">
        <w:rPr>
          <w:rFonts w:ascii="Times New Roman" w:hAnsi="Times New Roman" w:cs="Times New Roman"/>
          <w:sz w:val="24"/>
          <w:szCs w:val="24"/>
        </w:rPr>
        <w:t xml:space="preserve"> and retention. In addition, IDG conducts extensive surveys of IT workers, and their responses factor heavily in determining the rankings.</w:t>
      </w:r>
    </w:p>
    <w:p w14:paraId="0126AC3A" w14:textId="520D7165" w:rsidR="005B5530" w:rsidRPr="005B5530" w:rsidRDefault="005B5530" w:rsidP="005B5530">
      <w:pPr>
        <w:spacing w:line="276" w:lineRule="auto"/>
        <w:rPr>
          <w:rFonts w:ascii="Times New Roman" w:hAnsi="Times New Roman" w:cs="Times New Roman"/>
          <w:sz w:val="24"/>
          <w:szCs w:val="24"/>
        </w:rPr>
      </w:pPr>
      <w:r w:rsidRPr="00F772BB">
        <w:rPr>
          <w:rFonts w:ascii="Times New Roman" w:hAnsi="Times New Roman" w:cs="Times New Roman"/>
          <w:b/>
          <w:bCs/>
          <w:sz w:val="24"/>
          <w:szCs w:val="24"/>
        </w:rPr>
        <w:t>About Insider Pro</w:t>
      </w:r>
    </w:p>
    <w:p w14:paraId="43A9EA49" w14:textId="39BA886D"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lastRenderedPageBreak/>
        <w:t>Insider Pro provides its subscribers with access to in-depth journalism, exclusive research, enterprise product reviews, hands-on advice, editor-curated special reports and feature articles on topics such as AI, machine learning, cloud platforms, analytics, network security, cyber threats, IoT, tech careers and much more. Insider Pro is published by IDG Communications, Inc. Company information is available at www.idg.com.</w:t>
      </w:r>
    </w:p>
    <w:p w14:paraId="7D420186" w14:textId="77777777" w:rsidR="005B5530" w:rsidRPr="00F772BB" w:rsidRDefault="005B5530" w:rsidP="005B5530">
      <w:pPr>
        <w:spacing w:line="276" w:lineRule="auto"/>
        <w:rPr>
          <w:rFonts w:ascii="Times New Roman" w:hAnsi="Times New Roman" w:cs="Times New Roman"/>
          <w:b/>
          <w:bCs/>
          <w:sz w:val="24"/>
          <w:szCs w:val="24"/>
        </w:rPr>
      </w:pPr>
      <w:r w:rsidRPr="00F772BB">
        <w:rPr>
          <w:rFonts w:ascii="Times New Roman" w:hAnsi="Times New Roman" w:cs="Times New Roman"/>
          <w:b/>
          <w:bCs/>
          <w:sz w:val="24"/>
          <w:szCs w:val="24"/>
        </w:rPr>
        <w:t>About Computerworld</w:t>
      </w:r>
    </w:p>
    <w:p w14:paraId="68417973" w14:textId="77777777" w:rsidR="005B5530" w:rsidRPr="005B5530" w:rsidRDefault="005B5530" w:rsidP="005B5530">
      <w:pPr>
        <w:spacing w:line="276" w:lineRule="auto"/>
        <w:rPr>
          <w:rFonts w:ascii="Times New Roman" w:hAnsi="Times New Roman" w:cs="Times New Roman"/>
          <w:sz w:val="24"/>
          <w:szCs w:val="24"/>
        </w:rPr>
      </w:pPr>
      <w:r w:rsidRPr="005B5530">
        <w:rPr>
          <w:rFonts w:ascii="Times New Roman" w:hAnsi="Times New Roman" w:cs="Times New Roman"/>
          <w:sz w:val="24"/>
          <w:szCs w:val="24"/>
        </w:rPr>
        <w:t>Computerworld is the leading technology media brand empowering enterprise users and their managers, helping them create business advantage by skillfully exploiting today's abundantly powerful web, mobile, and desktop applications. Computerworld also offers guidance to IT managers tasked with optimizing client systems—and helps businesses revolutionize the customer and employee experience with new collaboration platforms. Computerworld's award-winning website (www.computerworld.com), strategic marketing solutions and research forms the hub of the world's largest global IT media network and provides opportunities for IT vendors to engage this audience. Computerworld is published by IDG Communications, Inc. Company information is available www.idg.com.</w:t>
      </w:r>
    </w:p>
    <w:sectPr w:rsidR="005B5530" w:rsidRPr="005B5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30"/>
    <w:rsid w:val="0016039B"/>
    <w:rsid w:val="002B7879"/>
    <w:rsid w:val="005B5530"/>
    <w:rsid w:val="009908C2"/>
    <w:rsid w:val="00D92802"/>
    <w:rsid w:val="00F31CF7"/>
    <w:rsid w:val="00F7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EAC2"/>
  <w15:chartTrackingRefBased/>
  <w15:docId w15:val="{4755E0AF-CF2B-42E3-BAAF-7B8D4604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6039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Jodie M</dc:creator>
  <cp:keywords/>
  <dc:description/>
  <cp:lastModifiedBy>Snyder, Jodie M</cp:lastModifiedBy>
  <cp:revision>2</cp:revision>
  <dcterms:created xsi:type="dcterms:W3CDTF">2021-07-09T17:14:00Z</dcterms:created>
  <dcterms:modified xsi:type="dcterms:W3CDTF">2021-07-09T17:14:00Z</dcterms:modified>
</cp:coreProperties>
</file>