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24B8FC68" w:rsidR="00F423B2" w:rsidRPr="00244BBA" w:rsidRDefault="00C76809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Regular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0D4DD10E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Wednesday</w:t>
      </w:r>
      <w:r w:rsidR="007160C6" w:rsidRPr="00244BBA">
        <w:rPr>
          <w:b/>
          <w:bCs/>
          <w:sz w:val="24"/>
          <w:szCs w:val="24"/>
          <w:u w:val="single"/>
          <w:lang w:val="en-US"/>
        </w:rPr>
        <w:t>,</w:t>
      </w:r>
      <w:r w:rsidR="000E4F7B" w:rsidRPr="00244BBA">
        <w:rPr>
          <w:b/>
          <w:bCs/>
          <w:sz w:val="24"/>
          <w:szCs w:val="24"/>
          <w:u w:val="single"/>
          <w:lang w:val="en-US"/>
        </w:rPr>
        <w:t xml:space="preserve"> </w:t>
      </w:r>
      <w:r w:rsidR="008B7299">
        <w:rPr>
          <w:b/>
          <w:bCs/>
          <w:sz w:val="24"/>
          <w:szCs w:val="24"/>
          <w:u w:val="single"/>
          <w:lang w:val="en-US"/>
        </w:rPr>
        <w:t>August 13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3FA46E7F" w:rsidR="00F423B2" w:rsidRPr="00B92A30" w:rsidRDefault="00F423B2" w:rsidP="00F5281C">
      <w:pPr>
        <w:spacing w:after="0"/>
        <w:rPr>
          <w:sz w:val="20"/>
          <w:szCs w:val="20"/>
          <w:lang w:val="en-US"/>
        </w:rPr>
      </w:pPr>
      <w:r w:rsidRPr="00B92A30">
        <w:rPr>
          <w:sz w:val="20"/>
          <w:szCs w:val="20"/>
          <w:lang w:val="en-US"/>
        </w:rPr>
        <w:t>The meeting was called to order at 4</w:t>
      </w:r>
      <w:r w:rsidR="004210AD" w:rsidRPr="00B92A30">
        <w:rPr>
          <w:sz w:val="20"/>
          <w:szCs w:val="20"/>
          <w:lang w:val="en-US"/>
        </w:rPr>
        <w:t>:</w:t>
      </w:r>
      <w:r w:rsidR="00C76809" w:rsidRPr="00B92A30">
        <w:rPr>
          <w:sz w:val="20"/>
          <w:szCs w:val="20"/>
          <w:lang w:val="en-US"/>
        </w:rPr>
        <w:t>00</w:t>
      </w:r>
      <w:r w:rsidR="004210AD" w:rsidRPr="00B92A30">
        <w:rPr>
          <w:sz w:val="20"/>
          <w:szCs w:val="20"/>
          <w:lang w:val="en-US"/>
        </w:rPr>
        <w:t xml:space="preserve"> p.m.</w:t>
      </w:r>
      <w:r w:rsidRPr="00B92A30">
        <w:rPr>
          <w:sz w:val="20"/>
          <w:szCs w:val="20"/>
          <w:lang w:val="en-US"/>
        </w:rPr>
        <w:t xml:space="preserve"> by</w:t>
      </w:r>
      <w:r w:rsidR="0089264A" w:rsidRPr="00B92A30">
        <w:rPr>
          <w:sz w:val="20"/>
          <w:szCs w:val="20"/>
          <w:lang w:val="en-US"/>
        </w:rPr>
        <w:t xml:space="preserve"> Chairman </w:t>
      </w:r>
      <w:r w:rsidR="00C169FE" w:rsidRPr="00B92A30">
        <w:rPr>
          <w:sz w:val="20"/>
          <w:szCs w:val="20"/>
          <w:lang w:val="en-US"/>
        </w:rPr>
        <w:t>Jack Fowler</w:t>
      </w:r>
      <w:r w:rsidR="00DE718B" w:rsidRPr="00B92A30">
        <w:rPr>
          <w:sz w:val="20"/>
          <w:szCs w:val="20"/>
          <w:lang w:val="en-US"/>
        </w:rPr>
        <w:t>,</w:t>
      </w:r>
      <w:r w:rsidRPr="00B92A30">
        <w:rPr>
          <w:sz w:val="20"/>
          <w:szCs w:val="20"/>
          <w:lang w:val="en-US"/>
        </w:rPr>
        <w:t xml:space="preserve"> followed by </w:t>
      </w:r>
      <w:r w:rsidR="00AD1D79" w:rsidRPr="00B92A30">
        <w:rPr>
          <w:sz w:val="20"/>
          <w:szCs w:val="20"/>
          <w:lang w:val="en-US"/>
        </w:rPr>
        <w:t>T</w:t>
      </w:r>
      <w:r w:rsidR="00167CBA" w:rsidRPr="00B92A30">
        <w:rPr>
          <w:sz w:val="20"/>
          <w:szCs w:val="20"/>
          <w:lang w:val="en-US"/>
        </w:rPr>
        <w:t xml:space="preserve">he </w:t>
      </w:r>
      <w:r w:rsidRPr="00B92A30">
        <w:rPr>
          <w:sz w:val="20"/>
          <w:szCs w:val="20"/>
          <w:lang w:val="en-US"/>
        </w:rPr>
        <w:t>Pledge of Allegiance and</w:t>
      </w:r>
      <w:r w:rsidR="00167CBA" w:rsidRPr="00B92A30">
        <w:rPr>
          <w:sz w:val="20"/>
          <w:szCs w:val="20"/>
          <w:lang w:val="en-US"/>
        </w:rPr>
        <w:t xml:space="preserve"> a</w:t>
      </w:r>
      <w:r w:rsidRPr="00B92A30">
        <w:rPr>
          <w:sz w:val="20"/>
          <w:szCs w:val="20"/>
          <w:lang w:val="en-US"/>
        </w:rPr>
        <w:t xml:space="preserve"> moment of silence.</w:t>
      </w:r>
    </w:p>
    <w:p w14:paraId="66A71061" w14:textId="77777777" w:rsidR="00E154E1" w:rsidRPr="00B92A30" w:rsidRDefault="00E154E1" w:rsidP="00F5281C">
      <w:pPr>
        <w:spacing w:after="0"/>
        <w:rPr>
          <w:sz w:val="20"/>
          <w:szCs w:val="20"/>
          <w:lang w:val="en-US"/>
        </w:rPr>
      </w:pPr>
    </w:p>
    <w:p w14:paraId="66EBD0C6" w14:textId="403CEB7F" w:rsidR="007A600C" w:rsidRPr="00B92A30" w:rsidRDefault="00E62A99" w:rsidP="00F5281C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B92A30">
        <w:rPr>
          <w:sz w:val="20"/>
          <w:szCs w:val="20"/>
          <w:lang w:val="en-US"/>
        </w:rPr>
        <w:t>– Jack Fowler</w:t>
      </w:r>
      <w:r w:rsidR="00EB3B5C" w:rsidRPr="00B92A30">
        <w:rPr>
          <w:sz w:val="20"/>
          <w:szCs w:val="20"/>
          <w:lang w:val="en-US"/>
        </w:rPr>
        <w:t>,</w:t>
      </w:r>
      <w:r w:rsidR="002B4C9E" w:rsidRPr="00B92A30">
        <w:rPr>
          <w:sz w:val="20"/>
          <w:szCs w:val="20"/>
          <w:lang w:val="en-US"/>
        </w:rPr>
        <w:t xml:space="preserve"> </w:t>
      </w:r>
      <w:r w:rsidR="00E01EB6" w:rsidRPr="00B92A30">
        <w:rPr>
          <w:sz w:val="20"/>
          <w:szCs w:val="20"/>
          <w:lang w:val="en-US"/>
        </w:rPr>
        <w:t>TJ Weaver</w:t>
      </w:r>
      <w:r w:rsidR="007E53E4">
        <w:rPr>
          <w:sz w:val="20"/>
          <w:szCs w:val="20"/>
          <w:lang w:val="en-US"/>
        </w:rPr>
        <w:t xml:space="preserve"> via ZOOM</w:t>
      </w:r>
      <w:r w:rsidRPr="00B92A30">
        <w:rPr>
          <w:sz w:val="20"/>
          <w:szCs w:val="20"/>
          <w:lang w:val="en-US"/>
        </w:rPr>
        <w:t>,</w:t>
      </w:r>
      <w:r w:rsidR="00BB52A4">
        <w:rPr>
          <w:sz w:val="20"/>
          <w:szCs w:val="20"/>
          <w:lang w:val="en-US"/>
        </w:rPr>
        <w:t xml:space="preserve"> Earl Park,</w:t>
      </w:r>
      <w:r w:rsidRPr="00B92A30">
        <w:rPr>
          <w:sz w:val="20"/>
          <w:szCs w:val="20"/>
          <w:lang w:val="en-US"/>
        </w:rPr>
        <w:t xml:space="preserve"> </w:t>
      </w:r>
      <w:r w:rsidR="002B0DEB" w:rsidRPr="00B92A30">
        <w:rPr>
          <w:sz w:val="20"/>
          <w:szCs w:val="20"/>
          <w:lang w:val="en-US"/>
        </w:rPr>
        <w:t xml:space="preserve">Duane Duffy, Paul Villella, </w:t>
      </w:r>
      <w:r w:rsidR="00804B76" w:rsidRPr="00B92A30">
        <w:rPr>
          <w:sz w:val="20"/>
          <w:szCs w:val="20"/>
          <w:lang w:val="en-US"/>
        </w:rPr>
        <w:t xml:space="preserve">Eric Poague, </w:t>
      </w:r>
      <w:r w:rsidR="00436CB2" w:rsidRPr="00B92A30">
        <w:rPr>
          <w:sz w:val="20"/>
          <w:szCs w:val="20"/>
          <w:lang w:val="en-US"/>
        </w:rPr>
        <w:t>Tony King</w:t>
      </w:r>
    </w:p>
    <w:p w14:paraId="5BD467D4" w14:textId="17381FF3" w:rsidR="00F423B2" w:rsidRPr="00B92A30" w:rsidRDefault="007836C6" w:rsidP="00F5281C">
      <w:pPr>
        <w:spacing w:after="0"/>
        <w:rPr>
          <w:sz w:val="20"/>
          <w:szCs w:val="20"/>
          <w:lang w:val="en-US"/>
        </w:rPr>
      </w:pPr>
      <w:r w:rsidRPr="00B92A30">
        <w:rPr>
          <w:sz w:val="20"/>
          <w:szCs w:val="20"/>
          <w:lang w:val="en-US"/>
        </w:rPr>
        <w:t xml:space="preserve">Also present: </w:t>
      </w:r>
      <w:r w:rsidR="009456DB" w:rsidRPr="00B92A30">
        <w:rPr>
          <w:sz w:val="20"/>
          <w:szCs w:val="20"/>
          <w:lang w:val="en-US"/>
        </w:rPr>
        <w:t xml:space="preserve"> </w:t>
      </w:r>
      <w:r w:rsidR="007E53E4">
        <w:rPr>
          <w:sz w:val="20"/>
          <w:szCs w:val="20"/>
          <w:lang w:val="en-US"/>
        </w:rPr>
        <w:t xml:space="preserve">Brian Buesink, </w:t>
      </w:r>
      <w:r w:rsidR="00BB52A4">
        <w:rPr>
          <w:sz w:val="20"/>
          <w:szCs w:val="20"/>
          <w:lang w:val="en-US"/>
        </w:rPr>
        <w:t xml:space="preserve">Corey McCabe, </w:t>
      </w:r>
      <w:r w:rsidR="00804B76" w:rsidRPr="00B92A30">
        <w:rPr>
          <w:sz w:val="20"/>
          <w:szCs w:val="20"/>
          <w:lang w:val="en-US"/>
        </w:rPr>
        <w:t xml:space="preserve">Bryon Gregori, Tracey Brown, </w:t>
      </w:r>
      <w:r w:rsidR="00BB52A4">
        <w:rPr>
          <w:sz w:val="20"/>
          <w:szCs w:val="20"/>
          <w:lang w:val="en-US"/>
        </w:rPr>
        <w:t>Travis Long</w:t>
      </w:r>
      <w:r w:rsidR="00037115" w:rsidRPr="00B92A30">
        <w:rPr>
          <w:sz w:val="20"/>
          <w:szCs w:val="20"/>
          <w:lang w:val="en-US"/>
        </w:rPr>
        <w:t xml:space="preserve"> </w:t>
      </w:r>
      <w:r w:rsidR="00757F86" w:rsidRPr="00B92A30">
        <w:rPr>
          <w:sz w:val="20"/>
          <w:szCs w:val="20"/>
          <w:lang w:val="en-US"/>
        </w:rPr>
        <w:t>of</w:t>
      </w:r>
      <w:r w:rsidR="00804B76" w:rsidRPr="00B92A30">
        <w:rPr>
          <w:sz w:val="20"/>
          <w:szCs w:val="20"/>
          <w:lang w:val="en-US"/>
        </w:rPr>
        <w:t xml:space="preserve"> JHA via</w:t>
      </w:r>
      <w:r w:rsidR="00757F86" w:rsidRPr="00B92A30">
        <w:rPr>
          <w:sz w:val="20"/>
          <w:szCs w:val="20"/>
          <w:lang w:val="en-US"/>
        </w:rPr>
        <w:t xml:space="preserve"> ZOOM</w:t>
      </w:r>
      <w:r w:rsidR="00BB52A4">
        <w:rPr>
          <w:sz w:val="20"/>
          <w:szCs w:val="20"/>
          <w:lang w:val="en-US"/>
        </w:rPr>
        <w:t>, Solicitor Brown via ZOOM</w:t>
      </w:r>
    </w:p>
    <w:p w14:paraId="7E090512" w14:textId="77777777" w:rsidR="00E154E1" w:rsidRPr="00B92A30" w:rsidRDefault="00E154E1" w:rsidP="00F5281C">
      <w:pPr>
        <w:spacing w:after="0"/>
        <w:rPr>
          <w:sz w:val="20"/>
          <w:szCs w:val="20"/>
          <w:lang w:val="en-US"/>
        </w:rPr>
      </w:pPr>
    </w:p>
    <w:p w14:paraId="61537A11" w14:textId="445D098A" w:rsidR="005F3B13" w:rsidRPr="00B92A30" w:rsidRDefault="00F423B2" w:rsidP="00F5281C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VISITORS</w:t>
      </w:r>
      <w:r w:rsidRPr="00B92A30">
        <w:rPr>
          <w:sz w:val="20"/>
          <w:szCs w:val="20"/>
          <w:lang w:val="en-US"/>
        </w:rPr>
        <w:t xml:space="preserve"> –</w:t>
      </w:r>
      <w:r w:rsidR="002B0DEB" w:rsidRPr="00B92A30">
        <w:rPr>
          <w:sz w:val="20"/>
          <w:szCs w:val="20"/>
          <w:lang w:val="en-US"/>
        </w:rPr>
        <w:t xml:space="preserve"> </w:t>
      </w:r>
      <w:r w:rsidR="00711A6F">
        <w:rPr>
          <w:sz w:val="20"/>
          <w:szCs w:val="20"/>
          <w:lang w:val="en-US"/>
        </w:rPr>
        <w:t>None</w:t>
      </w:r>
    </w:p>
    <w:p w14:paraId="14591B7C" w14:textId="77777777" w:rsidR="005C6779" w:rsidRPr="00B92A30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2E41C77D" w:rsidR="000E4F7B" w:rsidRPr="00B92A30" w:rsidRDefault="007836C6" w:rsidP="00F5281C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APPROVAL OF AGENDA</w:t>
      </w:r>
      <w:r w:rsidRPr="00B92A30">
        <w:rPr>
          <w:sz w:val="20"/>
          <w:szCs w:val="20"/>
          <w:lang w:val="en-US"/>
        </w:rPr>
        <w:t xml:space="preserve"> - </w:t>
      </w:r>
      <w:r w:rsidR="000E4F7B" w:rsidRPr="00B92A30">
        <w:rPr>
          <w:sz w:val="20"/>
          <w:szCs w:val="20"/>
          <w:lang w:val="en-US"/>
        </w:rPr>
        <w:t xml:space="preserve">A motion was made by </w:t>
      </w:r>
      <w:r w:rsidR="007B2444" w:rsidRPr="00B92A30">
        <w:rPr>
          <w:sz w:val="20"/>
          <w:szCs w:val="20"/>
          <w:lang w:val="en-US"/>
        </w:rPr>
        <w:t>E</w:t>
      </w:r>
      <w:r w:rsidR="00757F86" w:rsidRPr="00B92A30">
        <w:rPr>
          <w:sz w:val="20"/>
          <w:szCs w:val="20"/>
          <w:lang w:val="en-US"/>
        </w:rPr>
        <w:t>ric Poague</w:t>
      </w:r>
      <w:r w:rsidR="000E4F7B" w:rsidRPr="00B92A30">
        <w:rPr>
          <w:sz w:val="20"/>
          <w:szCs w:val="20"/>
          <w:lang w:val="en-US"/>
        </w:rPr>
        <w:t xml:space="preserve"> and seconded by</w:t>
      </w:r>
      <w:r w:rsidR="00A3175C" w:rsidRPr="00B92A30">
        <w:rPr>
          <w:sz w:val="20"/>
          <w:szCs w:val="20"/>
          <w:lang w:val="en-US"/>
        </w:rPr>
        <w:t xml:space="preserve"> </w:t>
      </w:r>
      <w:r w:rsidR="002B0DEB" w:rsidRPr="00B92A30">
        <w:rPr>
          <w:sz w:val="20"/>
          <w:szCs w:val="20"/>
          <w:lang w:val="en-US"/>
        </w:rPr>
        <w:t>Duane Duffy</w:t>
      </w:r>
      <w:r w:rsidR="000E4F7B" w:rsidRPr="00B92A30">
        <w:rPr>
          <w:sz w:val="20"/>
          <w:szCs w:val="20"/>
          <w:lang w:val="en-US"/>
        </w:rPr>
        <w:t xml:space="preserve"> to</w:t>
      </w:r>
      <w:r w:rsidR="003A4004" w:rsidRPr="00B92A30">
        <w:rPr>
          <w:sz w:val="20"/>
          <w:szCs w:val="20"/>
          <w:lang w:val="en-US"/>
        </w:rPr>
        <w:t xml:space="preserve"> approve the agenda</w:t>
      </w:r>
      <w:r w:rsidR="00782CE9" w:rsidRPr="00B92A30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B92A30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1C319A4D" w14:textId="3737EF9F" w:rsidR="0067441D" w:rsidRPr="00B92A30" w:rsidRDefault="002B0DEB" w:rsidP="0067441D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COMMENTS FROM VISITORS</w:t>
      </w:r>
      <w:r w:rsidR="00F423B2" w:rsidRPr="00B92A30">
        <w:rPr>
          <w:sz w:val="20"/>
          <w:szCs w:val="20"/>
          <w:lang w:val="en-US"/>
        </w:rPr>
        <w:t xml:space="preserve"> – </w:t>
      </w:r>
      <w:r w:rsidR="00530C91" w:rsidRPr="00B92A30">
        <w:rPr>
          <w:sz w:val="20"/>
          <w:szCs w:val="20"/>
          <w:lang w:val="en-US"/>
        </w:rPr>
        <w:t>None</w:t>
      </w:r>
    </w:p>
    <w:p w14:paraId="4FA7E6DA" w14:textId="35F94567" w:rsidR="00F423B2" w:rsidRPr="00B92A30" w:rsidRDefault="00F423B2" w:rsidP="00D731E2">
      <w:pPr>
        <w:spacing w:after="0"/>
        <w:rPr>
          <w:sz w:val="20"/>
          <w:szCs w:val="20"/>
          <w:lang w:val="en-US"/>
        </w:rPr>
      </w:pPr>
    </w:p>
    <w:p w14:paraId="5D474D8B" w14:textId="484F4D87" w:rsidR="004D1C45" w:rsidRDefault="001670D6" w:rsidP="00BB6DC1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EXECUTIVE SESSION</w:t>
      </w:r>
      <w:r w:rsidRPr="00B92A30">
        <w:rPr>
          <w:sz w:val="20"/>
          <w:szCs w:val="20"/>
          <w:lang w:val="en-US"/>
        </w:rPr>
        <w:t xml:space="preserve"> </w:t>
      </w:r>
      <w:r w:rsidR="00BB6DC1" w:rsidRPr="00B92A30">
        <w:rPr>
          <w:sz w:val="20"/>
          <w:szCs w:val="20"/>
          <w:lang w:val="en-US"/>
        </w:rPr>
        <w:t xml:space="preserve">– </w:t>
      </w:r>
      <w:r w:rsidR="007E53E4">
        <w:rPr>
          <w:sz w:val="20"/>
          <w:szCs w:val="20"/>
          <w:lang w:val="en-US"/>
        </w:rPr>
        <w:t>A motion was made by Eric Poague and seconded by Earl Park to enter into Executive Session at 4:</w:t>
      </w:r>
      <w:r w:rsidR="00CD0EC7">
        <w:rPr>
          <w:sz w:val="20"/>
          <w:szCs w:val="20"/>
          <w:lang w:val="en-US"/>
        </w:rPr>
        <w:t>03</w:t>
      </w:r>
      <w:r w:rsidR="007E53E4">
        <w:rPr>
          <w:sz w:val="20"/>
          <w:szCs w:val="20"/>
          <w:lang w:val="en-US"/>
        </w:rPr>
        <w:t xml:space="preserve"> (carried).  A motion was made by Eric Poague and seconded by Earl Park to exit Executive Session and enter the </w:t>
      </w:r>
      <w:r w:rsidR="002960BE">
        <w:rPr>
          <w:sz w:val="20"/>
          <w:szCs w:val="20"/>
          <w:lang w:val="en-US"/>
        </w:rPr>
        <w:t>R</w:t>
      </w:r>
      <w:r w:rsidR="007E53E4">
        <w:rPr>
          <w:sz w:val="20"/>
          <w:szCs w:val="20"/>
          <w:lang w:val="en-US"/>
        </w:rPr>
        <w:t xml:space="preserve">egular </w:t>
      </w:r>
      <w:r w:rsidR="002960BE">
        <w:rPr>
          <w:sz w:val="20"/>
          <w:szCs w:val="20"/>
          <w:lang w:val="en-US"/>
        </w:rPr>
        <w:t>M</w:t>
      </w:r>
      <w:r w:rsidR="007E53E4">
        <w:rPr>
          <w:sz w:val="20"/>
          <w:szCs w:val="20"/>
          <w:lang w:val="en-US"/>
        </w:rPr>
        <w:t xml:space="preserve">eeting at 4:53 (carried). Personnel </w:t>
      </w:r>
      <w:proofErr w:type="gramStart"/>
      <w:r w:rsidR="007E53E4">
        <w:rPr>
          <w:sz w:val="20"/>
          <w:szCs w:val="20"/>
          <w:lang w:val="en-US"/>
        </w:rPr>
        <w:t>was</w:t>
      </w:r>
      <w:proofErr w:type="gramEnd"/>
      <w:r w:rsidR="007E53E4">
        <w:rPr>
          <w:sz w:val="20"/>
          <w:szCs w:val="20"/>
          <w:lang w:val="en-US"/>
        </w:rPr>
        <w:t xml:space="preserve"> discussed with no </w:t>
      </w:r>
      <w:r w:rsidR="005144B7">
        <w:rPr>
          <w:sz w:val="20"/>
          <w:szCs w:val="20"/>
          <w:lang w:val="en-US"/>
        </w:rPr>
        <w:t>action taken.</w:t>
      </w:r>
    </w:p>
    <w:p w14:paraId="2A7E3F4E" w14:textId="77777777" w:rsidR="007E53E4" w:rsidRDefault="007E53E4" w:rsidP="00BB6DC1">
      <w:pPr>
        <w:spacing w:after="0"/>
        <w:rPr>
          <w:sz w:val="20"/>
          <w:szCs w:val="20"/>
          <w:lang w:val="en-US"/>
        </w:rPr>
      </w:pPr>
    </w:p>
    <w:p w14:paraId="2A0AE9CC" w14:textId="0DB164C3" w:rsidR="007E53E4" w:rsidRPr="00B92A30" w:rsidRDefault="007E53E4" w:rsidP="00BB6DC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Duane Duffy and seconded by Eric Poague to approve moving Tracey Brown to a salary position at $55,280/year.  She will receive 5 additional vacation days and her cell phone stipend will increase to $60/month. This is effective 8/14/2025. Roll call vote: Jack Fowler – yes, TJ Weaver – no vote, Earl Park – yes, Duane Duffy – yes, Paul Villella – yes, Eric Poague – yes, Tony King – yes (carried 6-0).</w:t>
      </w:r>
    </w:p>
    <w:p w14:paraId="2A3666F5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0581FC55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="006809F4" w:rsidRPr="00B92A30">
        <w:rPr>
          <w:b/>
          <w:bCs/>
          <w:snapToGrid w:val="0"/>
          <w:sz w:val="20"/>
          <w:szCs w:val="20"/>
          <w:u w:val="single"/>
          <w:lang w:val="en-US"/>
        </w:rPr>
        <w:t>S</w:t>
      </w:r>
      <w:r w:rsidRPr="00B92A30">
        <w:rPr>
          <w:snapToGrid w:val="0"/>
          <w:sz w:val="20"/>
          <w:szCs w:val="20"/>
          <w:lang w:val="en-US"/>
        </w:rPr>
        <w:t xml:space="preserve"> – A motion was made by </w:t>
      </w:r>
      <w:r w:rsidR="000B4FB7" w:rsidRPr="00B92A30">
        <w:rPr>
          <w:snapToGrid w:val="0"/>
          <w:sz w:val="20"/>
          <w:szCs w:val="20"/>
          <w:lang w:val="en-US"/>
        </w:rPr>
        <w:t>E</w:t>
      </w:r>
      <w:r w:rsidR="005055A5">
        <w:rPr>
          <w:snapToGrid w:val="0"/>
          <w:sz w:val="20"/>
          <w:szCs w:val="20"/>
          <w:lang w:val="en-US"/>
        </w:rPr>
        <w:t>arl Park</w:t>
      </w:r>
      <w:r w:rsidRPr="00B92A30">
        <w:rPr>
          <w:snapToGrid w:val="0"/>
          <w:sz w:val="20"/>
          <w:szCs w:val="20"/>
          <w:lang w:val="en-US"/>
        </w:rPr>
        <w:t xml:space="preserve"> and seconded </w:t>
      </w:r>
      <w:r w:rsidR="006809F4" w:rsidRPr="00B92A30">
        <w:rPr>
          <w:snapToGrid w:val="0"/>
          <w:sz w:val="20"/>
          <w:szCs w:val="20"/>
          <w:lang w:val="en-US"/>
        </w:rPr>
        <w:t>by</w:t>
      </w:r>
      <w:r w:rsidR="003A7BEA">
        <w:rPr>
          <w:snapToGrid w:val="0"/>
          <w:sz w:val="20"/>
          <w:szCs w:val="20"/>
          <w:lang w:val="en-US"/>
        </w:rPr>
        <w:t xml:space="preserve"> </w:t>
      </w:r>
      <w:r w:rsidR="005055A5">
        <w:rPr>
          <w:snapToGrid w:val="0"/>
          <w:sz w:val="20"/>
          <w:szCs w:val="20"/>
          <w:lang w:val="en-US"/>
        </w:rPr>
        <w:t>Duane Duffy</w:t>
      </w:r>
      <w:r w:rsidR="006809F4" w:rsidRPr="00B92A30">
        <w:rPr>
          <w:snapToGrid w:val="0"/>
          <w:sz w:val="20"/>
          <w:szCs w:val="20"/>
          <w:lang w:val="en-US"/>
        </w:rPr>
        <w:t xml:space="preserve"> </w:t>
      </w:r>
      <w:r w:rsidRPr="00B92A30">
        <w:rPr>
          <w:snapToGrid w:val="0"/>
          <w:sz w:val="20"/>
          <w:szCs w:val="20"/>
          <w:lang w:val="en-US"/>
        </w:rPr>
        <w:t xml:space="preserve">to approve the minutes from the </w:t>
      </w:r>
      <w:r w:rsidR="003A7BEA">
        <w:rPr>
          <w:snapToGrid w:val="0"/>
          <w:sz w:val="20"/>
          <w:szCs w:val="20"/>
          <w:lang w:val="en-US"/>
        </w:rPr>
        <w:t>Ju</w:t>
      </w:r>
      <w:r w:rsidR="005055A5">
        <w:rPr>
          <w:snapToGrid w:val="0"/>
          <w:sz w:val="20"/>
          <w:szCs w:val="20"/>
          <w:lang w:val="en-US"/>
        </w:rPr>
        <w:t>ly 9</w:t>
      </w:r>
      <w:r w:rsidR="00757495" w:rsidRPr="00B92A30">
        <w:rPr>
          <w:snapToGrid w:val="0"/>
          <w:sz w:val="20"/>
          <w:szCs w:val="20"/>
          <w:lang w:val="en-US"/>
        </w:rPr>
        <w:t>, 202</w:t>
      </w:r>
      <w:r w:rsidR="007B2444" w:rsidRPr="00B92A30">
        <w:rPr>
          <w:snapToGrid w:val="0"/>
          <w:sz w:val="20"/>
          <w:szCs w:val="20"/>
          <w:lang w:val="en-US"/>
        </w:rPr>
        <w:t>5</w:t>
      </w:r>
      <w:r w:rsidR="00757495" w:rsidRPr="00B92A30">
        <w:rPr>
          <w:snapToGrid w:val="0"/>
          <w:sz w:val="20"/>
          <w:szCs w:val="20"/>
          <w:lang w:val="en-US"/>
        </w:rPr>
        <w:t xml:space="preserve"> </w:t>
      </w:r>
      <w:r w:rsidR="00BA2B74" w:rsidRPr="00B92A30">
        <w:rPr>
          <w:snapToGrid w:val="0"/>
          <w:sz w:val="20"/>
          <w:szCs w:val="20"/>
          <w:lang w:val="en-US"/>
        </w:rPr>
        <w:t>Regular</w:t>
      </w:r>
      <w:r w:rsidRPr="00B92A30">
        <w:rPr>
          <w:snapToGrid w:val="0"/>
          <w:sz w:val="20"/>
          <w:szCs w:val="20"/>
          <w:lang w:val="en-US"/>
        </w:rPr>
        <w:t xml:space="preserve"> </w:t>
      </w:r>
      <w:r w:rsidR="00DE718B" w:rsidRPr="00B92A30">
        <w:rPr>
          <w:snapToGrid w:val="0"/>
          <w:sz w:val="20"/>
          <w:szCs w:val="20"/>
          <w:lang w:val="en-US"/>
        </w:rPr>
        <w:t>M</w:t>
      </w:r>
      <w:r w:rsidRPr="00B92A30">
        <w:rPr>
          <w:snapToGrid w:val="0"/>
          <w:sz w:val="20"/>
          <w:szCs w:val="20"/>
          <w:lang w:val="en-US"/>
        </w:rPr>
        <w:t>eeting</w:t>
      </w:r>
      <w:r w:rsidR="00D4467F" w:rsidRPr="00B92A30">
        <w:rPr>
          <w:snapToGrid w:val="0"/>
          <w:sz w:val="20"/>
          <w:szCs w:val="20"/>
          <w:lang w:val="en-US"/>
        </w:rPr>
        <w:t xml:space="preserve"> </w:t>
      </w:r>
      <w:r w:rsidRPr="00B92A30">
        <w:rPr>
          <w:snapToGrid w:val="0"/>
          <w:sz w:val="20"/>
          <w:szCs w:val="20"/>
          <w:lang w:val="en-US"/>
        </w:rPr>
        <w:t>(carried).</w:t>
      </w:r>
      <w:r w:rsidR="0089264A" w:rsidRPr="00B92A30">
        <w:rPr>
          <w:snapToGrid w:val="0"/>
          <w:sz w:val="20"/>
          <w:szCs w:val="20"/>
          <w:lang w:val="en-US"/>
        </w:rPr>
        <w:t xml:space="preserve"> </w:t>
      </w:r>
    </w:p>
    <w:p w14:paraId="5F6761C3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615383C1" w:rsidR="0089264A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B92A30">
        <w:rPr>
          <w:snapToGrid w:val="0"/>
          <w:sz w:val="20"/>
          <w:szCs w:val="20"/>
          <w:lang w:val="en-US"/>
        </w:rPr>
        <w:t xml:space="preserve"> – Copy attached</w:t>
      </w:r>
      <w:r w:rsidR="0093776F" w:rsidRPr="00B92A30">
        <w:rPr>
          <w:snapToGrid w:val="0"/>
          <w:sz w:val="20"/>
          <w:szCs w:val="20"/>
          <w:lang w:val="en-US"/>
        </w:rPr>
        <w:t xml:space="preserve">  </w:t>
      </w:r>
    </w:p>
    <w:p w14:paraId="24393467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300626A" w14:textId="5131E0F9" w:rsidR="001C1B0A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187E4A" w:rsidRPr="00B92A30">
        <w:rPr>
          <w:snapToGrid w:val="0"/>
          <w:sz w:val="20"/>
          <w:szCs w:val="20"/>
          <w:lang w:val="en-US"/>
        </w:rPr>
        <w:t>Copy attached</w:t>
      </w:r>
    </w:p>
    <w:p w14:paraId="389BCE2B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20CE7A84" w14:textId="2D5BF4CB" w:rsidR="00336C17" w:rsidRPr="00B92A30" w:rsidRDefault="00F40DE9" w:rsidP="00AF5CB3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B92A30">
        <w:rPr>
          <w:snapToGrid w:val="0"/>
          <w:sz w:val="20"/>
          <w:szCs w:val="20"/>
          <w:lang w:val="en-US"/>
        </w:rPr>
        <w:t xml:space="preserve"> – Copy attached</w:t>
      </w:r>
      <w:r w:rsidR="00006E44" w:rsidRPr="00B92A30">
        <w:rPr>
          <w:snapToGrid w:val="0"/>
          <w:sz w:val="20"/>
          <w:szCs w:val="20"/>
          <w:lang w:val="en-US"/>
        </w:rPr>
        <w:t xml:space="preserve"> </w:t>
      </w:r>
    </w:p>
    <w:p w14:paraId="341FA6F7" w14:textId="4D1DE83B" w:rsidR="008638E7" w:rsidRPr="00B92A30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24D6671" w14:textId="56ED60FC" w:rsidR="00140F22" w:rsidRDefault="00F40DE9" w:rsidP="00CF3404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477B3C" w:rsidRPr="00B92A30">
        <w:rPr>
          <w:snapToGrid w:val="0"/>
          <w:sz w:val="20"/>
          <w:szCs w:val="20"/>
          <w:lang w:val="en-US"/>
        </w:rPr>
        <w:t>Copy attached</w:t>
      </w:r>
    </w:p>
    <w:p w14:paraId="64D3099C" w14:textId="65503F90" w:rsidR="002F77C0" w:rsidRPr="00B92A30" w:rsidRDefault="002F77C0" w:rsidP="00CF3404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A motion was made by E</w:t>
      </w:r>
      <w:r w:rsidR="00A52A18">
        <w:rPr>
          <w:snapToGrid w:val="0"/>
          <w:sz w:val="20"/>
          <w:szCs w:val="20"/>
          <w:lang w:val="en-US"/>
        </w:rPr>
        <w:t>arl Park</w:t>
      </w:r>
      <w:r>
        <w:rPr>
          <w:snapToGrid w:val="0"/>
          <w:sz w:val="20"/>
          <w:szCs w:val="20"/>
          <w:lang w:val="en-US"/>
        </w:rPr>
        <w:t xml:space="preserve"> and seconded by </w:t>
      </w:r>
      <w:r w:rsidR="00A52A18">
        <w:rPr>
          <w:snapToGrid w:val="0"/>
          <w:sz w:val="20"/>
          <w:szCs w:val="20"/>
          <w:lang w:val="en-US"/>
        </w:rPr>
        <w:t>Paul Villella</w:t>
      </w:r>
      <w:r>
        <w:rPr>
          <w:snapToGrid w:val="0"/>
          <w:sz w:val="20"/>
          <w:szCs w:val="20"/>
          <w:lang w:val="en-US"/>
        </w:rPr>
        <w:t xml:space="preserve"> to</w:t>
      </w:r>
      <w:r w:rsidR="00A52A18">
        <w:rPr>
          <w:snapToGrid w:val="0"/>
          <w:sz w:val="20"/>
          <w:szCs w:val="20"/>
          <w:lang w:val="en-US"/>
        </w:rPr>
        <w:t xml:space="preserve"> proceed with the survey and easement drafting update for Powers Ave. properties </w:t>
      </w:r>
      <w:r>
        <w:rPr>
          <w:snapToGrid w:val="0"/>
          <w:sz w:val="20"/>
          <w:szCs w:val="20"/>
          <w:lang w:val="en-US"/>
        </w:rPr>
        <w:t>(carried).</w:t>
      </w:r>
    </w:p>
    <w:p w14:paraId="4A289ECB" w14:textId="77777777" w:rsidR="00210EDB" w:rsidRPr="00B92A30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1B28DD1E" w14:textId="46E98ACD" w:rsidR="00432169" w:rsidRPr="00B92A30" w:rsidRDefault="00210EDB" w:rsidP="00CF3404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B92A30">
        <w:rPr>
          <w:snapToGrid w:val="0"/>
          <w:sz w:val="20"/>
          <w:szCs w:val="20"/>
          <w:lang w:val="en-US"/>
        </w:rPr>
        <w:t xml:space="preserve"> </w:t>
      </w:r>
      <w:r w:rsidR="0046037E" w:rsidRPr="00B92A30">
        <w:rPr>
          <w:snapToGrid w:val="0"/>
          <w:sz w:val="20"/>
          <w:szCs w:val="20"/>
          <w:lang w:val="en-US"/>
        </w:rPr>
        <w:t xml:space="preserve">– </w:t>
      </w:r>
      <w:r w:rsidR="00955000" w:rsidRPr="00B92A30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B92A30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B92A30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B92A30">
        <w:rPr>
          <w:snapToGrid w:val="0"/>
          <w:sz w:val="20"/>
          <w:szCs w:val="20"/>
          <w:lang w:val="en-US"/>
        </w:rPr>
        <w:t xml:space="preserve"> – </w:t>
      </w:r>
    </w:p>
    <w:p w14:paraId="4F694CE6" w14:textId="335A170A" w:rsidR="007F5A8F" w:rsidRPr="00B92A30" w:rsidRDefault="00210EDB" w:rsidP="00A37069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Administra</w:t>
      </w:r>
      <w:r w:rsidR="00405568" w:rsidRPr="00B92A30">
        <w:rPr>
          <w:snapToGrid w:val="0"/>
          <w:sz w:val="20"/>
          <w:szCs w:val="20"/>
          <w:lang w:val="en-US"/>
        </w:rPr>
        <w:t xml:space="preserve">tive </w:t>
      </w:r>
      <w:r w:rsidR="002F2195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A37069" w:rsidRPr="00B92A30">
        <w:rPr>
          <w:snapToGrid w:val="0"/>
          <w:sz w:val="20"/>
          <w:szCs w:val="20"/>
          <w:lang w:val="en-US"/>
        </w:rPr>
        <w:t>none</w:t>
      </w:r>
    </w:p>
    <w:p w14:paraId="48103A22" w14:textId="3E0F3327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Operations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432169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CF3404" w:rsidRPr="00B92A30">
        <w:rPr>
          <w:snapToGrid w:val="0"/>
          <w:sz w:val="20"/>
          <w:szCs w:val="20"/>
          <w:lang w:val="en-US"/>
        </w:rPr>
        <w:t>none</w:t>
      </w:r>
    </w:p>
    <w:p w14:paraId="0723BECC" w14:textId="76468A24" w:rsidR="00432169" w:rsidRPr="00B92A30" w:rsidRDefault="00763FA7" w:rsidP="00CF3404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 xml:space="preserve">Finance – </w:t>
      </w:r>
      <w:r w:rsidR="00CF3404" w:rsidRPr="00B92A30">
        <w:rPr>
          <w:snapToGrid w:val="0"/>
          <w:sz w:val="20"/>
          <w:szCs w:val="20"/>
          <w:lang w:val="en-US"/>
        </w:rPr>
        <w:t>none</w:t>
      </w:r>
    </w:p>
    <w:p w14:paraId="3BED0A02" w14:textId="07618C20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Fire Department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F73F23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7F5A8F" w:rsidRPr="00B92A30">
        <w:rPr>
          <w:snapToGrid w:val="0"/>
          <w:sz w:val="20"/>
          <w:szCs w:val="20"/>
          <w:lang w:val="en-US"/>
        </w:rPr>
        <w:t>none</w:t>
      </w:r>
    </w:p>
    <w:p w14:paraId="542140AD" w14:textId="28A8B039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Hiring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D91058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A52A18">
        <w:rPr>
          <w:snapToGrid w:val="0"/>
          <w:sz w:val="20"/>
          <w:szCs w:val="20"/>
          <w:lang w:val="en-US"/>
        </w:rPr>
        <w:t>none</w:t>
      </w:r>
    </w:p>
    <w:p w14:paraId="44027E23" w14:textId="13F9453B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Johnsonburg Borough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A63E98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A52A18">
        <w:rPr>
          <w:snapToGrid w:val="0"/>
          <w:sz w:val="20"/>
          <w:szCs w:val="20"/>
          <w:lang w:val="en-US"/>
        </w:rPr>
        <w:t>The borough would like a meeting with our committee to discuss the issue of storm water in the sanitary sewer</w:t>
      </w:r>
    </w:p>
    <w:p w14:paraId="21D87A30" w14:textId="2D1AF966" w:rsidR="00210EDB" w:rsidRPr="00B92A30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Grants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9E5D71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232176" w:rsidRPr="00B92A30">
        <w:rPr>
          <w:snapToGrid w:val="0"/>
          <w:sz w:val="20"/>
          <w:szCs w:val="20"/>
          <w:lang w:val="en-US"/>
        </w:rPr>
        <w:t>none</w:t>
      </w:r>
    </w:p>
    <w:p w14:paraId="1FDDFFFF" w14:textId="77777777" w:rsidR="00B70E60" w:rsidRPr="00B92A30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32B18C54" w:rsidR="00210EDB" w:rsidRPr="00B92A30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B70E60" w:rsidRPr="00B92A30">
        <w:rPr>
          <w:snapToGrid w:val="0"/>
          <w:sz w:val="20"/>
          <w:szCs w:val="20"/>
          <w:lang w:val="en-US"/>
        </w:rPr>
        <w:t>A</w:t>
      </w:r>
      <w:r w:rsidR="003D15F6" w:rsidRPr="00B92A30">
        <w:rPr>
          <w:snapToGrid w:val="0"/>
          <w:sz w:val="20"/>
          <w:szCs w:val="20"/>
          <w:lang w:val="en-US"/>
        </w:rPr>
        <w:t xml:space="preserve"> motion was made by </w:t>
      </w:r>
      <w:r w:rsidR="008F6008" w:rsidRPr="00B92A30">
        <w:rPr>
          <w:snapToGrid w:val="0"/>
          <w:sz w:val="20"/>
          <w:szCs w:val="20"/>
          <w:lang w:val="en-US"/>
        </w:rPr>
        <w:t>E</w:t>
      </w:r>
      <w:r w:rsidR="00CD0EC7">
        <w:rPr>
          <w:snapToGrid w:val="0"/>
          <w:sz w:val="20"/>
          <w:szCs w:val="20"/>
          <w:lang w:val="en-US"/>
        </w:rPr>
        <w:t>ric Poague</w:t>
      </w:r>
      <w:r w:rsidR="007072CF" w:rsidRPr="00B92A30">
        <w:rPr>
          <w:snapToGrid w:val="0"/>
          <w:sz w:val="20"/>
          <w:szCs w:val="20"/>
          <w:lang w:val="en-US"/>
        </w:rPr>
        <w:t xml:space="preserve"> and seconded b</w:t>
      </w:r>
      <w:r w:rsidR="00763FA7" w:rsidRPr="00B92A30">
        <w:rPr>
          <w:snapToGrid w:val="0"/>
          <w:sz w:val="20"/>
          <w:szCs w:val="20"/>
          <w:lang w:val="en-US"/>
        </w:rPr>
        <w:t xml:space="preserve">y </w:t>
      </w:r>
      <w:r w:rsidR="00A87D7D">
        <w:rPr>
          <w:snapToGrid w:val="0"/>
          <w:sz w:val="20"/>
          <w:szCs w:val="20"/>
          <w:lang w:val="en-US"/>
        </w:rPr>
        <w:t>E</w:t>
      </w:r>
      <w:r w:rsidR="00CD0EC7">
        <w:rPr>
          <w:snapToGrid w:val="0"/>
          <w:sz w:val="20"/>
          <w:szCs w:val="20"/>
          <w:lang w:val="en-US"/>
        </w:rPr>
        <w:t>arl Park</w:t>
      </w:r>
      <w:r w:rsidR="007072CF" w:rsidRPr="00B92A30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B92A30">
        <w:rPr>
          <w:snapToGrid w:val="0"/>
          <w:sz w:val="20"/>
          <w:szCs w:val="20"/>
          <w:lang w:val="en-US"/>
        </w:rPr>
        <w:t xml:space="preserve"> </w:t>
      </w:r>
      <w:r w:rsidR="008B5C95" w:rsidRPr="00B92A30">
        <w:rPr>
          <w:snapToGrid w:val="0"/>
          <w:sz w:val="20"/>
          <w:szCs w:val="20"/>
          <w:lang w:val="en-US"/>
        </w:rPr>
        <w:t>(carried).</w:t>
      </w:r>
      <w:r w:rsidR="000D7B93" w:rsidRPr="00B92A30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B92A30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556214E" w14:textId="02599E20" w:rsidR="001359D1" w:rsidRPr="00B92A30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5365F0" w:rsidRPr="00B92A30">
        <w:rPr>
          <w:snapToGrid w:val="0"/>
          <w:sz w:val="20"/>
          <w:szCs w:val="20"/>
          <w:lang w:val="en-US"/>
        </w:rPr>
        <w:t xml:space="preserve">A motion was made by </w:t>
      </w:r>
      <w:r w:rsidR="000B10CE" w:rsidRPr="00B92A30">
        <w:rPr>
          <w:snapToGrid w:val="0"/>
          <w:sz w:val="20"/>
          <w:szCs w:val="20"/>
          <w:lang w:val="en-US"/>
        </w:rPr>
        <w:t>E</w:t>
      </w:r>
      <w:r w:rsidR="009163E4">
        <w:rPr>
          <w:snapToGrid w:val="0"/>
          <w:sz w:val="20"/>
          <w:szCs w:val="20"/>
          <w:lang w:val="en-US"/>
        </w:rPr>
        <w:t>arl Park</w:t>
      </w:r>
      <w:r w:rsidR="005365F0" w:rsidRPr="00B92A30">
        <w:rPr>
          <w:snapToGrid w:val="0"/>
          <w:sz w:val="20"/>
          <w:szCs w:val="20"/>
          <w:lang w:val="en-US"/>
        </w:rPr>
        <w:t xml:space="preserve"> and seconded by </w:t>
      </w:r>
      <w:r w:rsidR="00067872">
        <w:rPr>
          <w:snapToGrid w:val="0"/>
          <w:sz w:val="20"/>
          <w:szCs w:val="20"/>
          <w:lang w:val="en-US"/>
        </w:rPr>
        <w:t>Eric Poague</w:t>
      </w:r>
      <w:r w:rsidR="005365F0" w:rsidRPr="00B92A30">
        <w:rPr>
          <w:snapToGrid w:val="0"/>
          <w:sz w:val="20"/>
          <w:szCs w:val="20"/>
          <w:lang w:val="en-US"/>
        </w:rPr>
        <w:t xml:space="preserve"> to approve </w:t>
      </w:r>
      <w:r w:rsidR="00F45FB0" w:rsidRPr="00B92A30">
        <w:rPr>
          <w:snapToGrid w:val="0"/>
          <w:sz w:val="20"/>
          <w:szCs w:val="20"/>
          <w:lang w:val="en-US"/>
        </w:rPr>
        <w:t>the bills for payment in the amount of $</w:t>
      </w:r>
      <w:r w:rsidR="003C590D" w:rsidRPr="00B92A30">
        <w:rPr>
          <w:snapToGrid w:val="0"/>
          <w:sz w:val="20"/>
          <w:szCs w:val="20"/>
          <w:lang w:val="en-US"/>
        </w:rPr>
        <w:t xml:space="preserve"> </w:t>
      </w:r>
      <w:r w:rsidR="00067872">
        <w:rPr>
          <w:snapToGrid w:val="0"/>
          <w:sz w:val="20"/>
          <w:szCs w:val="20"/>
          <w:lang w:val="en-US"/>
        </w:rPr>
        <w:t>48,283.58</w:t>
      </w:r>
      <w:r w:rsidR="00F45FB0" w:rsidRPr="00B92A30">
        <w:rPr>
          <w:snapToGrid w:val="0"/>
          <w:sz w:val="20"/>
          <w:szCs w:val="20"/>
          <w:lang w:val="en-US"/>
        </w:rPr>
        <w:t xml:space="preserve"> (carried).</w:t>
      </w:r>
    </w:p>
    <w:p w14:paraId="16435278" w14:textId="77777777" w:rsidR="003C043D" w:rsidRDefault="003C043D" w:rsidP="00210EDB">
      <w:pPr>
        <w:pStyle w:val="NoSpacing"/>
        <w:rPr>
          <w:b/>
          <w:bCs/>
          <w:snapToGrid w:val="0"/>
          <w:lang w:val="en-US"/>
        </w:rPr>
      </w:pPr>
    </w:p>
    <w:p w14:paraId="6ACD3D23" w14:textId="5E034131" w:rsidR="00210EDB" w:rsidRPr="00B92A30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lang w:val="en-US"/>
        </w:rPr>
        <w:t xml:space="preserve">Bank Balances as of: </w:t>
      </w:r>
      <w:r w:rsidR="007F49AB">
        <w:rPr>
          <w:b/>
          <w:bCs/>
          <w:snapToGrid w:val="0"/>
          <w:sz w:val="20"/>
          <w:szCs w:val="20"/>
          <w:lang w:val="en-US"/>
        </w:rPr>
        <w:t>Ju</w:t>
      </w:r>
      <w:r w:rsidR="001A253A">
        <w:rPr>
          <w:b/>
          <w:bCs/>
          <w:snapToGrid w:val="0"/>
          <w:sz w:val="20"/>
          <w:szCs w:val="20"/>
          <w:lang w:val="en-US"/>
        </w:rPr>
        <w:t>ly 31</w:t>
      </w:r>
      <w:r w:rsidR="001B105B" w:rsidRPr="00B92A30">
        <w:rPr>
          <w:b/>
          <w:bCs/>
          <w:snapToGrid w:val="0"/>
          <w:sz w:val="20"/>
          <w:szCs w:val="20"/>
          <w:lang w:val="en-US"/>
        </w:rPr>
        <w:t>, 2025</w:t>
      </w:r>
    </w:p>
    <w:p w14:paraId="78BA2D71" w14:textId="6E4391BF" w:rsidR="00BA6A16" w:rsidRPr="00B92A30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>Northwest</w:t>
      </w:r>
    </w:p>
    <w:p w14:paraId="196E51D9" w14:textId="5B133700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Payroll - $ </w:t>
      </w:r>
      <w:r w:rsidR="007F49AB">
        <w:rPr>
          <w:sz w:val="20"/>
          <w:szCs w:val="20"/>
        </w:rPr>
        <w:t>1</w:t>
      </w:r>
      <w:r w:rsidR="001A253A">
        <w:rPr>
          <w:sz w:val="20"/>
          <w:szCs w:val="20"/>
        </w:rPr>
        <w:t>64,367.92</w:t>
      </w:r>
    </w:p>
    <w:p w14:paraId="3846A6CF" w14:textId="0C50B9BB" w:rsidR="00BA6A16" w:rsidRPr="00B92A30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B92A30">
        <w:rPr>
          <w:sz w:val="20"/>
          <w:szCs w:val="20"/>
        </w:rPr>
        <w:t>Water Pennvest - $</w:t>
      </w:r>
      <w:bookmarkEnd w:id="0"/>
      <w:r w:rsidRPr="00B92A30">
        <w:rPr>
          <w:sz w:val="20"/>
          <w:szCs w:val="20"/>
        </w:rPr>
        <w:t xml:space="preserve"> </w:t>
      </w:r>
      <w:r w:rsidR="00E86F82" w:rsidRPr="00B92A30">
        <w:rPr>
          <w:sz w:val="20"/>
          <w:szCs w:val="20"/>
        </w:rPr>
        <w:t>510.67</w:t>
      </w:r>
    </w:p>
    <w:p w14:paraId="097A16CA" w14:textId="17CCF0F9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Pennvest - $ </w:t>
      </w:r>
      <w:r w:rsidR="007F49AB">
        <w:rPr>
          <w:sz w:val="20"/>
          <w:szCs w:val="20"/>
        </w:rPr>
        <w:t>37,86</w:t>
      </w:r>
      <w:r w:rsidR="001A253A">
        <w:rPr>
          <w:sz w:val="20"/>
          <w:szCs w:val="20"/>
        </w:rPr>
        <w:t>9.73</w:t>
      </w:r>
    </w:p>
    <w:p w14:paraId="2BC8F0B7" w14:textId="10ED5B19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Operating Checking - $ </w:t>
      </w:r>
      <w:r w:rsidR="004A648F" w:rsidRPr="00B92A30">
        <w:rPr>
          <w:sz w:val="20"/>
          <w:szCs w:val="20"/>
        </w:rPr>
        <w:t>2</w:t>
      </w:r>
      <w:r w:rsidR="001A253A">
        <w:rPr>
          <w:sz w:val="20"/>
          <w:szCs w:val="20"/>
        </w:rPr>
        <w:t>92,215.46</w:t>
      </w:r>
    </w:p>
    <w:p w14:paraId="56C77233" w14:textId="2EA8A12C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Savings - $ </w:t>
      </w:r>
      <w:r w:rsidR="00A51FE0" w:rsidRPr="00B92A30">
        <w:rPr>
          <w:sz w:val="20"/>
          <w:szCs w:val="20"/>
        </w:rPr>
        <w:t>52,</w:t>
      </w:r>
      <w:r w:rsidR="007F49AB">
        <w:rPr>
          <w:sz w:val="20"/>
          <w:szCs w:val="20"/>
        </w:rPr>
        <w:t>5</w:t>
      </w:r>
      <w:r w:rsidR="001A253A">
        <w:rPr>
          <w:sz w:val="20"/>
          <w:szCs w:val="20"/>
        </w:rPr>
        <w:t>91.75</w:t>
      </w:r>
    </w:p>
    <w:p w14:paraId="3C74E093" w14:textId="704F1A45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Water Savings - $ </w:t>
      </w:r>
      <w:r w:rsidR="001A253A">
        <w:rPr>
          <w:sz w:val="20"/>
          <w:szCs w:val="20"/>
        </w:rPr>
        <w:t>66,242.47</w:t>
      </w:r>
    </w:p>
    <w:p w14:paraId="7078A06C" w14:textId="5F68F931" w:rsidR="00BA6A16" w:rsidRPr="00B92A30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>CNB</w:t>
      </w:r>
    </w:p>
    <w:p w14:paraId="5EAF36EF" w14:textId="6D77F679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Savings Acct. - $</w:t>
      </w:r>
      <w:r w:rsidR="00E43819" w:rsidRPr="00B92A30">
        <w:rPr>
          <w:sz w:val="20"/>
          <w:szCs w:val="20"/>
        </w:rPr>
        <w:t xml:space="preserve"> </w:t>
      </w:r>
      <w:r w:rsidR="001A253A">
        <w:rPr>
          <w:sz w:val="20"/>
          <w:szCs w:val="20"/>
        </w:rPr>
        <w:t>3,806.71</w:t>
      </w:r>
    </w:p>
    <w:p w14:paraId="02DB57A7" w14:textId="119C63DB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Water Project Checking (COA) - $ </w:t>
      </w:r>
      <w:r w:rsidR="00E43819" w:rsidRPr="00B92A30">
        <w:rPr>
          <w:sz w:val="20"/>
          <w:szCs w:val="20"/>
        </w:rPr>
        <w:t>40,829.93</w:t>
      </w:r>
    </w:p>
    <w:p w14:paraId="33BE5991" w14:textId="6A83755C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Checking - $ </w:t>
      </w:r>
      <w:r w:rsidR="001A253A">
        <w:rPr>
          <w:sz w:val="20"/>
          <w:szCs w:val="20"/>
        </w:rPr>
        <w:t>22,222.77</w:t>
      </w:r>
    </w:p>
    <w:p w14:paraId="10793B24" w14:textId="4AA69149" w:rsidR="00187E4A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Waterline Extension - $ </w:t>
      </w:r>
      <w:r w:rsidR="001A253A">
        <w:rPr>
          <w:sz w:val="20"/>
          <w:szCs w:val="20"/>
        </w:rPr>
        <w:t>477,908.47</w:t>
      </w:r>
    </w:p>
    <w:p w14:paraId="72F41F37" w14:textId="25AC17B4" w:rsidR="00F939F8" w:rsidRPr="00B92A30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>PLGIT</w:t>
      </w:r>
    </w:p>
    <w:p w14:paraId="26CE1A99" w14:textId="269D9516" w:rsidR="00F939F8" w:rsidRPr="00B92A30" w:rsidRDefault="00F939F8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General Fund - $ </w:t>
      </w:r>
      <w:r w:rsidR="00FC7A6C" w:rsidRPr="00B92A30">
        <w:rPr>
          <w:sz w:val="20"/>
          <w:szCs w:val="20"/>
        </w:rPr>
        <w:t>7</w:t>
      </w:r>
      <w:r w:rsidR="001A253A">
        <w:rPr>
          <w:sz w:val="20"/>
          <w:szCs w:val="20"/>
        </w:rPr>
        <w:t>12,557.70</w:t>
      </w:r>
    </w:p>
    <w:p w14:paraId="5AD9E7DD" w14:textId="7FC4B4B5" w:rsidR="003A74C1" w:rsidRPr="00B92A30" w:rsidRDefault="003A74C1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General Fund - $ </w:t>
      </w:r>
      <w:r w:rsidR="00960433" w:rsidRPr="00B92A30">
        <w:rPr>
          <w:sz w:val="20"/>
          <w:szCs w:val="20"/>
        </w:rPr>
        <w:t>9</w:t>
      </w:r>
      <w:r w:rsidR="00304C18" w:rsidRPr="00B92A30">
        <w:rPr>
          <w:sz w:val="20"/>
          <w:szCs w:val="20"/>
        </w:rPr>
        <w:t>4,</w:t>
      </w:r>
      <w:r w:rsidR="001A253A">
        <w:rPr>
          <w:sz w:val="20"/>
          <w:szCs w:val="20"/>
        </w:rPr>
        <w:t>777.69</w:t>
      </w:r>
    </w:p>
    <w:p w14:paraId="156A0F1E" w14:textId="23CC492A" w:rsidR="004A648F" w:rsidRPr="00B92A30" w:rsidRDefault="004A648F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Water General Fund - $ 10</w:t>
      </w:r>
      <w:r w:rsidR="001A253A">
        <w:rPr>
          <w:sz w:val="20"/>
          <w:szCs w:val="20"/>
        </w:rPr>
        <w:t>1,216.01</w:t>
      </w:r>
    </w:p>
    <w:p w14:paraId="679C541B" w14:textId="77777777" w:rsidR="00BA6A16" w:rsidRPr="00B92A30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CNB Mortgage - $ 327.92</w:t>
      </w:r>
    </w:p>
    <w:p w14:paraId="677AF840" w14:textId="3C738185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CNB </w:t>
      </w:r>
      <w:r w:rsidR="001F5148" w:rsidRPr="00B92A30">
        <w:rPr>
          <w:sz w:val="20"/>
          <w:szCs w:val="20"/>
        </w:rPr>
        <w:t>Line of Credit Interest Only (Waterline Ext.)</w:t>
      </w:r>
      <w:r w:rsidRPr="00B92A30">
        <w:rPr>
          <w:sz w:val="20"/>
          <w:szCs w:val="20"/>
        </w:rPr>
        <w:t xml:space="preserve"> - $ </w:t>
      </w:r>
      <w:r w:rsidR="003A74C1" w:rsidRPr="00B92A30">
        <w:rPr>
          <w:sz w:val="20"/>
          <w:szCs w:val="20"/>
        </w:rPr>
        <w:t>1,</w:t>
      </w:r>
      <w:r w:rsidR="004A648F" w:rsidRPr="00B92A30">
        <w:rPr>
          <w:sz w:val="20"/>
          <w:szCs w:val="20"/>
        </w:rPr>
        <w:t>7</w:t>
      </w:r>
      <w:r w:rsidR="001A253A">
        <w:rPr>
          <w:sz w:val="20"/>
          <w:szCs w:val="20"/>
        </w:rPr>
        <w:t>34.47</w:t>
      </w:r>
    </w:p>
    <w:p w14:paraId="7392AB41" w14:textId="4D9F6074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CNB</w:t>
      </w:r>
      <w:r w:rsidR="001F5148" w:rsidRPr="00B92A30">
        <w:rPr>
          <w:sz w:val="20"/>
          <w:szCs w:val="20"/>
        </w:rPr>
        <w:t xml:space="preserve"> Draw Loan (WWTP Upgrade)</w:t>
      </w:r>
      <w:r w:rsidRPr="00B92A30">
        <w:rPr>
          <w:sz w:val="20"/>
          <w:szCs w:val="20"/>
        </w:rPr>
        <w:t xml:space="preserve"> - $ 3,4</w:t>
      </w:r>
      <w:r w:rsidR="00A51FE0" w:rsidRPr="00B92A30">
        <w:rPr>
          <w:sz w:val="20"/>
          <w:szCs w:val="20"/>
        </w:rPr>
        <w:t>59.20</w:t>
      </w:r>
    </w:p>
    <w:p w14:paraId="6BADC939" w14:textId="216EDED6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Pennvest </w:t>
      </w:r>
      <w:r w:rsidR="001B105B" w:rsidRPr="00B92A30">
        <w:rPr>
          <w:sz w:val="20"/>
          <w:szCs w:val="20"/>
        </w:rPr>
        <w:t>(Sewer)</w:t>
      </w:r>
      <w:r w:rsidRPr="00B92A30">
        <w:rPr>
          <w:sz w:val="20"/>
          <w:szCs w:val="20"/>
        </w:rPr>
        <w:t>- $ 8,580.54</w:t>
      </w:r>
    </w:p>
    <w:p w14:paraId="684697B8" w14:textId="28663189" w:rsidR="007F49AB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Pennvest </w:t>
      </w:r>
      <w:r w:rsidR="001B105B" w:rsidRPr="00B92A30">
        <w:rPr>
          <w:sz w:val="20"/>
          <w:szCs w:val="20"/>
        </w:rPr>
        <w:t>(Sewer)</w:t>
      </w:r>
      <w:r w:rsidRPr="00B92A30">
        <w:rPr>
          <w:sz w:val="20"/>
          <w:szCs w:val="20"/>
        </w:rPr>
        <w:t>- $ 11,718.30</w:t>
      </w:r>
    </w:p>
    <w:p w14:paraId="379662A3" w14:textId="77777777" w:rsidR="00210EDB" w:rsidRPr="004A648F" w:rsidRDefault="00210EDB" w:rsidP="00210EDB">
      <w:pPr>
        <w:pStyle w:val="NoSpacing"/>
        <w:rPr>
          <w:snapToGrid w:val="0"/>
          <w:lang w:val="en-US"/>
        </w:rPr>
      </w:pPr>
    </w:p>
    <w:p w14:paraId="57D5A2E4" w14:textId="549C96B1" w:rsidR="00DC066D" w:rsidRDefault="0037160E" w:rsidP="00304C18">
      <w:pPr>
        <w:spacing w:after="0"/>
        <w:rPr>
          <w:b/>
          <w:bCs/>
          <w:sz w:val="20"/>
          <w:szCs w:val="20"/>
        </w:rPr>
      </w:pPr>
      <w:r w:rsidRPr="00B92A30">
        <w:rPr>
          <w:b/>
          <w:bCs/>
          <w:sz w:val="20"/>
          <w:szCs w:val="20"/>
          <w:u w:val="single"/>
        </w:rPr>
        <w:t>OLD BUSINESS</w:t>
      </w:r>
    </w:p>
    <w:p w14:paraId="44FC54FE" w14:textId="0667E45A" w:rsidR="00856932" w:rsidRDefault="00856932" w:rsidP="00856932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motion was made by E</w:t>
      </w:r>
      <w:r w:rsidR="00661AF7">
        <w:rPr>
          <w:sz w:val="20"/>
          <w:szCs w:val="20"/>
        </w:rPr>
        <w:t>ric Poague</w:t>
      </w:r>
      <w:r>
        <w:rPr>
          <w:sz w:val="20"/>
          <w:szCs w:val="20"/>
        </w:rPr>
        <w:t xml:space="preserve"> and seconded by E</w:t>
      </w:r>
      <w:r w:rsidR="00661AF7">
        <w:rPr>
          <w:sz w:val="20"/>
          <w:szCs w:val="20"/>
        </w:rPr>
        <w:t>arl Park</w:t>
      </w:r>
      <w:r>
        <w:rPr>
          <w:sz w:val="20"/>
          <w:szCs w:val="20"/>
        </w:rPr>
        <w:t xml:space="preserve"> to approve PennVest Pay Request #</w:t>
      </w:r>
      <w:r w:rsidR="00661AF7">
        <w:rPr>
          <w:sz w:val="20"/>
          <w:szCs w:val="20"/>
        </w:rPr>
        <w:t>3</w:t>
      </w:r>
      <w:r>
        <w:rPr>
          <w:sz w:val="20"/>
          <w:szCs w:val="20"/>
        </w:rPr>
        <w:t xml:space="preserve"> in the amount of $ </w:t>
      </w:r>
      <w:r w:rsidR="00661AF7">
        <w:rPr>
          <w:sz w:val="20"/>
          <w:szCs w:val="20"/>
        </w:rPr>
        <w:t>915,216.43</w:t>
      </w:r>
      <w:r>
        <w:rPr>
          <w:sz w:val="20"/>
          <w:szCs w:val="20"/>
        </w:rPr>
        <w:t xml:space="preserve"> (carried).</w:t>
      </w:r>
    </w:p>
    <w:p w14:paraId="2E719416" w14:textId="0533707C" w:rsidR="00661AF7" w:rsidRDefault="00661AF7" w:rsidP="00856932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motion was made by Earl Park and seconded by Eric Poague to not approve payment of ELCON invoice #401913 in the amount of $ 57,080.00 until the punch list is completed (carried).  A motion was made by Earl Park and seconded by Eric Poague to approve payment when the job is completed to Corey and Brian’s satisfaction (carried).</w:t>
      </w:r>
    </w:p>
    <w:p w14:paraId="376F534E" w14:textId="216185B4" w:rsidR="00661AF7" w:rsidRPr="00856932" w:rsidRDefault="00661AF7" w:rsidP="00856932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motion was made by Paul Villella and seconded by Eric Poague to pay off the mortgage loan with CNB in the amount of $ 22,252.94 (carried).</w:t>
      </w:r>
    </w:p>
    <w:p w14:paraId="3CDCA3CD" w14:textId="77777777" w:rsidR="00D94C66" w:rsidRPr="00B92A30" w:rsidRDefault="00D94C66" w:rsidP="00D94C66">
      <w:pPr>
        <w:pStyle w:val="ListParagraph"/>
        <w:spacing w:after="0"/>
        <w:rPr>
          <w:sz w:val="20"/>
          <w:szCs w:val="20"/>
        </w:rPr>
      </w:pPr>
    </w:p>
    <w:p w14:paraId="6F4A2D9D" w14:textId="0350AEF2" w:rsidR="0037160E" w:rsidRPr="00B92A30" w:rsidRDefault="0037160E" w:rsidP="00F66ADA">
      <w:pPr>
        <w:spacing w:after="0"/>
        <w:rPr>
          <w:sz w:val="20"/>
          <w:szCs w:val="20"/>
        </w:rPr>
      </w:pPr>
      <w:r w:rsidRPr="00B92A30">
        <w:rPr>
          <w:b/>
          <w:bCs/>
          <w:sz w:val="20"/>
          <w:szCs w:val="20"/>
          <w:u w:val="single"/>
        </w:rPr>
        <w:t>NEW</w:t>
      </w:r>
      <w:r w:rsidR="001D3918" w:rsidRPr="00B92A30">
        <w:rPr>
          <w:b/>
          <w:bCs/>
          <w:sz w:val="20"/>
          <w:szCs w:val="20"/>
          <w:u w:val="single"/>
        </w:rPr>
        <w:t xml:space="preserve"> BUSINESS</w:t>
      </w:r>
      <w:r w:rsidR="003A528A" w:rsidRPr="00B92A30">
        <w:rPr>
          <w:sz w:val="20"/>
          <w:szCs w:val="20"/>
        </w:rPr>
        <w:t xml:space="preserve"> </w:t>
      </w:r>
    </w:p>
    <w:p w14:paraId="6D9F11CB" w14:textId="74201348" w:rsidR="00856932" w:rsidRPr="00FD06A7" w:rsidRDefault="00FD06A7" w:rsidP="00FD06A7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motion was made by Earl Park and seconded by Eric Poague to </w:t>
      </w:r>
      <w:r w:rsidR="00EA6FB4">
        <w:rPr>
          <w:sz w:val="20"/>
          <w:szCs w:val="20"/>
        </w:rPr>
        <w:t>purchase a</w:t>
      </w:r>
      <w:r>
        <w:rPr>
          <w:sz w:val="20"/>
          <w:szCs w:val="20"/>
        </w:rPr>
        <w:t xml:space="preserve"> 2024 Ford F150 for $42,430 and to place the truck we will take out of service on Municibid to sell (carried).</w:t>
      </w:r>
    </w:p>
    <w:p w14:paraId="01A7FDC0" w14:textId="77777777" w:rsidR="00E4536F" w:rsidRPr="00B92A30" w:rsidRDefault="00E4536F" w:rsidP="00E4536F">
      <w:pPr>
        <w:pStyle w:val="ListParagraph"/>
        <w:spacing w:after="0"/>
        <w:rPr>
          <w:sz w:val="20"/>
          <w:szCs w:val="20"/>
        </w:rPr>
      </w:pPr>
    </w:p>
    <w:p w14:paraId="3DF1A66C" w14:textId="1A779672" w:rsidR="00FD06A7" w:rsidRPr="00FD06A7" w:rsidRDefault="00FD06A7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BOARD DISCUSSION</w:t>
      </w:r>
      <w:r>
        <w:rPr>
          <w:snapToGrid w:val="0"/>
          <w:spacing w:val="-3"/>
          <w:sz w:val="20"/>
          <w:szCs w:val="20"/>
          <w:lang w:val="en-US"/>
        </w:rPr>
        <w:t xml:space="preserve"> – Earl Park would like a letter &amp; bill sent to the Jones Township Municipal Authority for their portion of the sewer plant upgrade.  He would like this on the agenda for next month. </w:t>
      </w:r>
      <w:r w:rsidR="00AF677C">
        <w:rPr>
          <w:snapToGrid w:val="0"/>
          <w:spacing w:val="-3"/>
          <w:sz w:val="20"/>
          <w:szCs w:val="20"/>
          <w:lang w:val="en-US"/>
        </w:rPr>
        <w:t>Eric Poague asked when the Jones Township meter calibration is due.</w:t>
      </w:r>
    </w:p>
    <w:p w14:paraId="271332E6" w14:textId="77777777" w:rsidR="00FD06A7" w:rsidRDefault="00FD06A7" w:rsidP="001F14A3">
      <w:pPr>
        <w:spacing w:after="0"/>
        <w:rPr>
          <w:b/>
          <w:bCs/>
          <w:snapToGrid w:val="0"/>
          <w:spacing w:val="-3"/>
          <w:sz w:val="20"/>
          <w:szCs w:val="20"/>
          <w:u w:val="single"/>
          <w:lang w:val="en-US"/>
        </w:rPr>
      </w:pPr>
    </w:p>
    <w:p w14:paraId="1ECBC74C" w14:textId="7A8A4F5A" w:rsidR="006D5F92" w:rsidRPr="00B92A30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B92A30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B92A30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B92A30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B92A30">
        <w:rPr>
          <w:snapToGrid w:val="0"/>
          <w:spacing w:val="-3"/>
          <w:sz w:val="20"/>
          <w:szCs w:val="20"/>
          <w:lang w:val="en-US"/>
        </w:rPr>
        <w:t xml:space="preserve"> </w:t>
      </w:r>
      <w:r w:rsidR="00C91ECD" w:rsidRPr="00B92A30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B92A30" w:rsidRDefault="00F66ADA" w:rsidP="001F14A3">
      <w:pPr>
        <w:spacing w:after="0"/>
        <w:rPr>
          <w:sz w:val="20"/>
          <w:szCs w:val="20"/>
        </w:rPr>
      </w:pPr>
    </w:p>
    <w:p w14:paraId="4CAF78AC" w14:textId="1042A294" w:rsidR="001F4A77" w:rsidRPr="00B92A30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B92A30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B92A30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E4536F" w:rsidRPr="00B92A30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FD06A7">
        <w:rPr>
          <w:snapToGrid w:val="0"/>
          <w:spacing w:val="-3"/>
          <w:sz w:val="20"/>
          <w:szCs w:val="20"/>
          <w:lang w:val="en-US"/>
        </w:rPr>
        <w:t>Tony King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and seconded by E</w:t>
      </w:r>
      <w:r w:rsidR="00FD06A7">
        <w:rPr>
          <w:snapToGrid w:val="0"/>
          <w:spacing w:val="-3"/>
          <w:sz w:val="20"/>
          <w:szCs w:val="20"/>
          <w:lang w:val="en-US"/>
        </w:rPr>
        <w:t>ric Poague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to enter into </w:t>
      </w:r>
      <w:r w:rsidR="009F73A1" w:rsidRPr="00B92A30">
        <w:rPr>
          <w:snapToGrid w:val="0"/>
          <w:spacing w:val="-3"/>
          <w:sz w:val="20"/>
          <w:szCs w:val="20"/>
          <w:lang w:val="en-US"/>
        </w:rPr>
        <w:t>executive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session at </w:t>
      </w:r>
      <w:r w:rsidR="00FD06A7">
        <w:rPr>
          <w:snapToGrid w:val="0"/>
          <w:spacing w:val="-3"/>
          <w:sz w:val="20"/>
          <w:szCs w:val="20"/>
          <w:lang w:val="en-US"/>
        </w:rPr>
        <w:t>6:00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(carried).  A motion was made by </w:t>
      </w:r>
      <w:r w:rsidR="00FD06A7">
        <w:rPr>
          <w:snapToGrid w:val="0"/>
          <w:spacing w:val="-3"/>
          <w:sz w:val="20"/>
          <w:szCs w:val="20"/>
          <w:lang w:val="en-US"/>
        </w:rPr>
        <w:t>Duane Duffy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FD06A7">
        <w:rPr>
          <w:snapToGrid w:val="0"/>
          <w:spacing w:val="-3"/>
          <w:sz w:val="20"/>
          <w:szCs w:val="20"/>
          <w:lang w:val="en-US"/>
        </w:rPr>
        <w:t>Eric Poague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to exit </w:t>
      </w:r>
      <w:r w:rsidR="005144B7">
        <w:rPr>
          <w:snapToGrid w:val="0"/>
          <w:spacing w:val="-3"/>
          <w:sz w:val="20"/>
          <w:szCs w:val="20"/>
          <w:lang w:val="en-US"/>
        </w:rPr>
        <w:t>E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xecutive </w:t>
      </w:r>
      <w:r w:rsidR="005144B7">
        <w:rPr>
          <w:snapToGrid w:val="0"/>
          <w:spacing w:val="-3"/>
          <w:sz w:val="20"/>
          <w:szCs w:val="20"/>
          <w:lang w:val="en-US"/>
        </w:rPr>
        <w:t>S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ession </w:t>
      </w:r>
      <w:r w:rsidR="00B92A30">
        <w:rPr>
          <w:snapToGrid w:val="0"/>
          <w:spacing w:val="-3"/>
          <w:sz w:val="20"/>
          <w:szCs w:val="20"/>
          <w:lang w:val="en-US"/>
        </w:rPr>
        <w:t xml:space="preserve">and enter the </w:t>
      </w:r>
      <w:r w:rsidR="005144B7">
        <w:rPr>
          <w:snapToGrid w:val="0"/>
          <w:spacing w:val="-3"/>
          <w:sz w:val="20"/>
          <w:szCs w:val="20"/>
          <w:lang w:val="en-US"/>
        </w:rPr>
        <w:t>R</w:t>
      </w:r>
      <w:r w:rsidR="00B92A30">
        <w:rPr>
          <w:snapToGrid w:val="0"/>
          <w:spacing w:val="-3"/>
          <w:sz w:val="20"/>
          <w:szCs w:val="20"/>
          <w:lang w:val="en-US"/>
        </w:rPr>
        <w:t xml:space="preserve">egular </w:t>
      </w:r>
      <w:r w:rsidR="005144B7">
        <w:rPr>
          <w:snapToGrid w:val="0"/>
          <w:spacing w:val="-3"/>
          <w:sz w:val="20"/>
          <w:szCs w:val="20"/>
          <w:lang w:val="en-US"/>
        </w:rPr>
        <w:t>M</w:t>
      </w:r>
      <w:r w:rsidR="00B92A30">
        <w:rPr>
          <w:snapToGrid w:val="0"/>
          <w:spacing w:val="-3"/>
          <w:sz w:val="20"/>
          <w:szCs w:val="20"/>
          <w:lang w:val="en-US"/>
        </w:rPr>
        <w:t xml:space="preserve">eeting 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>at 6:</w:t>
      </w:r>
      <w:r w:rsidR="00FD06A7">
        <w:rPr>
          <w:snapToGrid w:val="0"/>
          <w:spacing w:val="-3"/>
          <w:sz w:val="20"/>
          <w:szCs w:val="20"/>
          <w:lang w:val="en-US"/>
        </w:rPr>
        <w:t>15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(carried).  Personnel </w:t>
      </w:r>
      <w:proofErr w:type="gramStart"/>
      <w:r w:rsidR="00304C18" w:rsidRPr="00B92A30">
        <w:rPr>
          <w:snapToGrid w:val="0"/>
          <w:spacing w:val="-3"/>
          <w:sz w:val="20"/>
          <w:szCs w:val="20"/>
          <w:lang w:val="en-US"/>
        </w:rPr>
        <w:t>was</w:t>
      </w:r>
      <w:proofErr w:type="gramEnd"/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discussed with no decisions made.</w:t>
      </w:r>
    </w:p>
    <w:p w14:paraId="28DB3C7C" w14:textId="77777777" w:rsidR="008F0179" w:rsidRPr="00B92A30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3C3D5DFB" w14:textId="168D9C23" w:rsidR="00F423B2" w:rsidRPr="00B92A30" w:rsidRDefault="00F423B2" w:rsidP="005D408B">
      <w:pPr>
        <w:pStyle w:val="NoSpacing"/>
        <w:rPr>
          <w:sz w:val="20"/>
          <w:szCs w:val="20"/>
        </w:rPr>
      </w:pPr>
      <w:r w:rsidRPr="00B92A30">
        <w:rPr>
          <w:b/>
          <w:bCs/>
          <w:sz w:val="20"/>
          <w:szCs w:val="20"/>
          <w:u w:val="single"/>
        </w:rPr>
        <w:lastRenderedPageBreak/>
        <w:t>ADJOUR</w:t>
      </w:r>
      <w:r w:rsidR="00255B57" w:rsidRPr="00B92A30">
        <w:rPr>
          <w:b/>
          <w:bCs/>
          <w:sz w:val="20"/>
          <w:szCs w:val="20"/>
          <w:u w:val="single"/>
        </w:rPr>
        <w:t>N</w:t>
      </w:r>
      <w:r w:rsidRPr="00B92A30">
        <w:rPr>
          <w:b/>
          <w:bCs/>
          <w:sz w:val="20"/>
          <w:szCs w:val="20"/>
          <w:u w:val="single"/>
        </w:rPr>
        <w:t>MENT OF MEETING</w:t>
      </w:r>
      <w:r w:rsidRPr="00B92A30">
        <w:rPr>
          <w:sz w:val="20"/>
          <w:szCs w:val="20"/>
        </w:rPr>
        <w:t xml:space="preserve">- </w:t>
      </w:r>
      <w:r w:rsidR="005E5D07" w:rsidRPr="00B92A30">
        <w:rPr>
          <w:sz w:val="20"/>
          <w:szCs w:val="20"/>
        </w:rPr>
        <w:t>A motion was made by</w:t>
      </w:r>
      <w:r w:rsidR="00AD3A14" w:rsidRPr="00B92A30">
        <w:rPr>
          <w:sz w:val="20"/>
          <w:szCs w:val="20"/>
        </w:rPr>
        <w:t xml:space="preserve"> </w:t>
      </w:r>
      <w:r w:rsidR="00FD06A7">
        <w:rPr>
          <w:sz w:val="20"/>
          <w:szCs w:val="20"/>
        </w:rPr>
        <w:t>Earl Park</w:t>
      </w:r>
      <w:r w:rsidR="007258BE" w:rsidRPr="00B92A30">
        <w:rPr>
          <w:sz w:val="20"/>
          <w:szCs w:val="20"/>
        </w:rPr>
        <w:t xml:space="preserve"> </w:t>
      </w:r>
      <w:r w:rsidR="005E5D07" w:rsidRPr="00B92A30">
        <w:rPr>
          <w:sz w:val="20"/>
          <w:szCs w:val="20"/>
        </w:rPr>
        <w:t>and seconded by</w:t>
      </w:r>
      <w:r w:rsidR="006C44C2" w:rsidRPr="00B92A30">
        <w:rPr>
          <w:sz w:val="20"/>
          <w:szCs w:val="20"/>
        </w:rPr>
        <w:t xml:space="preserve"> </w:t>
      </w:r>
      <w:r w:rsidR="00431377">
        <w:rPr>
          <w:sz w:val="20"/>
          <w:szCs w:val="20"/>
        </w:rPr>
        <w:t>Duane Duffy</w:t>
      </w:r>
      <w:r w:rsidR="00E145E3" w:rsidRPr="00B92A30">
        <w:rPr>
          <w:sz w:val="20"/>
          <w:szCs w:val="20"/>
        </w:rPr>
        <w:t xml:space="preserve"> </w:t>
      </w:r>
      <w:r w:rsidR="005E5D07" w:rsidRPr="00B92A30">
        <w:rPr>
          <w:sz w:val="20"/>
          <w:szCs w:val="20"/>
        </w:rPr>
        <w:t>to adjourn the meeting at</w:t>
      </w:r>
      <w:r w:rsidR="006C44C2" w:rsidRPr="00B92A30">
        <w:rPr>
          <w:sz w:val="20"/>
          <w:szCs w:val="20"/>
        </w:rPr>
        <w:t xml:space="preserve"> </w:t>
      </w:r>
      <w:r w:rsidR="00AD3A14" w:rsidRPr="00B92A30">
        <w:rPr>
          <w:sz w:val="20"/>
          <w:szCs w:val="20"/>
        </w:rPr>
        <w:t>6:</w:t>
      </w:r>
      <w:r w:rsidR="00FD06A7">
        <w:rPr>
          <w:sz w:val="20"/>
          <w:szCs w:val="20"/>
        </w:rPr>
        <w:t>16</w:t>
      </w:r>
      <w:r w:rsidR="00E145E3" w:rsidRPr="00B92A30">
        <w:rPr>
          <w:sz w:val="20"/>
          <w:szCs w:val="20"/>
        </w:rPr>
        <w:t xml:space="preserve"> p.m. </w:t>
      </w:r>
      <w:r w:rsidR="005E5D07" w:rsidRPr="00B92A30">
        <w:rPr>
          <w:sz w:val="20"/>
          <w:szCs w:val="20"/>
        </w:rPr>
        <w:t>(carried).</w:t>
      </w:r>
    </w:p>
    <w:p w14:paraId="28610B50" w14:textId="77777777" w:rsidR="00FD4A56" w:rsidRPr="00B92A30" w:rsidRDefault="00FD4A56" w:rsidP="005D408B">
      <w:pPr>
        <w:pStyle w:val="NoSpacing"/>
        <w:rPr>
          <w:sz w:val="20"/>
          <w:szCs w:val="20"/>
        </w:rPr>
      </w:pPr>
    </w:p>
    <w:p w14:paraId="519E059F" w14:textId="71444ED0" w:rsidR="00183F9E" w:rsidRPr="00B92A30" w:rsidRDefault="00463ECC" w:rsidP="00183F9E">
      <w:pPr>
        <w:spacing w:after="0" w:line="240" w:lineRule="auto"/>
        <w:jc w:val="center"/>
        <w:rPr>
          <w:sz w:val="20"/>
          <w:szCs w:val="20"/>
        </w:rPr>
      </w:pPr>
      <w:r w:rsidRPr="00B92A30">
        <w:rPr>
          <w:sz w:val="20"/>
          <w:szCs w:val="20"/>
        </w:rPr>
        <w:t>Jack Fowler, Chairperson</w:t>
      </w:r>
      <w:r w:rsidR="003C043D" w:rsidRPr="00B92A30">
        <w:rPr>
          <w:sz w:val="20"/>
          <w:szCs w:val="20"/>
        </w:rPr>
        <w:t xml:space="preserve"> </w:t>
      </w:r>
    </w:p>
    <w:p w14:paraId="15EBF818" w14:textId="4D61A590" w:rsidR="00B52C03" w:rsidRPr="00B92A30" w:rsidRDefault="00B52C03" w:rsidP="00183F9E">
      <w:pPr>
        <w:spacing w:after="0" w:line="240" w:lineRule="auto"/>
        <w:jc w:val="center"/>
        <w:rPr>
          <w:sz w:val="20"/>
          <w:szCs w:val="20"/>
        </w:rPr>
      </w:pPr>
      <w:r w:rsidRPr="00B92A30">
        <w:rPr>
          <w:sz w:val="20"/>
          <w:szCs w:val="20"/>
        </w:rPr>
        <w:t>TLB</w:t>
      </w:r>
    </w:p>
    <w:sectPr w:rsidR="00B52C03" w:rsidRPr="00B92A30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430F" w14:textId="77777777" w:rsidR="009E789A" w:rsidRDefault="009E789A" w:rsidP="00F5281C">
      <w:pPr>
        <w:spacing w:after="0" w:line="240" w:lineRule="auto"/>
      </w:pPr>
      <w:r>
        <w:separator/>
      </w:r>
    </w:p>
  </w:endnote>
  <w:endnote w:type="continuationSeparator" w:id="0">
    <w:p w14:paraId="54A44BD3" w14:textId="77777777" w:rsidR="009E789A" w:rsidRDefault="009E789A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2C62" w14:textId="77777777" w:rsidR="009E789A" w:rsidRDefault="009E789A" w:rsidP="00F5281C">
      <w:pPr>
        <w:spacing w:after="0" w:line="240" w:lineRule="auto"/>
      </w:pPr>
      <w:r>
        <w:separator/>
      </w:r>
    </w:p>
  </w:footnote>
  <w:footnote w:type="continuationSeparator" w:id="0">
    <w:p w14:paraId="0D22C0FD" w14:textId="77777777" w:rsidR="009E789A" w:rsidRDefault="009E789A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42B6C599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295F"/>
    <w:multiLevelType w:val="hybridMultilevel"/>
    <w:tmpl w:val="C0A2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71A72"/>
    <w:multiLevelType w:val="hybridMultilevel"/>
    <w:tmpl w:val="6ABE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8"/>
  </w:num>
  <w:num w:numId="7" w16cid:durableId="489568036">
    <w:abstractNumId w:val="0"/>
  </w:num>
  <w:num w:numId="8" w16cid:durableId="1215696056">
    <w:abstractNumId w:val="7"/>
  </w:num>
  <w:num w:numId="9" w16cid:durableId="116030740">
    <w:abstractNumId w:val="4"/>
  </w:num>
  <w:num w:numId="10" w16cid:durableId="1530921644">
    <w:abstractNumId w:val="9"/>
  </w:num>
  <w:num w:numId="11" w16cid:durableId="90928946">
    <w:abstractNumId w:val="2"/>
  </w:num>
  <w:num w:numId="12" w16cid:durableId="676422108">
    <w:abstractNumId w:val="13"/>
  </w:num>
  <w:num w:numId="13" w16cid:durableId="1252160445">
    <w:abstractNumId w:val="12"/>
  </w:num>
  <w:num w:numId="14" w16cid:durableId="134834958">
    <w:abstractNumId w:val="11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  <w:num w:numId="18" w16cid:durableId="1476214809">
    <w:abstractNumId w:val="10"/>
  </w:num>
  <w:num w:numId="19" w16cid:durableId="548079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6E44"/>
    <w:rsid w:val="00007431"/>
    <w:rsid w:val="000113A3"/>
    <w:rsid w:val="000141F8"/>
    <w:rsid w:val="00015F28"/>
    <w:rsid w:val="000255F1"/>
    <w:rsid w:val="00025EDF"/>
    <w:rsid w:val="000262F7"/>
    <w:rsid w:val="00033904"/>
    <w:rsid w:val="00035002"/>
    <w:rsid w:val="00036495"/>
    <w:rsid w:val="0003711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67872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6590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0F7448"/>
    <w:rsid w:val="00100BCE"/>
    <w:rsid w:val="00105961"/>
    <w:rsid w:val="001069AD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835"/>
    <w:rsid w:val="00140C1A"/>
    <w:rsid w:val="00140F22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253A"/>
    <w:rsid w:val="001A3218"/>
    <w:rsid w:val="001A7E50"/>
    <w:rsid w:val="001B105B"/>
    <w:rsid w:val="001B4F0C"/>
    <w:rsid w:val="001B5273"/>
    <w:rsid w:val="001C1B0A"/>
    <w:rsid w:val="001C450F"/>
    <w:rsid w:val="001C510A"/>
    <w:rsid w:val="001C7E40"/>
    <w:rsid w:val="001D3918"/>
    <w:rsid w:val="001D4423"/>
    <w:rsid w:val="001E1F77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15035"/>
    <w:rsid w:val="002205FD"/>
    <w:rsid w:val="0022083C"/>
    <w:rsid w:val="00223591"/>
    <w:rsid w:val="002235DA"/>
    <w:rsid w:val="00230930"/>
    <w:rsid w:val="00232176"/>
    <w:rsid w:val="00234645"/>
    <w:rsid w:val="00235CC7"/>
    <w:rsid w:val="00236C89"/>
    <w:rsid w:val="0024307B"/>
    <w:rsid w:val="002446BD"/>
    <w:rsid w:val="00244BBA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1F3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0BE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C6B6D"/>
    <w:rsid w:val="002D56CD"/>
    <w:rsid w:val="002E1611"/>
    <w:rsid w:val="002E7C40"/>
    <w:rsid w:val="002F2195"/>
    <w:rsid w:val="002F46FE"/>
    <w:rsid w:val="002F77C0"/>
    <w:rsid w:val="00304C18"/>
    <w:rsid w:val="00311CB9"/>
    <w:rsid w:val="00317B5D"/>
    <w:rsid w:val="003203F3"/>
    <w:rsid w:val="00320A59"/>
    <w:rsid w:val="00325E4E"/>
    <w:rsid w:val="003320AE"/>
    <w:rsid w:val="0033238B"/>
    <w:rsid w:val="0033305F"/>
    <w:rsid w:val="00336C17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04F5"/>
    <w:rsid w:val="00380D11"/>
    <w:rsid w:val="003835CB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AB4"/>
    <w:rsid w:val="003A7BEA"/>
    <w:rsid w:val="003A7F8A"/>
    <w:rsid w:val="003B1115"/>
    <w:rsid w:val="003B25CC"/>
    <w:rsid w:val="003B3335"/>
    <w:rsid w:val="003C043D"/>
    <w:rsid w:val="003C0E6F"/>
    <w:rsid w:val="003C590D"/>
    <w:rsid w:val="003D0D07"/>
    <w:rsid w:val="003D13D8"/>
    <w:rsid w:val="003D15F6"/>
    <w:rsid w:val="003D2D87"/>
    <w:rsid w:val="003D5D0B"/>
    <w:rsid w:val="003E0AE4"/>
    <w:rsid w:val="003E1A81"/>
    <w:rsid w:val="003F6048"/>
    <w:rsid w:val="003F7CD2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1377"/>
    <w:rsid w:val="00432169"/>
    <w:rsid w:val="004326C3"/>
    <w:rsid w:val="004363B1"/>
    <w:rsid w:val="00436CB2"/>
    <w:rsid w:val="00440975"/>
    <w:rsid w:val="004503D3"/>
    <w:rsid w:val="00451FCD"/>
    <w:rsid w:val="004565AC"/>
    <w:rsid w:val="0045718F"/>
    <w:rsid w:val="0046037E"/>
    <w:rsid w:val="00461F45"/>
    <w:rsid w:val="00462E37"/>
    <w:rsid w:val="0046341A"/>
    <w:rsid w:val="00463ECC"/>
    <w:rsid w:val="00464E82"/>
    <w:rsid w:val="00465C79"/>
    <w:rsid w:val="00477B3C"/>
    <w:rsid w:val="004817C6"/>
    <w:rsid w:val="0048202A"/>
    <w:rsid w:val="004870D1"/>
    <w:rsid w:val="00491BC6"/>
    <w:rsid w:val="004A1AAC"/>
    <w:rsid w:val="004A2D78"/>
    <w:rsid w:val="004A648F"/>
    <w:rsid w:val="004B3D67"/>
    <w:rsid w:val="004B473E"/>
    <w:rsid w:val="004B5DBE"/>
    <w:rsid w:val="004C0BA8"/>
    <w:rsid w:val="004C0DD2"/>
    <w:rsid w:val="004C1EBE"/>
    <w:rsid w:val="004C2974"/>
    <w:rsid w:val="004C3B6C"/>
    <w:rsid w:val="004C412E"/>
    <w:rsid w:val="004C5295"/>
    <w:rsid w:val="004C54D9"/>
    <w:rsid w:val="004C58F9"/>
    <w:rsid w:val="004C7D51"/>
    <w:rsid w:val="004D1C45"/>
    <w:rsid w:val="004D1D0C"/>
    <w:rsid w:val="004D255B"/>
    <w:rsid w:val="004D3021"/>
    <w:rsid w:val="004D3C77"/>
    <w:rsid w:val="004D3D41"/>
    <w:rsid w:val="004D5DBF"/>
    <w:rsid w:val="004D62F7"/>
    <w:rsid w:val="004F18EF"/>
    <w:rsid w:val="004F1A76"/>
    <w:rsid w:val="004F3514"/>
    <w:rsid w:val="004F5691"/>
    <w:rsid w:val="004F635E"/>
    <w:rsid w:val="005055A5"/>
    <w:rsid w:val="00506655"/>
    <w:rsid w:val="00510BAB"/>
    <w:rsid w:val="00512249"/>
    <w:rsid w:val="0051270E"/>
    <w:rsid w:val="005139A0"/>
    <w:rsid w:val="005144B7"/>
    <w:rsid w:val="00525903"/>
    <w:rsid w:val="00530C91"/>
    <w:rsid w:val="005365F0"/>
    <w:rsid w:val="0054051C"/>
    <w:rsid w:val="00540A81"/>
    <w:rsid w:val="00543E31"/>
    <w:rsid w:val="005450E5"/>
    <w:rsid w:val="00546CB9"/>
    <w:rsid w:val="00553540"/>
    <w:rsid w:val="00555DFD"/>
    <w:rsid w:val="005628C3"/>
    <w:rsid w:val="00567297"/>
    <w:rsid w:val="005744DD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247F"/>
    <w:rsid w:val="005C5C86"/>
    <w:rsid w:val="005C6779"/>
    <w:rsid w:val="005C6A33"/>
    <w:rsid w:val="005C6CCA"/>
    <w:rsid w:val="005D3D7A"/>
    <w:rsid w:val="005D408B"/>
    <w:rsid w:val="005D6B85"/>
    <w:rsid w:val="005D7605"/>
    <w:rsid w:val="005D7D91"/>
    <w:rsid w:val="005E0182"/>
    <w:rsid w:val="005E1736"/>
    <w:rsid w:val="005E1AE8"/>
    <w:rsid w:val="005E4D44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35A"/>
    <w:rsid w:val="00625871"/>
    <w:rsid w:val="00626F7A"/>
    <w:rsid w:val="00630176"/>
    <w:rsid w:val="006304AA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5FAB"/>
    <w:rsid w:val="0064786B"/>
    <w:rsid w:val="00647E06"/>
    <w:rsid w:val="006508BE"/>
    <w:rsid w:val="006513E5"/>
    <w:rsid w:val="0066018E"/>
    <w:rsid w:val="00661AF7"/>
    <w:rsid w:val="0066345E"/>
    <w:rsid w:val="00666683"/>
    <w:rsid w:val="006678F9"/>
    <w:rsid w:val="00670757"/>
    <w:rsid w:val="00670DCB"/>
    <w:rsid w:val="0067132E"/>
    <w:rsid w:val="0067441D"/>
    <w:rsid w:val="00676CF3"/>
    <w:rsid w:val="00677714"/>
    <w:rsid w:val="006809F4"/>
    <w:rsid w:val="00686242"/>
    <w:rsid w:val="00686B9D"/>
    <w:rsid w:val="00691282"/>
    <w:rsid w:val="00692E90"/>
    <w:rsid w:val="00695CB8"/>
    <w:rsid w:val="0069685E"/>
    <w:rsid w:val="006A0BE9"/>
    <w:rsid w:val="006A23E5"/>
    <w:rsid w:val="006B08A3"/>
    <w:rsid w:val="006B13CE"/>
    <w:rsid w:val="006B5799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2077"/>
    <w:rsid w:val="00702E18"/>
    <w:rsid w:val="00705CA6"/>
    <w:rsid w:val="007072CF"/>
    <w:rsid w:val="00711A6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4320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57F86"/>
    <w:rsid w:val="0076106B"/>
    <w:rsid w:val="00761BA1"/>
    <w:rsid w:val="00763FA7"/>
    <w:rsid w:val="0076711D"/>
    <w:rsid w:val="00771ABE"/>
    <w:rsid w:val="00771FC4"/>
    <w:rsid w:val="00775D71"/>
    <w:rsid w:val="00777042"/>
    <w:rsid w:val="00780EB0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6886"/>
    <w:rsid w:val="00797C22"/>
    <w:rsid w:val="007A1D4B"/>
    <w:rsid w:val="007A22FF"/>
    <w:rsid w:val="007A4EE2"/>
    <w:rsid w:val="007A600C"/>
    <w:rsid w:val="007A647B"/>
    <w:rsid w:val="007A7B31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713F"/>
    <w:rsid w:val="007C7DE8"/>
    <w:rsid w:val="007E53E4"/>
    <w:rsid w:val="007E62FB"/>
    <w:rsid w:val="007E764E"/>
    <w:rsid w:val="007F15A4"/>
    <w:rsid w:val="007F3A4A"/>
    <w:rsid w:val="007F49AB"/>
    <w:rsid w:val="007F4AB5"/>
    <w:rsid w:val="007F5A8F"/>
    <w:rsid w:val="007F5B8B"/>
    <w:rsid w:val="00800325"/>
    <w:rsid w:val="00804334"/>
    <w:rsid w:val="00804B76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46D7C"/>
    <w:rsid w:val="00850079"/>
    <w:rsid w:val="00851384"/>
    <w:rsid w:val="0085192C"/>
    <w:rsid w:val="00853696"/>
    <w:rsid w:val="0085382F"/>
    <w:rsid w:val="00854B62"/>
    <w:rsid w:val="0085693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24E8"/>
    <w:rsid w:val="0088396F"/>
    <w:rsid w:val="008901F5"/>
    <w:rsid w:val="008919AF"/>
    <w:rsid w:val="0089264A"/>
    <w:rsid w:val="0089443D"/>
    <w:rsid w:val="008946D2"/>
    <w:rsid w:val="00894A88"/>
    <w:rsid w:val="008A63F5"/>
    <w:rsid w:val="008B219B"/>
    <w:rsid w:val="008B376B"/>
    <w:rsid w:val="008B5C95"/>
    <w:rsid w:val="008B7299"/>
    <w:rsid w:val="008B778A"/>
    <w:rsid w:val="008C1DFD"/>
    <w:rsid w:val="008C4AE9"/>
    <w:rsid w:val="008C60BC"/>
    <w:rsid w:val="008C6803"/>
    <w:rsid w:val="008C71D7"/>
    <w:rsid w:val="008D15BE"/>
    <w:rsid w:val="008D189B"/>
    <w:rsid w:val="008D457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07F04"/>
    <w:rsid w:val="00911207"/>
    <w:rsid w:val="009130C5"/>
    <w:rsid w:val="00913C6A"/>
    <w:rsid w:val="00915153"/>
    <w:rsid w:val="009163E4"/>
    <w:rsid w:val="00920385"/>
    <w:rsid w:val="00924154"/>
    <w:rsid w:val="0093169E"/>
    <w:rsid w:val="00933413"/>
    <w:rsid w:val="00934CFD"/>
    <w:rsid w:val="009364F7"/>
    <w:rsid w:val="0093776F"/>
    <w:rsid w:val="0094101E"/>
    <w:rsid w:val="00944EA8"/>
    <w:rsid w:val="009456DB"/>
    <w:rsid w:val="00945DA9"/>
    <w:rsid w:val="00947396"/>
    <w:rsid w:val="009543FF"/>
    <w:rsid w:val="00954FF0"/>
    <w:rsid w:val="0095500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85ED9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1B93"/>
    <w:rsid w:val="009D5611"/>
    <w:rsid w:val="009D571A"/>
    <w:rsid w:val="009D5D8B"/>
    <w:rsid w:val="009E2049"/>
    <w:rsid w:val="009E222B"/>
    <w:rsid w:val="009E5D71"/>
    <w:rsid w:val="009E64F4"/>
    <w:rsid w:val="009E789A"/>
    <w:rsid w:val="009E78C7"/>
    <w:rsid w:val="009F1CB8"/>
    <w:rsid w:val="009F440B"/>
    <w:rsid w:val="009F73A1"/>
    <w:rsid w:val="00A01AD1"/>
    <w:rsid w:val="00A023EE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2A18"/>
    <w:rsid w:val="00A53E92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87D7D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3A14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AF677C"/>
    <w:rsid w:val="00B1148D"/>
    <w:rsid w:val="00B1491F"/>
    <w:rsid w:val="00B17436"/>
    <w:rsid w:val="00B2435A"/>
    <w:rsid w:val="00B24A17"/>
    <w:rsid w:val="00B2512A"/>
    <w:rsid w:val="00B27767"/>
    <w:rsid w:val="00B32B21"/>
    <w:rsid w:val="00B346CA"/>
    <w:rsid w:val="00B36CAB"/>
    <w:rsid w:val="00B52C03"/>
    <w:rsid w:val="00B54CCC"/>
    <w:rsid w:val="00B553F3"/>
    <w:rsid w:val="00B57E19"/>
    <w:rsid w:val="00B64ADE"/>
    <w:rsid w:val="00B67158"/>
    <w:rsid w:val="00B70E60"/>
    <w:rsid w:val="00B71EC6"/>
    <w:rsid w:val="00B72C91"/>
    <w:rsid w:val="00B909DD"/>
    <w:rsid w:val="00B92415"/>
    <w:rsid w:val="00B927CF"/>
    <w:rsid w:val="00B92A30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0C78"/>
    <w:rsid w:val="00BB52A4"/>
    <w:rsid w:val="00BB6DC1"/>
    <w:rsid w:val="00BC2403"/>
    <w:rsid w:val="00BC4877"/>
    <w:rsid w:val="00BD0318"/>
    <w:rsid w:val="00BD03E0"/>
    <w:rsid w:val="00BD04CA"/>
    <w:rsid w:val="00BD26A6"/>
    <w:rsid w:val="00BD49E3"/>
    <w:rsid w:val="00BD61EF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3037"/>
    <w:rsid w:val="00C2493D"/>
    <w:rsid w:val="00C25EF1"/>
    <w:rsid w:val="00C40A41"/>
    <w:rsid w:val="00C42F73"/>
    <w:rsid w:val="00C44640"/>
    <w:rsid w:val="00C506A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3EED"/>
    <w:rsid w:val="00C84AD0"/>
    <w:rsid w:val="00C85738"/>
    <w:rsid w:val="00C903FB"/>
    <w:rsid w:val="00C91ECD"/>
    <w:rsid w:val="00C9462C"/>
    <w:rsid w:val="00C95017"/>
    <w:rsid w:val="00C96A09"/>
    <w:rsid w:val="00CA055E"/>
    <w:rsid w:val="00CA082D"/>
    <w:rsid w:val="00CA3569"/>
    <w:rsid w:val="00CA3576"/>
    <w:rsid w:val="00CA4058"/>
    <w:rsid w:val="00CA6E45"/>
    <w:rsid w:val="00CA768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0A0C"/>
    <w:rsid w:val="00CD0EC7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84887"/>
    <w:rsid w:val="00D860CA"/>
    <w:rsid w:val="00D86E61"/>
    <w:rsid w:val="00D91058"/>
    <w:rsid w:val="00D9233B"/>
    <w:rsid w:val="00D936FE"/>
    <w:rsid w:val="00D93E1D"/>
    <w:rsid w:val="00D94C66"/>
    <w:rsid w:val="00D95AB2"/>
    <w:rsid w:val="00DA02CD"/>
    <w:rsid w:val="00DA3AED"/>
    <w:rsid w:val="00DA784C"/>
    <w:rsid w:val="00DB32A8"/>
    <w:rsid w:val="00DB5282"/>
    <w:rsid w:val="00DB572B"/>
    <w:rsid w:val="00DB57AF"/>
    <w:rsid w:val="00DC066D"/>
    <w:rsid w:val="00DC190A"/>
    <w:rsid w:val="00DC26AA"/>
    <w:rsid w:val="00DC4D99"/>
    <w:rsid w:val="00DD2251"/>
    <w:rsid w:val="00DD7F39"/>
    <w:rsid w:val="00DE718B"/>
    <w:rsid w:val="00DE75C7"/>
    <w:rsid w:val="00E01EB6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745A"/>
    <w:rsid w:val="00E618E7"/>
    <w:rsid w:val="00E62A99"/>
    <w:rsid w:val="00E637DC"/>
    <w:rsid w:val="00E67F51"/>
    <w:rsid w:val="00E749AD"/>
    <w:rsid w:val="00E80944"/>
    <w:rsid w:val="00E86F82"/>
    <w:rsid w:val="00E87A43"/>
    <w:rsid w:val="00E87FBB"/>
    <w:rsid w:val="00E90B80"/>
    <w:rsid w:val="00E94332"/>
    <w:rsid w:val="00EA0D40"/>
    <w:rsid w:val="00EA1AA2"/>
    <w:rsid w:val="00EA6140"/>
    <w:rsid w:val="00EA6FB4"/>
    <w:rsid w:val="00EA7399"/>
    <w:rsid w:val="00EB0749"/>
    <w:rsid w:val="00EB1477"/>
    <w:rsid w:val="00EB2513"/>
    <w:rsid w:val="00EB3B5C"/>
    <w:rsid w:val="00EB3DDF"/>
    <w:rsid w:val="00EB425D"/>
    <w:rsid w:val="00EB6B16"/>
    <w:rsid w:val="00EC1F0A"/>
    <w:rsid w:val="00EC3B2D"/>
    <w:rsid w:val="00EC51D4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13CA4"/>
    <w:rsid w:val="00F13F4D"/>
    <w:rsid w:val="00F146C4"/>
    <w:rsid w:val="00F17D73"/>
    <w:rsid w:val="00F273B8"/>
    <w:rsid w:val="00F275B4"/>
    <w:rsid w:val="00F3176B"/>
    <w:rsid w:val="00F321B0"/>
    <w:rsid w:val="00F32734"/>
    <w:rsid w:val="00F339C1"/>
    <w:rsid w:val="00F350B7"/>
    <w:rsid w:val="00F35863"/>
    <w:rsid w:val="00F37AB2"/>
    <w:rsid w:val="00F37C5F"/>
    <w:rsid w:val="00F37C93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567E7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72AF"/>
    <w:rsid w:val="00FB034F"/>
    <w:rsid w:val="00FB3265"/>
    <w:rsid w:val="00FB4CFD"/>
    <w:rsid w:val="00FB587D"/>
    <w:rsid w:val="00FC3FC3"/>
    <w:rsid w:val="00FC7A6C"/>
    <w:rsid w:val="00FD00D2"/>
    <w:rsid w:val="00FD06A7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1D87"/>
    <w:rsid w:val="00FF23D4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24</cp:revision>
  <cp:lastPrinted>2024-10-10T14:49:00Z</cp:lastPrinted>
  <dcterms:created xsi:type="dcterms:W3CDTF">2025-08-21T15:58:00Z</dcterms:created>
  <dcterms:modified xsi:type="dcterms:W3CDTF">2025-09-11T13:02:00Z</dcterms:modified>
</cp:coreProperties>
</file>