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3D" w14:textId="2C4EFAF0" w:rsidR="00F423B2" w:rsidRPr="00FD06C2" w:rsidRDefault="00F423B2" w:rsidP="00F5281C">
      <w:pPr>
        <w:spacing w:after="0"/>
        <w:jc w:val="center"/>
        <w:rPr>
          <w:b/>
          <w:bCs/>
          <w:sz w:val="20"/>
          <w:szCs w:val="20"/>
          <w:u w:val="single"/>
          <w:lang w:val="en-US"/>
        </w:rPr>
      </w:pPr>
      <w:r w:rsidRPr="00FD06C2">
        <w:rPr>
          <w:b/>
          <w:bCs/>
          <w:sz w:val="20"/>
          <w:szCs w:val="20"/>
          <w:u w:val="single"/>
          <w:lang w:val="en-US"/>
        </w:rPr>
        <w:t>JOHNSONBURG MUNICIPAL AUTHORITY</w:t>
      </w:r>
    </w:p>
    <w:p w14:paraId="6BFB5AB5" w14:textId="24B8FC68" w:rsidR="00F423B2" w:rsidRPr="00FD06C2" w:rsidRDefault="00C76809" w:rsidP="00F5281C">
      <w:pPr>
        <w:spacing w:after="0"/>
        <w:jc w:val="center"/>
        <w:rPr>
          <w:b/>
          <w:bCs/>
          <w:sz w:val="20"/>
          <w:szCs w:val="20"/>
          <w:u w:val="single"/>
          <w:lang w:val="en-US"/>
        </w:rPr>
      </w:pPr>
      <w:r w:rsidRPr="00FD06C2">
        <w:rPr>
          <w:b/>
          <w:bCs/>
          <w:sz w:val="20"/>
          <w:szCs w:val="20"/>
          <w:u w:val="single"/>
          <w:lang w:val="en-US"/>
        </w:rPr>
        <w:t>Regular</w:t>
      </w:r>
      <w:r w:rsidR="00F423B2" w:rsidRPr="00FD06C2">
        <w:rPr>
          <w:b/>
          <w:bCs/>
          <w:sz w:val="20"/>
          <w:szCs w:val="20"/>
          <w:u w:val="single"/>
          <w:lang w:val="en-US"/>
        </w:rPr>
        <w:t xml:space="preserve"> Meeting</w:t>
      </w:r>
      <w:r w:rsidR="00B93659" w:rsidRPr="00FD06C2">
        <w:rPr>
          <w:b/>
          <w:bCs/>
          <w:sz w:val="20"/>
          <w:szCs w:val="20"/>
          <w:u w:val="single"/>
          <w:lang w:val="en-US"/>
        </w:rPr>
        <w:t xml:space="preserve"> Minutes</w:t>
      </w:r>
    </w:p>
    <w:p w14:paraId="24D3B5B6" w14:textId="5E2B8872" w:rsidR="00F423B2" w:rsidRPr="00FD06C2" w:rsidRDefault="00F423B2" w:rsidP="00F5281C">
      <w:pPr>
        <w:spacing w:after="0"/>
        <w:jc w:val="center"/>
        <w:rPr>
          <w:b/>
          <w:bCs/>
          <w:sz w:val="20"/>
          <w:szCs w:val="20"/>
          <w:u w:val="single"/>
          <w:lang w:val="en-US"/>
        </w:rPr>
      </w:pPr>
      <w:r w:rsidRPr="00FD06C2">
        <w:rPr>
          <w:b/>
          <w:bCs/>
          <w:sz w:val="20"/>
          <w:szCs w:val="20"/>
          <w:u w:val="single"/>
          <w:lang w:val="en-US"/>
        </w:rPr>
        <w:t>Wednesday</w:t>
      </w:r>
      <w:r w:rsidR="007160C6" w:rsidRPr="00FD06C2">
        <w:rPr>
          <w:b/>
          <w:bCs/>
          <w:sz w:val="20"/>
          <w:szCs w:val="20"/>
          <w:u w:val="single"/>
          <w:lang w:val="en-US"/>
        </w:rPr>
        <w:t>,</w:t>
      </w:r>
      <w:r w:rsidR="000E4F7B" w:rsidRPr="00FD06C2">
        <w:rPr>
          <w:b/>
          <w:bCs/>
          <w:sz w:val="20"/>
          <w:szCs w:val="20"/>
          <w:u w:val="single"/>
          <w:lang w:val="en-US"/>
        </w:rPr>
        <w:t xml:space="preserve"> </w:t>
      </w:r>
      <w:r w:rsidR="003804F5">
        <w:rPr>
          <w:b/>
          <w:bCs/>
          <w:sz w:val="20"/>
          <w:szCs w:val="20"/>
          <w:u w:val="single"/>
          <w:lang w:val="en-US"/>
        </w:rPr>
        <w:t>February 12, 2025</w:t>
      </w:r>
    </w:p>
    <w:p w14:paraId="68EEC694" w14:textId="77777777" w:rsidR="00F423B2" w:rsidRPr="00FD06C2" w:rsidRDefault="00F423B2" w:rsidP="00F5281C">
      <w:pPr>
        <w:spacing w:after="0"/>
        <w:rPr>
          <w:sz w:val="20"/>
          <w:szCs w:val="20"/>
          <w:lang w:val="en-US"/>
        </w:rPr>
      </w:pPr>
    </w:p>
    <w:p w14:paraId="2B451633" w14:textId="3FA46E7F" w:rsidR="00F423B2" w:rsidRDefault="00F423B2" w:rsidP="00F5281C">
      <w:pPr>
        <w:spacing w:after="0"/>
        <w:rPr>
          <w:sz w:val="20"/>
          <w:szCs w:val="20"/>
          <w:lang w:val="en-US"/>
        </w:rPr>
      </w:pPr>
      <w:r w:rsidRPr="00FD06C2">
        <w:rPr>
          <w:sz w:val="20"/>
          <w:szCs w:val="20"/>
          <w:lang w:val="en-US"/>
        </w:rPr>
        <w:t>The meeting was called to order at 4</w:t>
      </w:r>
      <w:r w:rsidR="004210AD" w:rsidRPr="00FD06C2">
        <w:rPr>
          <w:sz w:val="20"/>
          <w:szCs w:val="20"/>
          <w:lang w:val="en-US"/>
        </w:rPr>
        <w:t>:</w:t>
      </w:r>
      <w:r w:rsidR="00C76809" w:rsidRPr="00FD06C2">
        <w:rPr>
          <w:sz w:val="20"/>
          <w:szCs w:val="20"/>
          <w:lang w:val="en-US"/>
        </w:rPr>
        <w:t>00</w:t>
      </w:r>
      <w:r w:rsidR="004210AD" w:rsidRPr="00FD06C2">
        <w:rPr>
          <w:sz w:val="20"/>
          <w:szCs w:val="20"/>
          <w:lang w:val="en-US"/>
        </w:rPr>
        <w:t xml:space="preserve"> p.m.</w:t>
      </w:r>
      <w:r w:rsidRPr="00FD06C2">
        <w:rPr>
          <w:sz w:val="20"/>
          <w:szCs w:val="20"/>
          <w:lang w:val="en-US"/>
        </w:rPr>
        <w:t xml:space="preserve"> by</w:t>
      </w:r>
      <w:r w:rsidR="0089264A" w:rsidRPr="00FD06C2">
        <w:rPr>
          <w:sz w:val="20"/>
          <w:szCs w:val="20"/>
          <w:lang w:val="en-US"/>
        </w:rPr>
        <w:t xml:space="preserve"> Chairman </w:t>
      </w:r>
      <w:r w:rsidR="00C169FE" w:rsidRPr="00FD06C2">
        <w:rPr>
          <w:sz w:val="20"/>
          <w:szCs w:val="20"/>
          <w:lang w:val="en-US"/>
        </w:rPr>
        <w:t>Jack Fowler</w:t>
      </w:r>
      <w:r w:rsidR="00DE718B" w:rsidRPr="00FD06C2">
        <w:rPr>
          <w:sz w:val="20"/>
          <w:szCs w:val="20"/>
          <w:lang w:val="en-US"/>
        </w:rPr>
        <w:t>,</w:t>
      </w:r>
      <w:r w:rsidRPr="00FD06C2">
        <w:rPr>
          <w:sz w:val="20"/>
          <w:szCs w:val="20"/>
          <w:lang w:val="en-US"/>
        </w:rPr>
        <w:t xml:space="preserve"> followed by </w:t>
      </w:r>
      <w:r w:rsidR="00AD1D79" w:rsidRPr="00FD06C2">
        <w:rPr>
          <w:sz w:val="20"/>
          <w:szCs w:val="20"/>
          <w:lang w:val="en-US"/>
        </w:rPr>
        <w:t>T</w:t>
      </w:r>
      <w:r w:rsidR="00167CBA" w:rsidRPr="00FD06C2">
        <w:rPr>
          <w:sz w:val="20"/>
          <w:szCs w:val="20"/>
          <w:lang w:val="en-US"/>
        </w:rPr>
        <w:t xml:space="preserve">he </w:t>
      </w:r>
      <w:r w:rsidRPr="00FD06C2">
        <w:rPr>
          <w:sz w:val="20"/>
          <w:szCs w:val="20"/>
          <w:lang w:val="en-US"/>
        </w:rPr>
        <w:t>Pledge of Allegiance and</w:t>
      </w:r>
      <w:r w:rsidR="00167CBA" w:rsidRPr="00FD06C2">
        <w:rPr>
          <w:sz w:val="20"/>
          <w:szCs w:val="20"/>
          <w:lang w:val="en-US"/>
        </w:rPr>
        <w:t xml:space="preserve"> a</w:t>
      </w:r>
      <w:r w:rsidRPr="00FD06C2">
        <w:rPr>
          <w:sz w:val="20"/>
          <w:szCs w:val="20"/>
          <w:lang w:val="en-US"/>
        </w:rPr>
        <w:t xml:space="preserve"> moment of silence.</w:t>
      </w:r>
    </w:p>
    <w:p w14:paraId="66A71061" w14:textId="77777777" w:rsidR="00E154E1" w:rsidRPr="00FD06C2" w:rsidRDefault="00E154E1" w:rsidP="00F5281C">
      <w:pPr>
        <w:spacing w:after="0"/>
        <w:rPr>
          <w:sz w:val="20"/>
          <w:szCs w:val="20"/>
          <w:lang w:val="en-US"/>
        </w:rPr>
      </w:pPr>
    </w:p>
    <w:p w14:paraId="5226B1C3" w14:textId="006DA9E7" w:rsidR="00553540" w:rsidRDefault="00E62A99" w:rsidP="00F5281C">
      <w:pPr>
        <w:spacing w:after="0"/>
        <w:rPr>
          <w:sz w:val="20"/>
          <w:szCs w:val="20"/>
          <w:lang w:val="en-US"/>
        </w:rPr>
      </w:pPr>
      <w:r w:rsidRPr="00FD06C2">
        <w:rPr>
          <w:b/>
          <w:bCs/>
          <w:sz w:val="20"/>
          <w:szCs w:val="20"/>
          <w:u w:val="single"/>
          <w:lang w:val="en-US"/>
        </w:rPr>
        <w:t xml:space="preserve">ROLL CALL </w:t>
      </w:r>
      <w:r w:rsidRPr="00FD06C2">
        <w:rPr>
          <w:sz w:val="20"/>
          <w:szCs w:val="20"/>
          <w:lang w:val="en-US"/>
        </w:rPr>
        <w:t>– Jack Fowler</w:t>
      </w:r>
      <w:r w:rsidR="002B4C9E" w:rsidRPr="00FD06C2">
        <w:rPr>
          <w:sz w:val="20"/>
          <w:szCs w:val="20"/>
          <w:lang w:val="en-US"/>
        </w:rPr>
        <w:t>,</w:t>
      </w:r>
      <w:r w:rsidR="00EB3B5C">
        <w:rPr>
          <w:sz w:val="20"/>
          <w:szCs w:val="20"/>
          <w:lang w:val="en-US"/>
        </w:rPr>
        <w:t xml:space="preserve"> TJ Weaver</w:t>
      </w:r>
      <w:r w:rsidR="00E154E1">
        <w:rPr>
          <w:sz w:val="20"/>
          <w:szCs w:val="20"/>
          <w:lang w:val="en-US"/>
        </w:rPr>
        <w:t xml:space="preserve"> via ZOOM</w:t>
      </w:r>
      <w:r w:rsidR="00EB3B5C">
        <w:rPr>
          <w:sz w:val="20"/>
          <w:szCs w:val="20"/>
          <w:lang w:val="en-US"/>
        </w:rPr>
        <w:t>,</w:t>
      </w:r>
      <w:r w:rsidR="002B4C9E" w:rsidRPr="00FD06C2">
        <w:rPr>
          <w:sz w:val="20"/>
          <w:szCs w:val="20"/>
          <w:lang w:val="en-US"/>
        </w:rPr>
        <w:t xml:space="preserve"> </w:t>
      </w:r>
      <w:r w:rsidR="00E154E1">
        <w:rPr>
          <w:sz w:val="20"/>
          <w:szCs w:val="20"/>
          <w:lang w:val="en-US"/>
        </w:rPr>
        <w:t>Earl Park</w:t>
      </w:r>
      <w:r w:rsidRPr="00FD06C2">
        <w:rPr>
          <w:sz w:val="20"/>
          <w:szCs w:val="20"/>
          <w:lang w:val="en-US"/>
        </w:rPr>
        <w:t>, Paul Villella</w:t>
      </w:r>
      <w:r w:rsidR="00EB3B5C">
        <w:rPr>
          <w:sz w:val="20"/>
          <w:szCs w:val="20"/>
          <w:lang w:val="en-US"/>
        </w:rPr>
        <w:t xml:space="preserve">, </w:t>
      </w:r>
      <w:r w:rsidRPr="00FD06C2">
        <w:rPr>
          <w:sz w:val="20"/>
          <w:szCs w:val="20"/>
          <w:lang w:val="en-US"/>
        </w:rPr>
        <w:t>Tony King</w:t>
      </w:r>
    </w:p>
    <w:p w14:paraId="66EBD0C6" w14:textId="599406EC" w:rsidR="007A600C" w:rsidRDefault="00E154E1" w:rsidP="00F5281C">
      <w:pPr>
        <w:spacing w:after="0"/>
        <w:rPr>
          <w:sz w:val="20"/>
          <w:szCs w:val="20"/>
          <w:lang w:val="en-US"/>
        </w:rPr>
      </w:pPr>
      <w:r>
        <w:rPr>
          <w:sz w:val="20"/>
          <w:szCs w:val="20"/>
          <w:lang w:val="en-US"/>
        </w:rPr>
        <w:t>Duane Duffy</w:t>
      </w:r>
      <w:r w:rsidR="007A600C">
        <w:rPr>
          <w:sz w:val="20"/>
          <w:szCs w:val="20"/>
          <w:lang w:val="en-US"/>
        </w:rPr>
        <w:t xml:space="preserve"> – excused, Eric Poague </w:t>
      </w:r>
      <w:r>
        <w:rPr>
          <w:sz w:val="20"/>
          <w:szCs w:val="20"/>
          <w:lang w:val="en-US"/>
        </w:rPr>
        <w:t>–</w:t>
      </w:r>
      <w:r w:rsidR="007A600C">
        <w:rPr>
          <w:sz w:val="20"/>
          <w:szCs w:val="20"/>
          <w:lang w:val="en-US"/>
        </w:rPr>
        <w:t xml:space="preserve"> excused</w:t>
      </w:r>
    </w:p>
    <w:p w14:paraId="5BD467D4" w14:textId="2C0C5A39" w:rsidR="00F423B2" w:rsidRDefault="007836C6" w:rsidP="00F5281C">
      <w:pPr>
        <w:spacing w:after="0"/>
        <w:rPr>
          <w:sz w:val="20"/>
          <w:szCs w:val="20"/>
          <w:lang w:val="en-US"/>
        </w:rPr>
      </w:pPr>
      <w:r w:rsidRPr="00FD06C2">
        <w:rPr>
          <w:sz w:val="20"/>
          <w:szCs w:val="20"/>
          <w:lang w:val="en-US"/>
        </w:rPr>
        <w:t xml:space="preserve">Also present: </w:t>
      </w:r>
      <w:r w:rsidR="009456DB" w:rsidRPr="00FD06C2">
        <w:rPr>
          <w:sz w:val="20"/>
          <w:szCs w:val="20"/>
          <w:lang w:val="en-US"/>
        </w:rPr>
        <w:t xml:space="preserve"> </w:t>
      </w:r>
      <w:r w:rsidR="007A600C">
        <w:rPr>
          <w:sz w:val="20"/>
          <w:szCs w:val="20"/>
          <w:lang w:val="en-US"/>
        </w:rPr>
        <w:t xml:space="preserve">Bryon Gregori, </w:t>
      </w:r>
      <w:r w:rsidR="00E154E1">
        <w:rPr>
          <w:sz w:val="20"/>
          <w:szCs w:val="20"/>
          <w:lang w:val="en-US"/>
        </w:rPr>
        <w:t xml:space="preserve">Tracey Brown, </w:t>
      </w:r>
      <w:r w:rsidR="00553540" w:rsidRPr="00FD06C2">
        <w:rPr>
          <w:sz w:val="20"/>
          <w:szCs w:val="20"/>
          <w:lang w:val="en-US"/>
        </w:rPr>
        <w:t>Solicitor Brown</w:t>
      </w:r>
      <w:r w:rsidR="00E154E1">
        <w:rPr>
          <w:sz w:val="20"/>
          <w:szCs w:val="20"/>
          <w:lang w:val="en-US"/>
        </w:rPr>
        <w:t xml:space="preserve"> via ZOOM</w:t>
      </w:r>
      <w:r w:rsidR="00AE0463" w:rsidRPr="00FD06C2">
        <w:rPr>
          <w:sz w:val="20"/>
          <w:szCs w:val="20"/>
          <w:lang w:val="en-US"/>
        </w:rPr>
        <w:t xml:space="preserve">, </w:t>
      </w:r>
      <w:r w:rsidR="007A600C">
        <w:rPr>
          <w:sz w:val="20"/>
          <w:szCs w:val="20"/>
          <w:lang w:val="en-US"/>
        </w:rPr>
        <w:t>Travis Long</w:t>
      </w:r>
      <w:r w:rsidR="00EB3B5C">
        <w:rPr>
          <w:sz w:val="20"/>
          <w:szCs w:val="20"/>
          <w:lang w:val="en-US"/>
        </w:rPr>
        <w:t xml:space="preserve"> of JHA via ZOOM</w:t>
      </w:r>
    </w:p>
    <w:p w14:paraId="7E090512" w14:textId="77777777" w:rsidR="00E154E1" w:rsidRPr="00FD06C2" w:rsidRDefault="00E154E1" w:rsidP="00F5281C">
      <w:pPr>
        <w:spacing w:after="0"/>
        <w:rPr>
          <w:sz w:val="20"/>
          <w:szCs w:val="20"/>
          <w:lang w:val="en-US"/>
        </w:rPr>
      </w:pPr>
    </w:p>
    <w:p w14:paraId="61537A11" w14:textId="36A4B39A" w:rsidR="005F3B13" w:rsidRPr="00FD06C2" w:rsidRDefault="00F423B2" w:rsidP="00F5281C">
      <w:pPr>
        <w:spacing w:after="0"/>
        <w:rPr>
          <w:sz w:val="20"/>
          <w:szCs w:val="20"/>
          <w:lang w:val="en-US"/>
        </w:rPr>
      </w:pPr>
      <w:r w:rsidRPr="00FD06C2">
        <w:rPr>
          <w:b/>
          <w:bCs/>
          <w:sz w:val="20"/>
          <w:szCs w:val="20"/>
          <w:u w:val="single"/>
          <w:lang w:val="en-US"/>
        </w:rPr>
        <w:t>VISITORS</w:t>
      </w:r>
      <w:r w:rsidRPr="00FD06C2">
        <w:rPr>
          <w:sz w:val="20"/>
          <w:szCs w:val="20"/>
          <w:lang w:val="en-US"/>
        </w:rPr>
        <w:t xml:space="preserve"> –</w:t>
      </w:r>
      <w:r w:rsidR="008C1DFD" w:rsidRPr="00FD06C2">
        <w:rPr>
          <w:sz w:val="20"/>
          <w:szCs w:val="20"/>
          <w:lang w:val="en-US"/>
        </w:rPr>
        <w:t xml:space="preserve"> </w:t>
      </w:r>
      <w:r w:rsidR="00915153">
        <w:rPr>
          <w:sz w:val="20"/>
          <w:szCs w:val="20"/>
          <w:lang w:val="en-US"/>
        </w:rPr>
        <w:t>Tracy Crowe from the Ridgway Record</w:t>
      </w:r>
    </w:p>
    <w:p w14:paraId="14591B7C" w14:textId="77777777" w:rsidR="005C6779" w:rsidRPr="00FD06C2" w:rsidRDefault="005C6779" w:rsidP="00F5281C">
      <w:pPr>
        <w:spacing w:after="0"/>
        <w:rPr>
          <w:sz w:val="20"/>
          <w:szCs w:val="20"/>
          <w:lang w:val="en-US"/>
        </w:rPr>
      </w:pPr>
    </w:p>
    <w:p w14:paraId="1AA92DB4" w14:textId="41D6490B" w:rsidR="000E4F7B" w:rsidRPr="00FD06C2" w:rsidRDefault="007836C6" w:rsidP="00F5281C">
      <w:pPr>
        <w:spacing w:after="0"/>
        <w:rPr>
          <w:sz w:val="20"/>
          <w:szCs w:val="20"/>
          <w:lang w:val="en-US"/>
        </w:rPr>
      </w:pPr>
      <w:r w:rsidRPr="00FD06C2">
        <w:rPr>
          <w:b/>
          <w:bCs/>
          <w:sz w:val="20"/>
          <w:szCs w:val="20"/>
          <w:u w:val="single"/>
          <w:lang w:val="en-US"/>
        </w:rPr>
        <w:t>APPROVAL OF AGENDA</w:t>
      </w:r>
      <w:r w:rsidRPr="00FD06C2">
        <w:rPr>
          <w:sz w:val="20"/>
          <w:szCs w:val="20"/>
          <w:lang w:val="en-US"/>
        </w:rPr>
        <w:t xml:space="preserve"> - </w:t>
      </w:r>
      <w:r w:rsidR="000E4F7B" w:rsidRPr="00FD06C2">
        <w:rPr>
          <w:sz w:val="20"/>
          <w:szCs w:val="20"/>
          <w:lang w:val="en-US"/>
        </w:rPr>
        <w:t xml:space="preserve">A motion was made by </w:t>
      </w:r>
      <w:r w:rsidR="007B2444">
        <w:rPr>
          <w:sz w:val="20"/>
          <w:szCs w:val="20"/>
          <w:lang w:val="en-US"/>
        </w:rPr>
        <w:t>Earl Park</w:t>
      </w:r>
      <w:r w:rsidR="000E4F7B" w:rsidRPr="00FD06C2">
        <w:rPr>
          <w:sz w:val="20"/>
          <w:szCs w:val="20"/>
          <w:lang w:val="en-US"/>
        </w:rPr>
        <w:t xml:space="preserve"> and seconded by</w:t>
      </w:r>
      <w:r w:rsidR="00A3175C" w:rsidRPr="00FD06C2">
        <w:rPr>
          <w:sz w:val="20"/>
          <w:szCs w:val="20"/>
          <w:lang w:val="en-US"/>
        </w:rPr>
        <w:t xml:space="preserve"> </w:t>
      </w:r>
      <w:r w:rsidR="007B2444">
        <w:rPr>
          <w:sz w:val="20"/>
          <w:szCs w:val="20"/>
          <w:lang w:val="en-US"/>
        </w:rPr>
        <w:t>Tony King</w:t>
      </w:r>
      <w:r w:rsidR="000E4F7B" w:rsidRPr="00FD06C2">
        <w:rPr>
          <w:sz w:val="20"/>
          <w:szCs w:val="20"/>
          <w:lang w:val="en-US"/>
        </w:rPr>
        <w:t xml:space="preserve"> to</w:t>
      </w:r>
      <w:r w:rsidR="003A4004" w:rsidRPr="00FD06C2">
        <w:rPr>
          <w:sz w:val="20"/>
          <w:szCs w:val="20"/>
          <w:lang w:val="en-US"/>
        </w:rPr>
        <w:t xml:space="preserve"> approve the agenda</w:t>
      </w:r>
      <w:r w:rsidR="00782CE9" w:rsidRPr="00FD06C2">
        <w:rPr>
          <w:sz w:val="20"/>
          <w:szCs w:val="20"/>
          <w:lang w:val="en-US"/>
        </w:rPr>
        <w:t xml:space="preserve"> (carried).</w:t>
      </w:r>
    </w:p>
    <w:p w14:paraId="60AED9CD" w14:textId="77777777" w:rsidR="00F423B2" w:rsidRPr="00FD06C2" w:rsidRDefault="00F423B2" w:rsidP="00F5281C">
      <w:pPr>
        <w:spacing w:after="0"/>
        <w:rPr>
          <w:b/>
          <w:bCs/>
          <w:sz w:val="20"/>
          <w:szCs w:val="20"/>
          <w:u w:val="single"/>
          <w:lang w:val="en-US"/>
        </w:rPr>
      </w:pPr>
    </w:p>
    <w:p w14:paraId="4FA7E6DA" w14:textId="7C9E4925" w:rsidR="00F423B2" w:rsidRPr="00FD06C2" w:rsidRDefault="00F423B2" w:rsidP="00D731E2">
      <w:pPr>
        <w:spacing w:after="0"/>
        <w:rPr>
          <w:sz w:val="20"/>
          <w:szCs w:val="20"/>
          <w:lang w:val="en-US"/>
        </w:rPr>
      </w:pPr>
      <w:r w:rsidRPr="00FD06C2">
        <w:rPr>
          <w:b/>
          <w:bCs/>
          <w:sz w:val="20"/>
          <w:szCs w:val="20"/>
          <w:u w:val="single"/>
          <w:lang w:val="en-US"/>
        </w:rPr>
        <w:t>VISITOR COMMENTS</w:t>
      </w:r>
      <w:r w:rsidR="00D731E2" w:rsidRPr="00FD06C2">
        <w:rPr>
          <w:b/>
          <w:bCs/>
          <w:sz w:val="20"/>
          <w:szCs w:val="20"/>
          <w:u w:val="single"/>
          <w:lang w:val="en-US"/>
        </w:rPr>
        <w:t xml:space="preserve"> (on agenda related items)</w:t>
      </w:r>
      <w:r w:rsidRPr="00FD06C2">
        <w:rPr>
          <w:sz w:val="20"/>
          <w:szCs w:val="20"/>
          <w:lang w:val="en-US"/>
        </w:rPr>
        <w:t xml:space="preserve"> – </w:t>
      </w:r>
      <w:r w:rsidR="00BB6DC1" w:rsidRPr="00FD06C2">
        <w:rPr>
          <w:sz w:val="20"/>
          <w:szCs w:val="20"/>
          <w:lang w:val="en-US"/>
        </w:rPr>
        <w:t>None</w:t>
      </w:r>
      <w:r w:rsidR="00972614" w:rsidRPr="00FD06C2">
        <w:rPr>
          <w:sz w:val="20"/>
          <w:szCs w:val="20"/>
          <w:lang w:val="en-US"/>
        </w:rPr>
        <w:t xml:space="preserve">  </w:t>
      </w:r>
    </w:p>
    <w:p w14:paraId="57C757CD" w14:textId="77777777" w:rsidR="001670D6" w:rsidRPr="00FD06C2" w:rsidRDefault="001670D6" w:rsidP="00D731E2">
      <w:pPr>
        <w:spacing w:after="0"/>
        <w:rPr>
          <w:sz w:val="20"/>
          <w:szCs w:val="20"/>
          <w:lang w:val="en-US"/>
        </w:rPr>
      </w:pPr>
    </w:p>
    <w:p w14:paraId="5D474D8B" w14:textId="7DAB0550" w:rsidR="004D1C45" w:rsidRPr="00FD06C2" w:rsidRDefault="001670D6" w:rsidP="00BB6DC1">
      <w:pPr>
        <w:spacing w:after="0"/>
        <w:rPr>
          <w:sz w:val="20"/>
          <w:szCs w:val="20"/>
          <w:lang w:val="en-US"/>
        </w:rPr>
      </w:pPr>
      <w:r w:rsidRPr="00FD06C2">
        <w:rPr>
          <w:b/>
          <w:bCs/>
          <w:sz w:val="20"/>
          <w:szCs w:val="20"/>
          <w:u w:val="single"/>
          <w:lang w:val="en-US"/>
        </w:rPr>
        <w:t>EXECUTIVE SESSION</w:t>
      </w:r>
      <w:r w:rsidRPr="00FD06C2">
        <w:rPr>
          <w:sz w:val="20"/>
          <w:szCs w:val="20"/>
          <w:lang w:val="en-US"/>
        </w:rPr>
        <w:t xml:space="preserve"> </w:t>
      </w:r>
      <w:r w:rsidR="00BB6DC1" w:rsidRPr="00FD06C2">
        <w:rPr>
          <w:sz w:val="20"/>
          <w:szCs w:val="20"/>
          <w:lang w:val="en-US"/>
        </w:rPr>
        <w:t xml:space="preserve">– </w:t>
      </w:r>
      <w:r w:rsidR="007B2444">
        <w:rPr>
          <w:sz w:val="20"/>
          <w:szCs w:val="20"/>
          <w:lang w:val="en-US"/>
        </w:rPr>
        <w:t>None</w:t>
      </w:r>
    </w:p>
    <w:p w14:paraId="2A3666F5" w14:textId="77777777" w:rsidR="005C6779" w:rsidRPr="00FD06C2" w:rsidRDefault="005C6779" w:rsidP="00F5281C">
      <w:pPr>
        <w:pStyle w:val="NoSpacing"/>
        <w:rPr>
          <w:snapToGrid w:val="0"/>
          <w:sz w:val="20"/>
          <w:szCs w:val="20"/>
          <w:lang w:val="en-US"/>
        </w:rPr>
      </w:pPr>
    </w:p>
    <w:p w14:paraId="3B87C4B3" w14:textId="76AA3996"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APPROVAL OF MINUTES FROM PREVIOUS MEETING</w:t>
      </w:r>
      <w:r w:rsidRPr="00FD06C2">
        <w:rPr>
          <w:snapToGrid w:val="0"/>
          <w:sz w:val="20"/>
          <w:szCs w:val="20"/>
          <w:lang w:val="en-US"/>
        </w:rPr>
        <w:t xml:space="preserve"> – A motion was made by </w:t>
      </w:r>
      <w:r w:rsidR="007B2444">
        <w:rPr>
          <w:snapToGrid w:val="0"/>
          <w:sz w:val="20"/>
          <w:szCs w:val="20"/>
          <w:lang w:val="en-US"/>
        </w:rPr>
        <w:t>Earl Park</w:t>
      </w:r>
      <w:r w:rsidRPr="00FD06C2">
        <w:rPr>
          <w:snapToGrid w:val="0"/>
          <w:sz w:val="20"/>
          <w:szCs w:val="20"/>
          <w:lang w:val="en-US"/>
        </w:rPr>
        <w:t xml:space="preserve"> and seconded by </w:t>
      </w:r>
      <w:r w:rsidR="007B2444">
        <w:rPr>
          <w:snapToGrid w:val="0"/>
          <w:sz w:val="20"/>
          <w:szCs w:val="20"/>
          <w:lang w:val="en-US"/>
        </w:rPr>
        <w:t>Paul Villella</w:t>
      </w:r>
      <w:r w:rsidRPr="00FD06C2">
        <w:rPr>
          <w:snapToGrid w:val="0"/>
          <w:sz w:val="20"/>
          <w:szCs w:val="20"/>
          <w:lang w:val="en-US"/>
        </w:rPr>
        <w:t xml:space="preserve"> to approve the minutes from the </w:t>
      </w:r>
      <w:r w:rsidR="007B2444">
        <w:rPr>
          <w:snapToGrid w:val="0"/>
          <w:sz w:val="20"/>
          <w:szCs w:val="20"/>
          <w:lang w:val="en-US"/>
        </w:rPr>
        <w:t>January 8</w:t>
      </w:r>
      <w:r w:rsidR="00757495" w:rsidRPr="00FD06C2">
        <w:rPr>
          <w:snapToGrid w:val="0"/>
          <w:sz w:val="20"/>
          <w:szCs w:val="20"/>
          <w:lang w:val="en-US"/>
        </w:rPr>
        <w:t>, 202</w:t>
      </w:r>
      <w:r w:rsidR="007B2444">
        <w:rPr>
          <w:snapToGrid w:val="0"/>
          <w:sz w:val="20"/>
          <w:szCs w:val="20"/>
          <w:lang w:val="en-US"/>
        </w:rPr>
        <w:t>5</w:t>
      </w:r>
      <w:r w:rsidR="00757495" w:rsidRPr="00FD06C2">
        <w:rPr>
          <w:snapToGrid w:val="0"/>
          <w:sz w:val="20"/>
          <w:szCs w:val="20"/>
          <w:lang w:val="en-US"/>
        </w:rPr>
        <w:t xml:space="preserve"> </w:t>
      </w:r>
      <w:r w:rsidR="00BA2B74">
        <w:rPr>
          <w:snapToGrid w:val="0"/>
          <w:sz w:val="20"/>
          <w:szCs w:val="20"/>
          <w:lang w:val="en-US"/>
        </w:rPr>
        <w:t>Regular</w:t>
      </w:r>
      <w:r w:rsidRPr="00FD06C2">
        <w:rPr>
          <w:snapToGrid w:val="0"/>
          <w:sz w:val="20"/>
          <w:szCs w:val="20"/>
          <w:lang w:val="en-US"/>
        </w:rPr>
        <w:t xml:space="preserve"> </w:t>
      </w:r>
      <w:r w:rsidR="00DE718B" w:rsidRPr="00FD06C2">
        <w:rPr>
          <w:snapToGrid w:val="0"/>
          <w:sz w:val="20"/>
          <w:szCs w:val="20"/>
          <w:lang w:val="en-US"/>
        </w:rPr>
        <w:t>M</w:t>
      </w:r>
      <w:r w:rsidRPr="00FD06C2">
        <w:rPr>
          <w:snapToGrid w:val="0"/>
          <w:sz w:val="20"/>
          <w:szCs w:val="20"/>
          <w:lang w:val="en-US"/>
        </w:rPr>
        <w:t>eeting</w:t>
      </w:r>
      <w:r w:rsidR="00D4467F" w:rsidRPr="00FD06C2">
        <w:rPr>
          <w:snapToGrid w:val="0"/>
          <w:sz w:val="20"/>
          <w:szCs w:val="20"/>
          <w:lang w:val="en-US"/>
        </w:rPr>
        <w:t xml:space="preserve"> </w:t>
      </w:r>
      <w:r w:rsidRPr="00FD06C2">
        <w:rPr>
          <w:snapToGrid w:val="0"/>
          <w:sz w:val="20"/>
          <w:szCs w:val="20"/>
          <w:lang w:val="en-US"/>
        </w:rPr>
        <w:t>(carried).</w:t>
      </w:r>
      <w:r w:rsidR="0089264A" w:rsidRPr="00FD06C2">
        <w:rPr>
          <w:snapToGrid w:val="0"/>
          <w:sz w:val="20"/>
          <w:szCs w:val="20"/>
          <w:lang w:val="en-US"/>
        </w:rPr>
        <w:t xml:space="preserve"> </w:t>
      </w:r>
    </w:p>
    <w:p w14:paraId="5F6761C3" w14:textId="77777777" w:rsidR="005C6779" w:rsidRPr="00FD06C2" w:rsidRDefault="005C6779" w:rsidP="00F5281C">
      <w:pPr>
        <w:pStyle w:val="NoSpacing"/>
        <w:rPr>
          <w:snapToGrid w:val="0"/>
          <w:sz w:val="20"/>
          <w:szCs w:val="20"/>
          <w:lang w:val="en-US"/>
        </w:rPr>
      </w:pPr>
    </w:p>
    <w:p w14:paraId="4C45E1CC" w14:textId="0B545FF5" w:rsidR="0089264A" w:rsidRPr="00FD06C2" w:rsidRDefault="005C6779" w:rsidP="00F5281C">
      <w:pPr>
        <w:pStyle w:val="NoSpacing"/>
        <w:rPr>
          <w:snapToGrid w:val="0"/>
          <w:sz w:val="20"/>
          <w:szCs w:val="20"/>
          <w:lang w:val="en-US"/>
        </w:rPr>
      </w:pPr>
      <w:r w:rsidRPr="00FD06C2">
        <w:rPr>
          <w:b/>
          <w:bCs/>
          <w:snapToGrid w:val="0"/>
          <w:sz w:val="20"/>
          <w:szCs w:val="20"/>
          <w:u w:val="single"/>
          <w:lang w:val="en-US"/>
        </w:rPr>
        <w:t>MANAGER’S REPORT</w:t>
      </w:r>
      <w:r w:rsidRPr="00FD06C2">
        <w:rPr>
          <w:snapToGrid w:val="0"/>
          <w:sz w:val="20"/>
          <w:szCs w:val="20"/>
          <w:lang w:val="en-US"/>
        </w:rPr>
        <w:t xml:space="preserve"> – Copy attached</w:t>
      </w:r>
    </w:p>
    <w:p w14:paraId="24393467" w14:textId="77777777" w:rsidR="005C6779" w:rsidRPr="00FD06C2" w:rsidRDefault="005C6779" w:rsidP="00F5281C">
      <w:pPr>
        <w:pStyle w:val="NoSpacing"/>
        <w:rPr>
          <w:snapToGrid w:val="0"/>
          <w:sz w:val="20"/>
          <w:szCs w:val="20"/>
          <w:lang w:val="en-US"/>
        </w:rPr>
      </w:pPr>
    </w:p>
    <w:p w14:paraId="526D4BDC" w14:textId="4A95361C"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WATER REPORT</w:t>
      </w:r>
      <w:r w:rsidRPr="00FD06C2">
        <w:rPr>
          <w:snapToGrid w:val="0"/>
          <w:sz w:val="20"/>
          <w:szCs w:val="20"/>
          <w:lang w:val="en-US"/>
        </w:rPr>
        <w:t xml:space="preserve"> – </w:t>
      </w:r>
      <w:r w:rsidR="00187E4A" w:rsidRPr="00FD06C2">
        <w:rPr>
          <w:snapToGrid w:val="0"/>
          <w:sz w:val="20"/>
          <w:szCs w:val="20"/>
          <w:lang w:val="en-US"/>
        </w:rPr>
        <w:t>Copy attached</w:t>
      </w:r>
    </w:p>
    <w:p w14:paraId="389BCE2B" w14:textId="77777777" w:rsidR="005C6779" w:rsidRPr="00FD06C2" w:rsidRDefault="005C6779" w:rsidP="00F5281C">
      <w:pPr>
        <w:pStyle w:val="NoSpacing"/>
        <w:rPr>
          <w:snapToGrid w:val="0"/>
          <w:sz w:val="20"/>
          <w:szCs w:val="20"/>
          <w:lang w:val="en-US"/>
        </w:rPr>
      </w:pPr>
    </w:p>
    <w:p w14:paraId="2184A5F9" w14:textId="727EEB4C" w:rsidR="00C84AD0" w:rsidRDefault="00F40DE9" w:rsidP="0089443D">
      <w:pPr>
        <w:pStyle w:val="NoSpacing"/>
        <w:rPr>
          <w:snapToGrid w:val="0"/>
          <w:sz w:val="20"/>
          <w:szCs w:val="20"/>
          <w:lang w:val="en-US"/>
        </w:rPr>
      </w:pPr>
      <w:r w:rsidRPr="00FD06C2">
        <w:rPr>
          <w:b/>
          <w:bCs/>
          <w:snapToGrid w:val="0"/>
          <w:sz w:val="20"/>
          <w:szCs w:val="20"/>
          <w:u w:val="single"/>
          <w:lang w:val="en-US"/>
        </w:rPr>
        <w:t>SEWER REPORT</w:t>
      </w:r>
      <w:r w:rsidRPr="00FD06C2">
        <w:rPr>
          <w:snapToGrid w:val="0"/>
          <w:sz w:val="20"/>
          <w:szCs w:val="20"/>
          <w:lang w:val="en-US"/>
        </w:rPr>
        <w:t xml:space="preserve"> – Copy attached</w:t>
      </w:r>
    </w:p>
    <w:p w14:paraId="1F049BFC" w14:textId="049707DD" w:rsidR="00C5196E" w:rsidRPr="00FD06C2" w:rsidRDefault="00C5196E" w:rsidP="00C5196E">
      <w:pPr>
        <w:pStyle w:val="NoSpacing"/>
        <w:numPr>
          <w:ilvl w:val="0"/>
          <w:numId w:val="17"/>
        </w:numPr>
        <w:rPr>
          <w:snapToGrid w:val="0"/>
          <w:sz w:val="20"/>
          <w:szCs w:val="20"/>
          <w:lang w:val="en-US"/>
        </w:rPr>
      </w:pPr>
      <w:r>
        <w:rPr>
          <w:snapToGrid w:val="0"/>
          <w:sz w:val="20"/>
          <w:szCs w:val="20"/>
          <w:lang w:val="en-US"/>
        </w:rPr>
        <w:t xml:space="preserve">A motion was made by TJ Weaver and seconded by Earl Park to have Solicitor Brown send a letter to ELCON </w:t>
      </w:r>
      <w:r w:rsidR="00C2493D">
        <w:rPr>
          <w:snapToGrid w:val="0"/>
          <w:sz w:val="20"/>
          <w:szCs w:val="20"/>
          <w:lang w:val="en-US"/>
        </w:rPr>
        <w:t>stating</w:t>
      </w:r>
      <w:r>
        <w:rPr>
          <w:snapToGrid w:val="0"/>
          <w:sz w:val="20"/>
          <w:szCs w:val="20"/>
          <w:lang w:val="en-US"/>
        </w:rPr>
        <w:t xml:space="preserve"> that the last RTU of the sewer plant upgrade must be complete by the end of the month, and that the operating license that was applied for by ELCON be transferred to JMA at project completion (carried).   </w:t>
      </w:r>
    </w:p>
    <w:p w14:paraId="341FA6F7" w14:textId="4D1DE83B" w:rsidR="008638E7" w:rsidRPr="00FD06C2" w:rsidRDefault="008638E7" w:rsidP="00F5281C">
      <w:pPr>
        <w:pStyle w:val="NoSpacing"/>
        <w:rPr>
          <w:snapToGrid w:val="0"/>
          <w:sz w:val="20"/>
          <w:szCs w:val="20"/>
          <w:lang w:val="en-US"/>
        </w:rPr>
      </w:pPr>
    </w:p>
    <w:p w14:paraId="09FB29B3" w14:textId="0B0626FD" w:rsidR="00945DA9" w:rsidRPr="00FD06C2" w:rsidRDefault="00F40DE9" w:rsidP="00F5281C">
      <w:pPr>
        <w:pStyle w:val="NoSpacing"/>
        <w:rPr>
          <w:snapToGrid w:val="0"/>
          <w:sz w:val="20"/>
          <w:szCs w:val="20"/>
          <w:lang w:val="en-US"/>
        </w:rPr>
      </w:pPr>
      <w:r w:rsidRPr="00FD06C2">
        <w:rPr>
          <w:b/>
          <w:bCs/>
          <w:snapToGrid w:val="0"/>
          <w:sz w:val="20"/>
          <w:szCs w:val="20"/>
          <w:u w:val="single"/>
          <w:lang w:val="en-US"/>
        </w:rPr>
        <w:t>ENGINEER’S REPORT</w:t>
      </w:r>
      <w:r w:rsidRPr="00FD06C2">
        <w:rPr>
          <w:snapToGrid w:val="0"/>
          <w:sz w:val="20"/>
          <w:szCs w:val="20"/>
          <w:lang w:val="en-US"/>
        </w:rPr>
        <w:t xml:space="preserve"> – </w:t>
      </w:r>
      <w:r w:rsidR="00477B3C" w:rsidRPr="00FD06C2">
        <w:rPr>
          <w:snapToGrid w:val="0"/>
          <w:sz w:val="20"/>
          <w:szCs w:val="20"/>
          <w:lang w:val="en-US"/>
        </w:rPr>
        <w:t>Copy attached</w:t>
      </w:r>
    </w:p>
    <w:p w14:paraId="4A289ECB" w14:textId="77777777" w:rsidR="00210EDB" w:rsidRPr="00FD06C2" w:rsidRDefault="00210EDB" w:rsidP="00F5281C">
      <w:pPr>
        <w:pStyle w:val="NoSpacing"/>
        <w:rPr>
          <w:snapToGrid w:val="0"/>
          <w:sz w:val="20"/>
          <w:szCs w:val="20"/>
          <w:lang w:val="en-US"/>
        </w:rPr>
      </w:pPr>
    </w:p>
    <w:p w14:paraId="382C2F79" w14:textId="6B4DBCAE" w:rsidR="0089443D" w:rsidRPr="00FD06C2" w:rsidRDefault="00210EDB" w:rsidP="00A23E6E">
      <w:pPr>
        <w:pStyle w:val="NoSpacing"/>
        <w:rPr>
          <w:snapToGrid w:val="0"/>
          <w:sz w:val="20"/>
          <w:szCs w:val="20"/>
          <w:lang w:val="en-US"/>
        </w:rPr>
      </w:pPr>
      <w:r w:rsidRPr="00FD06C2">
        <w:rPr>
          <w:b/>
          <w:bCs/>
          <w:snapToGrid w:val="0"/>
          <w:sz w:val="20"/>
          <w:szCs w:val="20"/>
          <w:u w:val="single"/>
          <w:lang w:val="en-US"/>
        </w:rPr>
        <w:t>SOLICITOR’S REPORT</w:t>
      </w:r>
      <w:r w:rsidRPr="00FD06C2">
        <w:rPr>
          <w:snapToGrid w:val="0"/>
          <w:sz w:val="20"/>
          <w:szCs w:val="20"/>
          <w:lang w:val="en-US"/>
        </w:rPr>
        <w:t xml:space="preserve"> </w:t>
      </w:r>
      <w:r w:rsidR="0046037E" w:rsidRPr="00FD06C2">
        <w:rPr>
          <w:snapToGrid w:val="0"/>
          <w:sz w:val="20"/>
          <w:szCs w:val="20"/>
          <w:lang w:val="en-US"/>
        </w:rPr>
        <w:t xml:space="preserve">– </w:t>
      </w:r>
      <w:r w:rsidR="00A23E6E">
        <w:rPr>
          <w:snapToGrid w:val="0"/>
          <w:sz w:val="20"/>
          <w:szCs w:val="20"/>
          <w:lang w:val="en-US"/>
        </w:rPr>
        <w:t>None</w:t>
      </w:r>
    </w:p>
    <w:p w14:paraId="5E15892E" w14:textId="77777777" w:rsidR="00210EDB" w:rsidRPr="00FD06C2" w:rsidRDefault="00210EDB" w:rsidP="00F5281C">
      <w:pPr>
        <w:pStyle w:val="NoSpacing"/>
        <w:rPr>
          <w:snapToGrid w:val="0"/>
          <w:sz w:val="20"/>
          <w:szCs w:val="20"/>
          <w:lang w:val="en-US"/>
        </w:rPr>
      </w:pPr>
    </w:p>
    <w:p w14:paraId="5FBFB9A8" w14:textId="4FCDCE2A" w:rsidR="00210EDB" w:rsidRPr="00FD06C2" w:rsidRDefault="00210EDB" w:rsidP="00F5281C">
      <w:pPr>
        <w:pStyle w:val="NoSpacing"/>
        <w:rPr>
          <w:snapToGrid w:val="0"/>
          <w:sz w:val="20"/>
          <w:szCs w:val="20"/>
          <w:lang w:val="en-US"/>
        </w:rPr>
      </w:pPr>
      <w:r w:rsidRPr="00FD06C2">
        <w:rPr>
          <w:b/>
          <w:bCs/>
          <w:snapToGrid w:val="0"/>
          <w:sz w:val="20"/>
          <w:szCs w:val="20"/>
          <w:u w:val="single"/>
          <w:lang w:val="en-US"/>
        </w:rPr>
        <w:t>COMMITTEE REPORTS</w:t>
      </w:r>
      <w:r w:rsidR="001A7E50" w:rsidRPr="00FD06C2">
        <w:rPr>
          <w:snapToGrid w:val="0"/>
          <w:sz w:val="20"/>
          <w:szCs w:val="20"/>
          <w:lang w:val="en-US"/>
        </w:rPr>
        <w:t xml:space="preserve"> – </w:t>
      </w:r>
    </w:p>
    <w:p w14:paraId="4F694CE6" w14:textId="335A170A" w:rsidR="007F5A8F" w:rsidRPr="00A37069" w:rsidRDefault="00210EDB" w:rsidP="00A37069">
      <w:pPr>
        <w:pStyle w:val="NoSpacing"/>
        <w:numPr>
          <w:ilvl w:val="0"/>
          <w:numId w:val="8"/>
        </w:numPr>
        <w:rPr>
          <w:snapToGrid w:val="0"/>
          <w:sz w:val="20"/>
          <w:szCs w:val="20"/>
          <w:lang w:val="en-US"/>
        </w:rPr>
      </w:pPr>
      <w:r w:rsidRPr="00FD06C2">
        <w:rPr>
          <w:snapToGrid w:val="0"/>
          <w:sz w:val="20"/>
          <w:szCs w:val="20"/>
          <w:lang w:val="en-US"/>
        </w:rPr>
        <w:t>Administra</w:t>
      </w:r>
      <w:r w:rsidR="00405568" w:rsidRPr="00FD06C2">
        <w:rPr>
          <w:snapToGrid w:val="0"/>
          <w:sz w:val="20"/>
          <w:szCs w:val="20"/>
          <w:lang w:val="en-US"/>
        </w:rPr>
        <w:t xml:space="preserve">tive </w:t>
      </w:r>
      <w:r w:rsidR="002F2195" w:rsidRPr="00FD06C2">
        <w:rPr>
          <w:snapToGrid w:val="0"/>
          <w:sz w:val="20"/>
          <w:szCs w:val="20"/>
          <w:lang w:val="en-US"/>
        </w:rPr>
        <w:t>–</w:t>
      </w:r>
      <w:r w:rsidR="00DB5282" w:rsidRPr="00FD06C2">
        <w:rPr>
          <w:snapToGrid w:val="0"/>
          <w:sz w:val="20"/>
          <w:szCs w:val="20"/>
          <w:lang w:val="en-US"/>
        </w:rPr>
        <w:t xml:space="preserve"> </w:t>
      </w:r>
      <w:r w:rsidR="00A37069">
        <w:rPr>
          <w:snapToGrid w:val="0"/>
          <w:sz w:val="20"/>
          <w:szCs w:val="20"/>
          <w:lang w:val="en-US"/>
        </w:rPr>
        <w:t>none</w:t>
      </w:r>
    </w:p>
    <w:p w14:paraId="48103A22" w14:textId="515FFAC9"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Operations</w:t>
      </w:r>
      <w:r w:rsidR="00DB5282" w:rsidRPr="00FD06C2">
        <w:rPr>
          <w:snapToGrid w:val="0"/>
          <w:sz w:val="20"/>
          <w:szCs w:val="20"/>
          <w:lang w:val="en-US"/>
        </w:rPr>
        <w:t xml:space="preserve"> - none</w:t>
      </w:r>
    </w:p>
    <w:p w14:paraId="0DCA82DD" w14:textId="13034C79" w:rsidR="00D0094B" w:rsidRPr="00A37069" w:rsidRDefault="00763FA7" w:rsidP="00A37069">
      <w:pPr>
        <w:pStyle w:val="NoSpacing"/>
        <w:numPr>
          <w:ilvl w:val="0"/>
          <w:numId w:val="8"/>
        </w:numPr>
        <w:rPr>
          <w:snapToGrid w:val="0"/>
          <w:sz w:val="20"/>
          <w:szCs w:val="20"/>
          <w:lang w:val="en-US"/>
        </w:rPr>
      </w:pPr>
      <w:r w:rsidRPr="00FD06C2">
        <w:rPr>
          <w:snapToGrid w:val="0"/>
          <w:sz w:val="20"/>
          <w:szCs w:val="20"/>
          <w:lang w:val="en-US"/>
        </w:rPr>
        <w:t xml:space="preserve">Finance – </w:t>
      </w:r>
      <w:r w:rsidR="00A37069">
        <w:rPr>
          <w:snapToGrid w:val="0"/>
          <w:sz w:val="20"/>
          <w:szCs w:val="20"/>
          <w:lang w:val="en-US"/>
        </w:rPr>
        <w:t>none</w:t>
      </w:r>
    </w:p>
    <w:p w14:paraId="3BED0A02" w14:textId="07618C20"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Fire Department</w:t>
      </w:r>
      <w:r w:rsidR="00DB5282" w:rsidRPr="00FD06C2">
        <w:rPr>
          <w:snapToGrid w:val="0"/>
          <w:sz w:val="20"/>
          <w:szCs w:val="20"/>
          <w:lang w:val="en-US"/>
        </w:rPr>
        <w:t xml:space="preserve"> </w:t>
      </w:r>
      <w:r w:rsidR="00F73F23" w:rsidRPr="00FD06C2">
        <w:rPr>
          <w:snapToGrid w:val="0"/>
          <w:sz w:val="20"/>
          <w:szCs w:val="20"/>
          <w:lang w:val="en-US"/>
        </w:rPr>
        <w:t>–</w:t>
      </w:r>
      <w:r w:rsidR="00DB5282" w:rsidRPr="00FD06C2">
        <w:rPr>
          <w:snapToGrid w:val="0"/>
          <w:sz w:val="20"/>
          <w:szCs w:val="20"/>
          <w:lang w:val="en-US"/>
        </w:rPr>
        <w:t xml:space="preserve"> </w:t>
      </w:r>
      <w:r w:rsidR="007F5A8F">
        <w:rPr>
          <w:snapToGrid w:val="0"/>
          <w:sz w:val="20"/>
          <w:szCs w:val="20"/>
          <w:lang w:val="en-US"/>
        </w:rPr>
        <w:t>none</w:t>
      </w:r>
    </w:p>
    <w:p w14:paraId="542140AD" w14:textId="385F72DB"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Hiring</w:t>
      </w:r>
      <w:r w:rsidR="00DB5282" w:rsidRPr="00FD06C2">
        <w:rPr>
          <w:snapToGrid w:val="0"/>
          <w:sz w:val="20"/>
          <w:szCs w:val="20"/>
          <w:lang w:val="en-US"/>
        </w:rPr>
        <w:t xml:space="preserve"> - none</w:t>
      </w:r>
    </w:p>
    <w:p w14:paraId="44027E23" w14:textId="2D42DA67"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Johnsonburg Borough</w:t>
      </w:r>
      <w:r w:rsidR="00DB5282" w:rsidRPr="00FD06C2">
        <w:rPr>
          <w:snapToGrid w:val="0"/>
          <w:sz w:val="20"/>
          <w:szCs w:val="20"/>
          <w:lang w:val="en-US"/>
        </w:rPr>
        <w:t xml:space="preserve"> </w:t>
      </w:r>
      <w:r w:rsidR="00A63E98">
        <w:rPr>
          <w:snapToGrid w:val="0"/>
          <w:sz w:val="20"/>
          <w:szCs w:val="20"/>
          <w:lang w:val="en-US"/>
        </w:rPr>
        <w:t>–</w:t>
      </w:r>
      <w:r w:rsidR="00DB5282" w:rsidRPr="00FD06C2">
        <w:rPr>
          <w:snapToGrid w:val="0"/>
          <w:sz w:val="20"/>
          <w:szCs w:val="20"/>
          <w:lang w:val="en-US"/>
        </w:rPr>
        <w:t xml:space="preserve"> </w:t>
      </w:r>
      <w:r w:rsidR="00A37069">
        <w:rPr>
          <w:snapToGrid w:val="0"/>
          <w:sz w:val="20"/>
          <w:szCs w:val="20"/>
          <w:lang w:val="en-US"/>
        </w:rPr>
        <w:t>none</w:t>
      </w:r>
    </w:p>
    <w:p w14:paraId="21D87A30" w14:textId="2D1AF966" w:rsidR="00210EDB" w:rsidRPr="00FD06C2" w:rsidRDefault="00210EDB" w:rsidP="00210EDB">
      <w:pPr>
        <w:pStyle w:val="NoSpacing"/>
        <w:numPr>
          <w:ilvl w:val="0"/>
          <w:numId w:val="8"/>
        </w:numPr>
        <w:rPr>
          <w:snapToGrid w:val="0"/>
          <w:sz w:val="20"/>
          <w:szCs w:val="20"/>
          <w:lang w:val="en-US"/>
        </w:rPr>
      </w:pPr>
      <w:r w:rsidRPr="00FD06C2">
        <w:rPr>
          <w:snapToGrid w:val="0"/>
          <w:sz w:val="20"/>
          <w:szCs w:val="20"/>
          <w:lang w:val="en-US"/>
        </w:rPr>
        <w:t>Grants</w:t>
      </w:r>
      <w:r w:rsidR="00DB5282" w:rsidRPr="00FD06C2">
        <w:rPr>
          <w:snapToGrid w:val="0"/>
          <w:sz w:val="20"/>
          <w:szCs w:val="20"/>
          <w:lang w:val="en-US"/>
        </w:rPr>
        <w:t xml:space="preserve"> </w:t>
      </w:r>
      <w:r w:rsidR="009E5D71" w:rsidRPr="00FD06C2">
        <w:rPr>
          <w:snapToGrid w:val="0"/>
          <w:sz w:val="20"/>
          <w:szCs w:val="20"/>
          <w:lang w:val="en-US"/>
        </w:rPr>
        <w:t>–</w:t>
      </w:r>
      <w:r w:rsidR="00DB5282" w:rsidRPr="00FD06C2">
        <w:rPr>
          <w:snapToGrid w:val="0"/>
          <w:sz w:val="20"/>
          <w:szCs w:val="20"/>
          <w:lang w:val="en-US"/>
        </w:rPr>
        <w:t xml:space="preserve"> </w:t>
      </w:r>
      <w:r w:rsidR="00232176">
        <w:rPr>
          <w:snapToGrid w:val="0"/>
          <w:sz w:val="20"/>
          <w:szCs w:val="20"/>
          <w:lang w:val="en-US"/>
        </w:rPr>
        <w:t>none</w:t>
      </w:r>
    </w:p>
    <w:p w14:paraId="1FDDFFFF" w14:textId="77777777" w:rsidR="00B70E60" w:rsidRPr="00FD06C2" w:rsidRDefault="00B70E60" w:rsidP="00B70E60">
      <w:pPr>
        <w:pStyle w:val="NoSpacing"/>
        <w:ind w:left="1080"/>
        <w:rPr>
          <w:snapToGrid w:val="0"/>
          <w:sz w:val="20"/>
          <w:szCs w:val="20"/>
          <w:lang w:val="en-US"/>
        </w:rPr>
      </w:pPr>
    </w:p>
    <w:p w14:paraId="39E58F27" w14:textId="51ECAEEC" w:rsidR="00210EDB" w:rsidRPr="00FD06C2" w:rsidRDefault="00210EDB" w:rsidP="00210EDB">
      <w:pPr>
        <w:pStyle w:val="NoSpacing"/>
        <w:rPr>
          <w:snapToGrid w:val="0"/>
          <w:sz w:val="20"/>
          <w:szCs w:val="20"/>
          <w:lang w:val="en-US"/>
        </w:rPr>
      </w:pPr>
      <w:r w:rsidRPr="00FD06C2">
        <w:rPr>
          <w:b/>
          <w:bCs/>
          <w:snapToGrid w:val="0"/>
          <w:sz w:val="20"/>
          <w:szCs w:val="20"/>
          <w:u w:val="single"/>
          <w:lang w:val="en-US"/>
        </w:rPr>
        <w:t>TREASURER’S REPORT</w:t>
      </w:r>
      <w:r w:rsidRPr="00FD06C2">
        <w:rPr>
          <w:snapToGrid w:val="0"/>
          <w:sz w:val="20"/>
          <w:szCs w:val="20"/>
          <w:lang w:val="en-US"/>
        </w:rPr>
        <w:t xml:space="preserve"> – </w:t>
      </w:r>
      <w:r w:rsidR="00B70E60" w:rsidRPr="00FD06C2">
        <w:rPr>
          <w:snapToGrid w:val="0"/>
          <w:sz w:val="20"/>
          <w:szCs w:val="20"/>
          <w:lang w:val="en-US"/>
        </w:rPr>
        <w:t>A</w:t>
      </w:r>
      <w:r w:rsidR="003D15F6" w:rsidRPr="00FD06C2">
        <w:rPr>
          <w:snapToGrid w:val="0"/>
          <w:sz w:val="20"/>
          <w:szCs w:val="20"/>
          <w:lang w:val="en-US"/>
        </w:rPr>
        <w:t xml:space="preserve"> motion was made by </w:t>
      </w:r>
      <w:r w:rsidR="008F6008">
        <w:rPr>
          <w:snapToGrid w:val="0"/>
          <w:sz w:val="20"/>
          <w:szCs w:val="20"/>
          <w:lang w:val="en-US"/>
        </w:rPr>
        <w:t>Earl Park</w:t>
      </w:r>
      <w:r w:rsidR="007072CF" w:rsidRPr="00FD06C2">
        <w:rPr>
          <w:snapToGrid w:val="0"/>
          <w:sz w:val="20"/>
          <w:szCs w:val="20"/>
          <w:lang w:val="en-US"/>
        </w:rPr>
        <w:t xml:space="preserve"> and seconded b</w:t>
      </w:r>
      <w:r w:rsidR="00763FA7" w:rsidRPr="00FD06C2">
        <w:rPr>
          <w:snapToGrid w:val="0"/>
          <w:sz w:val="20"/>
          <w:szCs w:val="20"/>
          <w:lang w:val="en-US"/>
        </w:rPr>
        <w:t xml:space="preserve">y </w:t>
      </w:r>
      <w:r w:rsidR="008F6008">
        <w:rPr>
          <w:snapToGrid w:val="0"/>
          <w:sz w:val="20"/>
          <w:szCs w:val="20"/>
          <w:lang w:val="en-US"/>
        </w:rPr>
        <w:t>Paul Villella</w:t>
      </w:r>
      <w:r w:rsidR="007072CF" w:rsidRPr="00FD06C2">
        <w:rPr>
          <w:snapToGrid w:val="0"/>
          <w:sz w:val="20"/>
          <w:szCs w:val="20"/>
          <w:lang w:val="en-US"/>
        </w:rPr>
        <w:t xml:space="preserve"> to approve the Treasurer’s report</w:t>
      </w:r>
      <w:r w:rsidR="00FC3FC3" w:rsidRPr="00FD06C2">
        <w:rPr>
          <w:snapToGrid w:val="0"/>
          <w:sz w:val="20"/>
          <w:szCs w:val="20"/>
          <w:lang w:val="en-US"/>
        </w:rPr>
        <w:t xml:space="preserve"> </w:t>
      </w:r>
      <w:r w:rsidR="008B5C95" w:rsidRPr="00FD06C2">
        <w:rPr>
          <w:snapToGrid w:val="0"/>
          <w:sz w:val="20"/>
          <w:szCs w:val="20"/>
          <w:lang w:val="en-US"/>
        </w:rPr>
        <w:t>(carried).</w:t>
      </w:r>
      <w:r w:rsidR="000D7B93" w:rsidRPr="00FD06C2">
        <w:rPr>
          <w:snapToGrid w:val="0"/>
          <w:sz w:val="20"/>
          <w:szCs w:val="20"/>
          <w:lang w:val="en-US"/>
        </w:rPr>
        <w:t xml:space="preserve">  </w:t>
      </w:r>
    </w:p>
    <w:p w14:paraId="66D09032" w14:textId="77777777" w:rsidR="00210EDB" w:rsidRPr="00FD06C2" w:rsidRDefault="00210EDB" w:rsidP="00210EDB">
      <w:pPr>
        <w:pStyle w:val="NoSpacing"/>
        <w:rPr>
          <w:snapToGrid w:val="0"/>
          <w:sz w:val="20"/>
          <w:szCs w:val="20"/>
          <w:lang w:val="en-US"/>
        </w:rPr>
      </w:pPr>
    </w:p>
    <w:p w14:paraId="6556214E" w14:textId="71EEECA2" w:rsidR="001359D1" w:rsidRPr="00FD06C2" w:rsidRDefault="00210EDB" w:rsidP="00210EDB">
      <w:pPr>
        <w:pStyle w:val="NoSpacing"/>
        <w:rPr>
          <w:snapToGrid w:val="0"/>
          <w:sz w:val="20"/>
          <w:szCs w:val="20"/>
          <w:lang w:val="en-US"/>
        </w:rPr>
      </w:pPr>
      <w:r w:rsidRPr="00FD06C2">
        <w:rPr>
          <w:b/>
          <w:bCs/>
          <w:snapToGrid w:val="0"/>
          <w:sz w:val="20"/>
          <w:szCs w:val="20"/>
          <w:u w:val="single"/>
          <w:lang w:val="en-US"/>
        </w:rPr>
        <w:t>BILLS FOR PAYMENT</w:t>
      </w:r>
      <w:r w:rsidRPr="00FD06C2">
        <w:rPr>
          <w:snapToGrid w:val="0"/>
          <w:sz w:val="20"/>
          <w:szCs w:val="20"/>
          <w:lang w:val="en-US"/>
        </w:rPr>
        <w:t xml:space="preserve"> – </w:t>
      </w:r>
      <w:r w:rsidR="005365F0" w:rsidRPr="00FD06C2">
        <w:rPr>
          <w:snapToGrid w:val="0"/>
          <w:sz w:val="20"/>
          <w:szCs w:val="20"/>
          <w:lang w:val="en-US"/>
        </w:rPr>
        <w:t xml:space="preserve">A motion was made by </w:t>
      </w:r>
      <w:r w:rsidR="000B10CE">
        <w:rPr>
          <w:snapToGrid w:val="0"/>
          <w:sz w:val="20"/>
          <w:szCs w:val="20"/>
          <w:lang w:val="en-US"/>
        </w:rPr>
        <w:t>Earl Park</w:t>
      </w:r>
      <w:r w:rsidR="005365F0" w:rsidRPr="00FD06C2">
        <w:rPr>
          <w:snapToGrid w:val="0"/>
          <w:sz w:val="20"/>
          <w:szCs w:val="20"/>
          <w:lang w:val="en-US"/>
        </w:rPr>
        <w:t xml:space="preserve"> and seconded by </w:t>
      </w:r>
      <w:r w:rsidR="00DD7F39">
        <w:rPr>
          <w:snapToGrid w:val="0"/>
          <w:sz w:val="20"/>
          <w:szCs w:val="20"/>
          <w:lang w:val="en-US"/>
        </w:rPr>
        <w:t>Paul Villella</w:t>
      </w:r>
      <w:r w:rsidR="005365F0" w:rsidRPr="00FD06C2">
        <w:rPr>
          <w:snapToGrid w:val="0"/>
          <w:sz w:val="20"/>
          <w:szCs w:val="20"/>
          <w:lang w:val="en-US"/>
        </w:rPr>
        <w:t xml:space="preserve"> to approve </w:t>
      </w:r>
      <w:r w:rsidR="00F45FB0" w:rsidRPr="00FD06C2">
        <w:rPr>
          <w:snapToGrid w:val="0"/>
          <w:sz w:val="20"/>
          <w:szCs w:val="20"/>
          <w:lang w:val="en-US"/>
        </w:rPr>
        <w:t>the bills for payment in the amount of $</w:t>
      </w:r>
      <w:r w:rsidR="003C590D">
        <w:rPr>
          <w:snapToGrid w:val="0"/>
          <w:sz w:val="20"/>
          <w:szCs w:val="20"/>
          <w:lang w:val="en-US"/>
        </w:rPr>
        <w:t xml:space="preserve"> </w:t>
      </w:r>
      <w:r w:rsidR="000B10CE">
        <w:rPr>
          <w:snapToGrid w:val="0"/>
          <w:sz w:val="20"/>
          <w:szCs w:val="20"/>
          <w:lang w:val="en-US"/>
        </w:rPr>
        <w:t>148,980.02</w:t>
      </w:r>
      <w:r w:rsidR="00F45FB0" w:rsidRPr="00FD06C2">
        <w:rPr>
          <w:snapToGrid w:val="0"/>
          <w:sz w:val="20"/>
          <w:szCs w:val="20"/>
          <w:lang w:val="en-US"/>
        </w:rPr>
        <w:t xml:space="preserve"> (carried).</w:t>
      </w:r>
    </w:p>
    <w:p w14:paraId="5141E923" w14:textId="77777777" w:rsidR="00F93592" w:rsidRPr="00FD06C2" w:rsidRDefault="00F93592" w:rsidP="00210EDB">
      <w:pPr>
        <w:pStyle w:val="NoSpacing"/>
        <w:rPr>
          <w:b/>
          <w:bCs/>
          <w:snapToGrid w:val="0"/>
          <w:sz w:val="20"/>
          <w:szCs w:val="20"/>
          <w:lang w:val="en-US"/>
        </w:rPr>
      </w:pPr>
    </w:p>
    <w:p w14:paraId="4B80B4F4" w14:textId="77777777" w:rsidR="00183F9E" w:rsidRDefault="00183F9E" w:rsidP="00210EDB">
      <w:pPr>
        <w:pStyle w:val="NoSpacing"/>
        <w:rPr>
          <w:b/>
          <w:bCs/>
          <w:snapToGrid w:val="0"/>
          <w:sz w:val="18"/>
          <w:szCs w:val="18"/>
          <w:lang w:val="en-US"/>
        </w:rPr>
      </w:pPr>
    </w:p>
    <w:p w14:paraId="2482ED1C" w14:textId="77777777" w:rsidR="006A23E5" w:rsidRDefault="006A23E5" w:rsidP="00210EDB">
      <w:pPr>
        <w:pStyle w:val="NoSpacing"/>
        <w:rPr>
          <w:b/>
          <w:bCs/>
          <w:snapToGrid w:val="0"/>
          <w:sz w:val="20"/>
          <w:szCs w:val="20"/>
          <w:lang w:val="en-US"/>
        </w:rPr>
      </w:pPr>
    </w:p>
    <w:p w14:paraId="1C61B192" w14:textId="77777777" w:rsidR="006A23E5" w:rsidRDefault="006A23E5" w:rsidP="00210EDB">
      <w:pPr>
        <w:pStyle w:val="NoSpacing"/>
        <w:rPr>
          <w:b/>
          <w:bCs/>
          <w:snapToGrid w:val="0"/>
          <w:sz w:val="20"/>
          <w:szCs w:val="20"/>
          <w:lang w:val="en-US"/>
        </w:rPr>
      </w:pPr>
    </w:p>
    <w:p w14:paraId="1084F111" w14:textId="77777777" w:rsidR="006A23E5" w:rsidRDefault="006A23E5" w:rsidP="00210EDB">
      <w:pPr>
        <w:pStyle w:val="NoSpacing"/>
        <w:rPr>
          <w:b/>
          <w:bCs/>
          <w:snapToGrid w:val="0"/>
          <w:sz w:val="20"/>
          <w:szCs w:val="20"/>
          <w:lang w:val="en-US"/>
        </w:rPr>
      </w:pPr>
    </w:p>
    <w:p w14:paraId="227A1BC5" w14:textId="77777777" w:rsidR="006A23E5" w:rsidRDefault="006A23E5" w:rsidP="00210EDB">
      <w:pPr>
        <w:pStyle w:val="NoSpacing"/>
        <w:rPr>
          <w:b/>
          <w:bCs/>
          <w:snapToGrid w:val="0"/>
          <w:sz w:val="20"/>
          <w:szCs w:val="20"/>
          <w:lang w:val="en-US"/>
        </w:rPr>
      </w:pPr>
    </w:p>
    <w:p w14:paraId="1DFC3964" w14:textId="77777777" w:rsidR="006A23E5" w:rsidRDefault="006A23E5" w:rsidP="00210EDB">
      <w:pPr>
        <w:pStyle w:val="NoSpacing"/>
        <w:rPr>
          <w:b/>
          <w:bCs/>
          <w:snapToGrid w:val="0"/>
          <w:sz w:val="20"/>
          <w:szCs w:val="20"/>
          <w:lang w:val="en-US"/>
        </w:rPr>
      </w:pPr>
    </w:p>
    <w:p w14:paraId="596BB7D5" w14:textId="77777777" w:rsidR="006A23E5" w:rsidRDefault="006A23E5" w:rsidP="00210EDB">
      <w:pPr>
        <w:pStyle w:val="NoSpacing"/>
        <w:rPr>
          <w:b/>
          <w:bCs/>
          <w:snapToGrid w:val="0"/>
          <w:sz w:val="20"/>
          <w:szCs w:val="20"/>
          <w:lang w:val="en-US"/>
        </w:rPr>
      </w:pPr>
    </w:p>
    <w:p w14:paraId="66EAD77E" w14:textId="77777777" w:rsidR="006A23E5" w:rsidRDefault="006A23E5" w:rsidP="00210EDB">
      <w:pPr>
        <w:pStyle w:val="NoSpacing"/>
        <w:rPr>
          <w:b/>
          <w:bCs/>
          <w:snapToGrid w:val="0"/>
          <w:sz w:val="20"/>
          <w:szCs w:val="20"/>
          <w:lang w:val="en-US"/>
        </w:rPr>
      </w:pPr>
    </w:p>
    <w:p w14:paraId="6ACD3D23" w14:textId="147851E7" w:rsidR="00210EDB" w:rsidRPr="00F45A13" w:rsidRDefault="00210EDB" w:rsidP="00210EDB">
      <w:pPr>
        <w:pStyle w:val="NoSpacing"/>
        <w:rPr>
          <w:b/>
          <w:bCs/>
          <w:snapToGrid w:val="0"/>
          <w:sz w:val="20"/>
          <w:szCs w:val="20"/>
          <w:lang w:val="en-US"/>
        </w:rPr>
      </w:pPr>
      <w:r w:rsidRPr="00F45A13">
        <w:rPr>
          <w:b/>
          <w:bCs/>
          <w:snapToGrid w:val="0"/>
          <w:sz w:val="20"/>
          <w:szCs w:val="20"/>
          <w:lang w:val="en-US"/>
        </w:rPr>
        <w:t xml:space="preserve">Bank Balances as of: </w:t>
      </w:r>
      <w:r w:rsidR="001B105B" w:rsidRPr="00F45A13">
        <w:rPr>
          <w:b/>
          <w:bCs/>
          <w:snapToGrid w:val="0"/>
          <w:sz w:val="20"/>
          <w:szCs w:val="20"/>
          <w:lang w:val="en-US"/>
        </w:rPr>
        <w:t>January 31, 2025</w:t>
      </w:r>
    </w:p>
    <w:p w14:paraId="78BA2D71" w14:textId="6E4391BF" w:rsidR="00BA6A16" w:rsidRPr="00F45A13" w:rsidRDefault="00BA6A16" w:rsidP="00BA6A16">
      <w:pPr>
        <w:spacing w:after="0"/>
        <w:rPr>
          <w:b/>
          <w:bCs/>
          <w:sz w:val="20"/>
          <w:szCs w:val="20"/>
          <w:u w:val="single"/>
        </w:rPr>
      </w:pPr>
      <w:r w:rsidRPr="00F45A13">
        <w:rPr>
          <w:b/>
          <w:bCs/>
          <w:sz w:val="20"/>
          <w:szCs w:val="20"/>
          <w:u w:val="single"/>
        </w:rPr>
        <w:t>Northwest</w:t>
      </w:r>
    </w:p>
    <w:p w14:paraId="196E51D9" w14:textId="5019B569" w:rsidR="00BA6A16" w:rsidRPr="00F45A13" w:rsidRDefault="00BA6A16" w:rsidP="00BA6A16">
      <w:pPr>
        <w:spacing w:after="0"/>
        <w:rPr>
          <w:sz w:val="20"/>
          <w:szCs w:val="20"/>
        </w:rPr>
      </w:pPr>
      <w:r w:rsidRPr="00F45A13">
        <w:rPr>
          <w:sz w:val="20"/>
          <w:szCs w:val="20"/>
        </w:rPr>
        <w:t>Payroll - $ 1</w:t>
      </w:r>
      <w:r w:rsidR="001B105B" w:rsidRPr="00F45A13">
        <w:rPr>
          <w:sz w:val="20"/>
          <w:szCs w:val="20"/>
        </w:rPr>
        <w:t>47,241.21</w:t>
      </w:r>
    </w:p>
    <w:p w14:paraId="3846A6CF" w14:textId="0C50B9BB" w:rsidR="00BA6A16" w:rsidRPr="00F45A13" w:rsidRDefault="00BA6A16" w:rsidP="00BA6A16">
      <w:pPr>
        <w:spacing w:after="0"/>
        <w:rPr>
          <w:sz w:val="20"/>
          <w:szCs w:val="20"/>
        </w:rPr>
      </w:pPr>
      <w:bookmarkStart w:id="0" w:name="_Hlk105415378"/>
      <w:r w:rsidRPr="00F45A13">
        <w:rPr>
          <w:sz w:val="20"/>
          <w:szCs w:val="20"/>
        </w:rPr>
        <w:t>Water Pennvest - $</w:t>
      </w:r>
      <w:bookmarkEnd w:id="0"/>
      <w:r w:rsidRPr="00F45A13">
        <w:rPr>
          <w:sz w:val="20"/>
          <w:szCs w:val="20"/>
        </w:rPr>
        <w:t xml:space="preserve"> </w:t>
      </w:r>
      <w:r w:rsidR="00E86F82" w:rsidRPr="00F45A13">
        <w:rPr>
          <w:sz w:val="20"/>
          <w:szCs w:val="20"/>
        </w:rPr>
        <w:t>510.67</w:t>
      </w:r>
    </w:p>
    <w:p w14:paraId="097A16CA" w14:textId="4376C366" w:rsidR="00BA6A16" w:rsidRPr="00F45A13" w:rsidRDefault="00BA6A16" w:rsidP="00BA6A16">
      <w:pPr>
        <w:spacing w:after="0"/>
        <w:rPr>
          <w:sz w:val="20"/>
          <w:szCs w:val="20"/>
        </w:rPr>
      </w:pPr>
      <w:r w:rsidRPr="00F45A13">
        <w:rPr>
          <w:sz w:val="20"/>
          <w:szCs w:val="20"/>
        </w:rPr>
        <w:t xml:space="preserve">Sewer Pennvest - $ </w:t>
      </w:r>
      <w:r w:rsidR="001B105B" w:rsidRPr="00F45A13">
        <w:rPr>
          <w:sz w:val="20"/>
          <w:szCs w:val="20"/>
        </w:rPr>
        <w:t>37,865.12</w:t>
      </w:r>
    </w:p>
    <w:p w14:paraId="2BC8F0B7" w14:textId="3F70F7E7" w:rsidR="00BA6A16" w:rsidRPr="00F45A13" w:rsidRDefault="00BA6A16" w:rsidP="00BA6A16">
      <w:pPr>
        <w:spacing w:after="0"/>
        <w:rPr>
          <w:sz w:val="20"/>
          <w:szCs w:val="20"/>
        </w:rPr>
      </w:pPr>
      <w:r w:rsidRPr="00F45A13">
        <w:rPr>
          <w:sz w:val="20"/>
          <w:szCs w:val="20"/>
        </w:rPr>
        <w:t xml:space="preserve">Operating Checking - $ </w:t>
      </w:r>
      <w:r w:rsidR="001B105B" w:rsidRPr="00F45A13">
        <w:rPr>
          <w:sz w:val="20"/>
          <w:szCs w:val="20"/>
        </w:rPr>
        <w:t>310,052.92</w:t>
      </w:r>
    </w:p>
    <w:p w14:paraId="56C77233" w14:textId="65EF2067" w:rsidR="00BA6A16" w:rsidRPr="00F45A13" w:rsidRDefault="00BA6A16" w:rsidP="00BA6A16">
      <w:pPr>
        <w:spacing w:after="0"/>
        <w:rPr>
          <w:sz w:val="20"/>
          <w:szCs w:val="20"/>
        </w:rPr>
      </w:pPr>
      <w:r w:rsidRPr="00F45A13">
        <w:rPr>
          <w:sz w:val="20"/>
          <w:szCs w:val="20"/>
        </w:rPr>
        <w:t xml:space="preserve">Sewer Savings - $ </w:t>
      </w:r>
      <w:r w:rsidR="00A51FE0" w:rsidRPr="00F45A13">
        <w:rPr>
          <w:sz w:val="20"/>
          <w:szCs w:val="20"/>
        </w:rPr>
        <w:t>52,5</w:t>
      </w:r>
      <w:r w:rsidR="003858BF" w:rsidRPr="00F45A13">
        <w:rPr>
          <w:sz w:val="20"/>
          <w:szCs w:val="20"/>
        </w:rPr>
        <w:t>7</w:t>
      </w:r>
      <w:r w:rsidR="001B105B" w:rsidRPr="00F45A13">
        <w:rPr>
          <w:sz w:val="20"/>
          <w:szCs w:val="20"/>
        </w:rPr>
        <w:t>8.72</w:t>
      </w:r>
    </w:p>
    <w:p w14:paraId="3C74E093" w14:textId="0073F65D" w:rsidR="00BA6A16" w:rsidRPr="00F45A13" w:rsidRDefault="00BA6A16" w:rsidP="00BA6A16">
      <w:pPr>
        <w:spacing w:after="0"/>
        <w:rPr>
          <w:sz w:val="20"/>
          <w:szCs w:val="20"/>
        </w:rPr>
      </w:pPr>
      <w:r w:rsidRPr="00F45A13">
        <w:rPr>
          <w:sz w:val="20"/>
          <w:szCs w:val="20"/>
        </w:rPr>
        <w:t xml:space="preserve">Water Savings - $ </w:t>
      </w:r>
      <w:r w:rsidR="001B105B" w:rsidRPr="00F45A13">
        <w:rPr>
          <w:sz w:val="20"/>
          <w:szCs w:val="20"/>
        </w:rPr>
        <w:t>75,806.00</w:t>
      </w:r>
    </w:p>
    <w:p w14:paraId="7078A06C" w14:textId="5F68F931" w:rsidR="00BA6A16" w:rsidRPr="00F45A13" w:rsidRDefault="00BA6A16" w:rsidP="00BA6A16">
      <w:pPr>
        <w:spacing w:after="0"/>
        <w:rPr>
          <w:b/>
          <w:bCs/>
          <w:sz w:val="20"/>
          <w:szCs w:val="20"/>
          <w:u w:val="single"/>
        </w:rPr>
      </w:pPr>
      <w:r w:rsidRPr="00F45A13">
        <w:rPr>
          <w:b/>
          <w:bCs/>
          <w:sz w:val="20"/>
          <w:szCs w:val="20"/>
          <w:u w:val="single"/>
        </w:rPr>
        <w:t>CNB</w:t>
      </w:r>
    </w:p>
    <w:p w14:paraId="5EAF36EF" w14:textId="640E1401" w:rsidR="00BA6A16" w:rsidRPr="00F45A13" w:rsidRDefault="00BA6A16" w:rsidP="00BA6A16">
      <w:pPr>
        <w:spacing w:after="0"/>
        <w:rPr>
          <w:sz w:val="20"/>
          <w:szCs w:val="20"/>
        </w:rPr>
      </w:pPr>
      <w:r w:rsidRPr="00F45A13">
        <w:rPr>
          <w:sz w:val="20"/>
          <w:szCs w:val="20"/>
        </w:rPr>
        <w:t xml:space="preserve">Savings Acct. - $ </w:t>
      </w:r>
      <w:r w:rsidR="001B105B" w:rsidRPr="00F45A13">
        <w:rPr>
          <w:sz w:val="20"/>
          <w:szCs w:val="20"/>
        </w:rPr>
        <w:t>3,882.25</w:t>
      </w:r>
    </w:p>
    <w:p w14:paraId="02DB57A7" w14:textId="392ADC7B" w:rsidR="00BA6A16" w:rsidRPr="00F45A13" w:rsidRDefault="00BA6A16" w:rsidP="00BA6A16">
      <w:pPr>
        <w:spacing w:after="0"/>
        <w:rPr>
          <w:sz w:val="20"/>
          <w:szCs w:val="20"/>
        </w:rPr>
      </w:pPr>
      <w:r w:rsidRPr="00F45A13">
        <w:rPr>
          <w:sz w:val="20"/>
          <w:szCs w:val="20"/>
        </w:rPr>
        <w:t xml:space="preserve">Water Project Checking (COA) - $ </w:t>
      </w:r>
      <w:r w:rsidR="00AA26CE" w:rsidRPr="00F45A13">
        <w:rPr>
          <w:sz w:val="20"/>
          <w:szCs w:val="20"/>
        </w:rPr>
        <w:t>9</w:t>
      </w:r>
      <w:r w:rsidR="009C4B08" w:rsidRPr="00F45A13">
        <w:rPr>
          <w:sz w:val="20"/>
          <w:szCs w:val="20"/>
        </w:rPr>
        <w:t>6,286.63</w:t>
      </w:r>
    </w:p>
    <w:p w14:paraId="33BE5991" w14:textId="7E61B295" w:rsidR="00BA6A16" w:rsidRPr="00F45A13" w:rsidRDefault="00BA6A16" w:rsidP="00BA6A16">
      <w:pPr>
        <w:spacing w:after="0"/>
        <w:rPr>
          <w:sz w:val="20"/>
          <w:szCs w:val="20"/>
        </w:rPr>
      </w:pPr>
      <w:r w:rsidRPr="00F45A13">
        <w:rPr>
          <w:sz w:val="20"/>
          <w:szCs w:val="20"/>
        </w:rPr>
        <w:t xml:space="preserve">Sewer Checking - $ </w:t>
      </w:r>
      <w:r w:rsidR="00BF0BDB" w:rsidRPr="00F45A13">
        <w:rPr>
          <w:sz w:val="20"/>
          <w:szCs w:val="20"/>
        </w:rPr>
        <w:t>4</w:t>
      </w:r>
      <w:r w:rsidR="001B105B" w:rsidRPr="00F45A13">
        <w:rPr>
          <w:sz w:val="20"/>
          <w:szCs w:val="20"/>
        </w:rPr>
        <w:t>2,977.97</w:t>
      </w:r>
    </w:p>
    <w:p w14:paraId="10793B24" w14:textId="7AC7D68E" w:rsidR="00187E4A" w:rsidRPr="00F45A13" w:rsidRDefault="00BA6A16" w:rsidP="00BA6A16">
      <w:pPr>
        <w:spacing w:after="0"/>
        <w:rPr>
          <w:sz w:val="20"/>
          <w:szCs w:val="20"/>
        </w:rPr>
      </w:pPr>
      <w:r w:rsidRPr="00F45A13">
        <w:rPr>
          <w:sz w:val="20"/>
          <w:szCs w:val="20"/>
        </w:rPr>
        <w:t xml:space="preserve">Waterline Extension - $ </w:t>
      </w:r>
      <w:r w:rsidR="00AE7DCF" w:rsidRPr="00F45A13">
        <w:rPr>
          <w:sz w:val="20"/>
          <w:szCs w:val="20"/>
        </w:rPr>
        <w:t>14.00</w:t>
      </w:r>
    </w:p>
    <w:p w14:paraId="72F41F37" w14:textId="25AC17B4" w:rsidR="00F939F8" w:rsidRPr="00F45A13" w:rsidRDefault="00F939F8" w:rsidP="00BA6A16">
      <w:pPr>
        <w:spacing w:after="0"/>
        <w:rPr>
          <w:b/>
          <w:bCs/>
          <w:sz w:val="20"/>
          <w:szCs w:val="20"/>
          <w:u w:val="single"/>
        </w:rPr>
      </w:pPr>
      <w:r w:rsidRPr="00F45A13">
        <w:rPr>
          <w:b/>
          <w:bCs/>
          <w:sz w:val="20"/>
          <w:szCs w:val="20"/>
          <w:u w:val="single"/>
        </w:rPr>
        <w:t>PLGIT</w:t>
      </w:r>
    </w:p>
    <w:p w14:paraId="26CE1A99" w14:textId="07274D57" w:rsidR="00F939F8" w:rsidRPr="00F45A13" w:rsidRDefault="00F939F8" w:rsidP="00BA6A16">
      <w:pPr>
        <w:spacing w:after="0"/>
        <w:rPr>
          <w:sz w:val="20"/>
          <w:szCs w:val="20"/>
        </w:rPr>
      </w:pPr>
      <w:r w:rsidRPr="00F45A13">
        <w:rPr>
          <w:sz w:val="20"/>
          <w:szCs w:val="20"/>
        </w:rPr>
        <w:t xml:space="preserve">General Fund - $ </w:t>
      </w:r>
      <w:r w:rsidR="003A74C1" w:rsidRPr="00F45A13">
        <w:rPr>
          <w:sz w:val="20"/>
          <w:szCs w:val="20"/>
        </w:rPr>
        <w:t>6</w:t>
      </w:r>
      <w:r w:rsidR="00BF0BDB" w:rsidRPr="00F45A13">
        <w:rPr>
          <w:sz w:val="20"/>
          <w:szCs w:val="20"/>
        </w:rPr>
        <w:t>9</w:t>
      </w:r>
      <w:r w:rsidR="001B105B" w:rsidRPr="00F45A13">
        <w:rPr>
          <w:sz w:val="20"/>
          <w:szCs w:val="20"/>
        </w:rPr>
        <w:t>7,170.17</w:t>
      </w:r>
    </w:p>
    <w:p w14:paraId="5AD9E7DD" w14:textId="395A076A" w:rsidR="003A74C1" w:rsidRPr="00F45A13" w:rsidRDefault="003A74C1" w:rsidP="00BA6A16">
      <w:pPr>
        <w:spacing w:after="0"/>
        <w:rPr>
          <w:sz w:val="20"/>
          <w:szCs w:val="20"/>
        </w:rPr>
      </w:pPr>
      <w:r w:rsidRPr="00F45A13">
        <w:rPr>
          <w:sz w:val="20"/>
          <w:szCs w:val="20"/>
        </w:rPr>
        <w:t xml:space="preserve">Sewer General Fund - $ </w:t>
      </w:r>
      <w:r w:rsidR="00960433" w:rsidRPr="00F45A13">
        <w:rPr>
          <w:sz w:val="20"/>
          <w:szCs w:val="20"/>
        </w:rPr>
        <w:t>9</w:t>
      </w:r>
      <w:r w:rsidR="00BF0BDB" w:rsidRPr="00F45A13">
        <w:rPr>
          <w:sz w:val="20"/>
          <w:szCs w:val="20"/>
        </w:rPr>
        <w:t>2,</w:t>
      </w:r>
      <w:r w:rsidR="001B105B" w:rsidRPr="00F45A13">
        <w:rPr>
          <w:sz w:val="20"/>
          <w:szCs w:val="20"/>
        </w:rPr>
        <w:t>730.99</w:t>
      </w:r>
    </w:p>
    <w:p w14:paraId="679C541B" w14:textId="77777777" w:rsidR="00BA6A16" w:rsidRPr="00F45A13" w:rsidRDefault="00BA6A16" w:rsidP="00BA6A16">
      <w:pPr>
        <w:spacing w:after="0"/>
        <w:rPr>
          <w:b/>
          <w:bCs/>
          <w:sz w:val="20"/>
          <w:szCs w:val="20"/>
          <w:u w:val="single"/>
        </w:rPr>
      </w:pPr>
      <w:r w:rsidRPr="00F45A13">
        <w:rPr>
          <w:b/>
          <w:bCs/>
          <w:sz w:val="20"/>
          <w:szCs w:val="20"/>
          <w:u w:val="single"/>
        </w:rPr>
        <w:t xml:space="preserve">Debt Payments </w:t>
      </w:r>
    </w:p>
    <w:p w14:paraId="73538DFC" w14:textId="77777777" w:rsidR="00BA6A16" w:rsidRPr="00F45A13" w:rsidRDefault="00BA6A16" w:rsidP="00BA6A16">
      <w:pPr>
        <w:spacing w:after="0"/>
        <w:rPr>
          <w:sz w:val="20"/>
          <w:szCs w:val="20"/>
        </w:rPr>
      </w:pPr>
      <w:r w:rsidRPr="00F45A13">
        <w:rPr>
          <w:sz w:val="20"/>
          <w:szCs w:val="20"/>
        </w:rPr>
        <w:t>CNB Mortgage - $ 327.92</w:t>
      </w:r>
    </w:p>
    <w:p w14:paraId="677AF840" w14:textId="6DAC5143" w:rsidR="00BA6A16" w:rsidRPr="00F45A13" w:rsidRDefault="00BA6A16" w:rsidP="00BA6A16">
      <w:pPr>
        <w:spacing w:after="0"/>
        <w:rPr>
          <w:sz w:val="20"/>
          <w:szCs w:val="20"/>
        </w:rPr>
      </w:pPr>
      <w:r w:rsidRPr="00F45A13">
        <w:rPr>
          <w:sz w:val="20"/>
          <w:szCs w:val="20"/>
        </w:rPr>
        <w:t xml:space="preserve">CNB </w:t>
      </w:r>
      <w:r w:rsidR="001F5148" w:rsidRPr="00F45A13">
        <w:rPr>
          <w:sz w:val="20"/>
          <w:szCs w:val="20"/>
        </w:rPr>
        <w:t>Line of Credit Interest Only (Waterline Ext.)</w:t>
      </w:r>
      <w:r w:rsidRPr="00F45A13">
        <w:rPr>
          <w:sz w:val="20"/>
          <w:szCs w:val="20"/>
        </w:rPr>
        <w:t xml:space="preserve"> - $ </w:t>
      </w:r>
      <w:r w:rsidR="003A74C1" w:rsidRPr="00F45A13">
        <w:rPr>
          <w:sz w:val="20"/>
          <w:szCs w:val="20"/>
        </w:rPr>
        <w:t>1,</w:t>
      </w:r>
      <w:r w:rsidR="00A443FB" w:rsidRPr="00F45A13">
        <w:rPr>
          <w:sz w:val="20"/>
          <w:szCs w:val="20"/>
        </w:rPr>
        <w:t>7</w:t>
      </w:r>
      <w:r w:rsidR="00BF0BDB" w:rsidRPr="00F45A13">
        <w:rPr>
          <w:sz w:val="20"/>
          <w:szCs w:val="20"/>
        </w:rPr>
        <w:t>92.2</w:t>
      </w:r>
      <w:r w:rsidR="001B105B" w:rsidRPr="00F45A13">
        <w:rPr>
          <w:sz w:val="20"/>
          <w:szCs w:val="20"/>
        </w:rPr>
        <w:t>8</w:t>
      </w:r>
    </w:p>
    <w:p w14:paraId="7392AB41" w14:textId="4D9F6074" w:rsidR="00BA6A16" w:rsidRPr="00F45A13" w:rsidRDefault="00BA6A16" w:rsidP="00BA6A16">
      <w:pPr>
        <w:spacing w:after="0"/>
        <w:rPr>
          <w:sz w:val="20"/>
          <w:szCs w:val="20"/>
        </w:rPr>
      </w:pPr>
      <w:r w:rsidRPr="00F45A13">
        <w:rPr>
          <w:sz w:val="20"/>
          <w:szCs w:val="20"/>
        </w:rPr>
        <w:t>CNB</w:t>
      </w:r>
      <w:r w:rsidR="001F5148" w:rsidRPr="00F45A13">
        <w:rPr>
          <w:sz w:val="20"/>
          <w:szCs w:val="20"/>
        </w:rPr>
        <w:t xml:space="preserve"> Draw Loan (WWTP Upgrade)</w:t>
      </w:r>
      <w:r w:rsidRPr="00F45A13">
        <w:rPr>
          <w:sz w:val="20"/>
          <w:szCs w:val="20"/>
        </w:rPr>
        <w:t xml:space="preserve"> - $ 3,4</w:t>
      </w:r>
      <w:r w:rsidR="00A51FE0" w:rsidRPr="00F45A13">
        <w:rPr>
          <w:sz w:val="20"/>
          <w:szCs w:val="20"/>
        </w:rPr>
        <w:t>59.20</w:t>
      </w:r>
    </w:p>
    <w:p w14:paraId="6BADC939" w14:textId="216EDED6" w:rsidR="00BA6A16" w:rsidRPr="00F45A13" w:rsidRDefault="00BA6A16" w:rsidP="00BA6A16">
      <w:pPr>
        <w:spacing w:after="0"/>
        <w:rPr>
          <w:sz w:val="20"/>
          <w:szCs w:val="20"/>
        </w:rPr>
      </w:pPr>
      <w:r w:rsidRPr="00F45A13">
        <w:rPr>
          <w:sz w:val="20"/>
          <w:szCs w:val="20"/>
        </w:rPr>
        <w:t xml:space="preserve">Pennvest </w:t>
      </w:r>
      <w:r w:rsidR="001B105B" w:rsidRPr="00F45A13">
        <w:rPr>
          <w:sz w:val="20"/>
          <w:szCs w:val="20"/>
        </w:rPr>
        <w:t>(Sewer)</w:t>
      </w:r>
      <w:r w:rsidRPr="00F45A13">
        <w:rPr>
          <w:sz w:val="20"/>
          <w:szCs w:val="20"/>
        </w:rPr>
        <w:t>- $ 8,580.54</w:t>
      </w:r>
    </w:p>
    <w:p w14:paraId="52370793" w14:textId="100AB17B" w:rsidR="00960433" w:rsidRPr="00F45A13" w:rsidRDefault="00BA6A16" w:rsidP="00BA6A16">
      <w:pPr>
        <w:spacing w:after="0"/>
        <w:rPr>
          <w:sz w:val="20"/>
          <w:szCs w:val="20"/>
        </w:rPr>
      </w:pPr>
      <w:r w:rsidRPr="00F45A13">
        <w:rPr>
          <w:sz w:val="20"/>
          <w:szCs w:val="20"/>
        </w:rPr>
        <w:t xml:space="preserve">Pennvest </w:t>
      </w:r>
      <w:r w:rsidR="001B105B" w:rsidRPr="00F45A13">
        <w:rPr>
          <w:sz w:val="20"/>
          <w:szCs w:val="20"/>
        </w:rPr>
        <w:t>(Sewer)</w:t>
      </w:r>
      <w:r w:rsidRPr="00F45A13">
        <w:rPr>
          <w:sz w:val="20"/>
          <w:szCs w:val="20"/>
        </w:rPr>
        <w:t>- $ 11,718.30</w:t>
      </w:r>
    </w:p>
    <w:p w14:paraId="379662A3" w14:textId="77777777" w:rsidR="00210EDB" w:rsidRPr="00FD06C2" w:rsidRDefault="00210EDB" w:rsidP="00210EDB">
      <w:pPr>
        <w:pStyle w:val="NoSpacing"/>
        <w:rPr>
          <w:snapToGrid w:val="0"/>
          <w:sz w:val="20"/>
          <w:szCs w:val="20"/>
          <w:lang w:val="en-US"/>
        </w:rPr>
      </w:pPr>
    </w:p>
    <w:p w14:paraId="23D3EF96" w14:textId="3D6AC41C" w:rsidR="004F5691" w:rsidRPr="00D94C66" w:rsidRDefault="0037160E" w:rsidP="00D94C66">
      <w:pPr>
        <w:spacing w:after="0"/>
        <w:rPr>
          <w:b/>
          <w:bCs/>
          <w:sz w:val="20"/>
          <w:szCs w:val="20"/>
        </w:rPr>
      </w:pPr>
      <w:r w:rsidRPr="00FD06C2">
        <w:rPr>
          <w:b/>
          <w:bCs/>
          <w:sz w:val="20"/>
          <w:szCs w:val="20"/>
          <w:u w:val="single"/>
        </w:rPr>
        <w:t>OLD BUSINESS</w:t>
      </w:r>
      <w:r w:rsidR="003A528A" w:rsidRPr="00FD06C2">
        <w:rPr>
          <w:b/>
          <w:bCs/>
          <w:sz w:val="20"/>
          <w:szCs w:val="20"/>
        </w:rPr>
        <w:t xml:space="preserve"> </w:t>
      </w:r>
    </w:p>
    <w:p w14:paraId="03285E63" w14:textId="2A3F202D" w:rsidR="008A63F5" w:rsidRDefault="008A63F5" w:rsidP="006C44C2">
      <w:pPr>
        <w:pStyle w:val="ListParagraph"/>
        <w:numPr>
          <w:ilvl w:val="0"/>
          <w:numId w:val="10"/>
        </w:numPr>
        <w:spacing w:after="0"/>
        <w:rPr>
          <w:sz w:val="20"/>
          <w:szCs w:val="20"/>
        </w:rPr>
      </w:pPr>
      <w:r>
        <w:rPr>
          <w:sz w:val="20"/>
          <w:szCs w:val="20"/>
        </w:rPr>
        <w:t>The</w:t>
      </w:r>
      <w:r w:rsidR="00D94C66">
        <w:rPr>
          <w:sz w:val="20"/>
          <w:szCs w:val="20"/>
        </w:rPr>
        <w:t xml:space="preserve"> Finance Committee will meet regarding the need to implement an investment policy for JMA.  They will come to the March meeting with a recommendation</w:t>
      </w:r>
      <w:r w:rsidR="00642087">
        <w:rPr>
          <w:sz w:val="20"/>
          <w:szCs w:val="20"/>
        </w:rPr>
        <w:t xml:space="preserve"> on the policy and opening an additional PLGIT account.</w:t>
      </w:r>
    </w:p>
    <w:p w14:paraId="3CDCA3CD" w14:textId="77777777" w:rsidR="00D94C66" w:rsidRPr="006C44C2" w:rsidRDefault="00D94C66" w:rsidP="00D94C66">
      <w:pPr>
        <w:pStyle w:val="ListParagraph"/>
        <w:spacing w:after="0"/>
        <w:rPr>
          <w:sz w:val="20"/>
          <w:szCs w:val="20"/>
        </w:rPr>
      </w:pPr>
    </w:p>
    <w:p w14:paraId="6F4A2D9D" w14:textId="0350AEF2" w:rsidR="0037160E" w:rsidRPr="00FD06C2" w:rsidRDefault="0037160E" w:rsidP="00F66ADA">
      <w:pPr>
        <w:spacing w:after="0"/>
        <w:rPr>
          <w:sz w:val="20"/>
          <w:szCs w:val="20"/>
        </w:rPr>
      </w:pPr>
      <w:r w:rsidRPr="00FD06C2">
        <w:rPr>
          <w:b/>
          <w:bCs/>
          <w:sz w:val="20"/>
          <w:szCs w:val="20"/>
          <w:u w:val="single"/>
        </w:rPr>
        <w:t>NEW</w:t>
      </w:r>
      <w:r w:rsidR="001D3918" w:rsidRPr="00FD06C2">
        <w:rPr>
          <w:b/>
          <w:bCs/>
          <w:sz w:val="20"/>
          <w:szCs w:val="20"/>
          <w:u w:val="single"/>
        </w:rPr>
        <w:t xml:space="preserve"> BUSINESS</w:t>
      </w:r>
      <w:r w:rsidR="003A528A" w:rsidRPr="00FD06C2">
        <w:rPr>
          <w:sz w:val="20"/>
          <w:szCs w:val="20"/>
        </w:rPr>
        <w:t xml:space="preserve"> </w:t>
      </w:r>
    </w:p>
    <w:p w14:paraId="28D81E34" w14:textId="07C08091" w:rsidR="006E7DDC" w:rsidRPr="00164717" w:rsidRDefault="00C903FB" w:rsidP="00164717">
      <w:pPr>
        <w:pStyle w:val="ListParagraph"/>
        <w:numPr>
          <w:ilvl w:val="0"/>
          <w:numId w:val="16"/>
        </w:numPr>
        <w:spacing w:after="0"/>
        <w:rPr>
          <w:sz w:val="20"/>
          <w:szCs w:val="20"/>
        </w:rPr>
      </w:pPr>
      <w:r w:rsidRPr="00164717">
        <w:rPr>
          <w:sz w:val="20"/>
          <w:szCs w:val="20"/>
        </w:rPr>
        <w:t xml:space="preserve">A motion was made by </w:t>
      </w:r>
      <w:r w:rsidR="00FE7DFD">
        <w:rPr>
          <w:sz w:val="20"/>
          <w:szCs w:val="20"/>
        </w:rPr>
        <w:t>Tony King</w:t>
      </w:r>
      <w:r w:rsidR="002A5456" w:rsidRPr="00164717">
        <w:rPr>
          <w:sz w:val="20"/>
          <w:szCs w:val="20"/>
        </w:rPr>
        <w:t xml:space="preserve"> and seconded by </w:t>
      </w:r>
      <w:r w:rsidR="00FE7DFD">
        <w:rPr>
          <w:sz w:val="20"/>
          <w:szCs w:val="20"/>
        </w:rPr>
        <w:t xml:space="preserve">Earl Park </w:t>
      </w:r>
      <w:r w:rsidR="002A5456" w:rsidRPr="00164717">
        <w:rPr>
          <w:sz w:val="20"/>
          <w:szCs w:val="20"/>
        </w:rPr>
        <w:t>to</w:t>
      </w:r>
      <w:r w:rsidR="00FE7DFD">
        <w:rPr>
          <w:sz w:val="20"/>
          <w:szCs w:val="20"/>
        </w:rPr>
        <w:t xml:space="preserve"> nominate TJ Weaver as Vice-Chairman (carried, TJ Weaver abstained).</w:t>
      </w:r>
      <w:r w:rsidR="002A5456" w:rsidRPr="00164717">
        <w:rPr>
          <w:sz w:val="20"/>
          <w:szCs w:val="20"/>
        </w:rPr>
        <w:t xml:space="preserve"> </w:t>
      </w:r>
    </w:p>
    <w:p w14:paraId="14543948" w14:textId="48E0B1F7" w:rsidR="006C44C2" w:rsidRDefault="009968F0" w:rsidP="00A61DBD">
      <w:pPr>
        <w:pStyle w:val="ListParagraph"/>
        <w:numPr>
          <w:ilvl w:val="0"/>
          <w:numId w:val="12"/>
        </w:numPr>
        <w:spacing w:after="0"/>
        <w:rPr>
          <w:sz w:val="20"/>
          <w:szCs w:val="20"/>
        </w:rPr>
      </w:pPr>
      <w:r>
        <w:rPr>
          <w:sz w:val="20"/>
          <w:szCs w:val="20"/>
        </w:rPr>
        <w:t xml:space="preserve">A motion was made by </w:t>
      </w:r>
      <w:r w:rsidR="00FE7DFD">
        <w:rPr>
          <w:sz w:val="20"/>
          <w:szCs w:val="20"/>
        </w:rPr>
        <w:t>Earl Park</w:t>
      </w:r>
      <w:r>
        <w:rPr>
          <w:sz w:val="20"/>
          <w:szCs w:val="20"/>
        </w:rPr>
        <w:t xml:space="preserve"> and seconded by </w:t>
      </w:r>
      <w:r w:rsidR="00FE7DFD">
        <w:rPr>
          <w:sz w:val="20"/>
          <w:szCs w:val="20"/>
        </w:rPr>
        <w:t>Paul Villella</w:t>
      </w:r>
      <w:r>
        <w:rPr>
          <w:sz w:val="20"/>
          <w:szCs w:val="20"/>
        </w:rPr>
        <w:t xml:space="preserve"> to </w:t>
      </w:r>
      <w:r w:rsidR="00FE7DFD">
        <w:rPr>
          <w:sz w:val="20"/>
          <w:szCs w:val="20"/>
        </w:rPr>
        <w:t xml:space="preserve">have Dan Newell removed </w:t>
      </w:r>
      <w:r w:rsidR="00642087">
        <w:rPr>
          <w:sz w:val="20"/>
          <w:szCs w:val="20"/>
        </w:rPr>
        <w:t xml:space="preserve">and Tracey Brown added </w:t>
      </w:r>
      <w:r w:rsidR="00FE7DFD">
        <w:rPr>
          <w:sz w:val="20"/>
          <w:szCs w:val="20"/>
        </w:rPr>
        <w:t xml:space="preserve">as </w:t>
      </w:r>
      <w:r w:rsidR="004D5DBF">
        <w:rPr>
          <w:sz w:val="20"/>
          <w:szCs w:val="20"/>
        </w:rPr>
        <w:t>the</w:t>
      </w:r>
      <w:r w:rsidR="00FE7DFD">
        <w:rPr>
          <w:sz w:val="20"/>
          <w:szCs w:val="20"/>
        </w:rPr>
        <w:t xml:space="preserve"> QuickBooks Administrator</w:t>
      </w:r>
      <w:r w:rsidR="004D5DBF">
        <w:rPr>
          <w:sz w:val="20"/>
          <w:szCs w:val="20"/>
        </w:rPr>
        <w:t xml:space="preserve"> for JMA</w:t>
      </w:r>
      <w:r w:rsidR="00FE7DFD">
        <w:rPr>
          <w:sz w:val="20"/>
          <w:szCs w:val="20"/>
        </w:rPr>
        <w:t xml:space="preserve"> (carried).</w:t>
      </w:r>
    </w:p>
    <w:p w14:paraId="606CB8B6" w14:textId="66037826" w:rsidR="009968F0" w:rsidRDefault="009968F0" w:rsidP="00A61DBD">
      <w:pPr>
        <w:pStyle w:val="ListParagraph"/>
        <w:numPr>
          <w:ilvl w:val="0"/>
          <w:numId w:val="12"/>
        </w:numPr>
        <w:spacing w:after="0"/>
        <w:rPr>
          <w:sz w:val="20"/>
          <w:szCs w:val="20"/>
        </w:rPr>
      </w:pPr>
      <w:r>
        <w:rPr>
          <w:sz w:val="20"/>
          <w:szCs w:val="20"/>
        </w:rPr>
        <w:t xml:space="preserve">A motion was made by </w:t>
      </w:r>
      <w:r w:rsidR="00FE7DFD">
        <w:rPr>
          <w:sz w:val="20"/>
          <w:szCs w:val="20"/>
        </w:rPr>
        <w:t>Earl Park</w:t>
      </w:r>
      <w:r>
        <w:rPr>
          <w:sz w:val="20"/>
          <w:szCs w:val="20"/>
        </w:rPr>
        <w:t xml:space="preserve"> and seconded by </w:t>
      </w:r>
      <w:r w:rsidR="00FE7DFD">
        <w:rPr>
          <w:sz w:val="20"/>
          <w:szCs w:val="20"/>
        </w:rPr>
        <w:t>Paul Villella</w:t>
      </w:r>
      <w:r>
        <w:rPr>
          <w:sz w:val="20"/>
          <w:szCs w:val="20"/>
        </w:rPr>
        <w:t xml:space="preserve"> to </w:t>
      </w:r>
      <w:r w:rsidR="00FE7DFD">
        <w:rPr>
          <w:sz w:val="20"/>
          <w:szCs w:val="20"/>
        </w:rPr>
        <w:t>approve the JHA Additional Work Authorization on the Rt. 219 Waterline Ext. (carried).</w:t>
      </w:r>
    </w:p>
    <w:p w14:paraId="772F14C7" w14:textId="5383D825" w:rsidR="006C44C2" w:rsidRPr="00FE7DFD" w:rsidRDefault="009968F0" w:rsidP="00FE7DFD">
      <w:pPr>
        <w:pStyle w:val="ListParagraph"/>
        <w:numPr>
          <w:ilvl w:val="0"/>
          <w:numId w:val="12"/>
        </w:numPr>
        <w:spacing w:after="0"/>
        <w:rPr>
          <w:sz w:val="20"/>
          <w:szCs w:val="20"/>
        </w:rPr>
      </w:pPr>
      <w:r>
        <w:rPr>
          <w:sz w:val="20"/>
          <w:szCs w:val="20"/>
        </w:rPr>
        <w:t xml:space="preserve">A motion was made by </w:t>
      </w:r>
      <w:r w:rsidR="00FE7DFD">
        <w:rPr>
          <w:sz w:val="20"/>
          <w:szCs w:val="20"/>
        </w:rPr>
        <w:t>Earl Park</w:t>
      </w:r>
      <w:r>
        <w:rPr>
          <w:sz w:val="20"/>
          <w:szCs w:val="20"/>
        </w:rPr>
        <w:t xml:space="preserve"> and seconded by </w:t>
      </w:r>
      <w:r w:rsidR="00FE7DFD">
        <w:rPr>
          <w:sz w:val="20"/>
          <w:szCs w:val="20"/>
        </w:rPr>
        <w:t>Paul Villella</w:t>
      </w:r>
      <w:r>
        <w:rPr>
          <w:sz w:val="20"/>
          <w:szCs w:val="20"/>
        </w:rPr>
        <w:t xml:space="preserve"> to </w:t>
      </w:r>
      <w:r w:rsidR="00FE7DFD">
        <w:rPr>
          <w:sz w:val="20"/>
          <w:szCs w:val="20"/>
        </w:rPr>
        <w:t xml:space="preserve">have the JMA crew continue to add grease dissolver to the sewer issue behind the Community Building.  Travis Long at JHA </w:t>
      </w:r>
      <w:r w:rsidR="00C91ECD">
        <w:rPr>
          <w:sz w:val="20"/>
          <w:szCs w:val="20"/>
        </w:rPr>
        <w:t>will apply for a grant to cover the cost of properly grading and replacing the sewer line (carried).</w:t>
      </w:r>
      <w:r>
        <w:rPr>
          <w:sz w:val="20"/>
          <w:szCs w:val="20"/>
        </w:rPr>
        <w:t xml:space="preserve"> </w:t>
      </w:r>
    </w:p>
    <w:p w14:paraId="01A7FDC0" w14:textId="77777777" w:rsidR="00E4536F" w:rsidRPr="00FD06C2" w:rsidRDefault="00E4536F" w:rsidP="00E4536F">
      <w:pPr>
        <w:pStyle w:val="ListParagraph"/>
        <w:spacing w:after="0"/>
        <w:rPr>
          <w:sz w:val="20"/>
          <w:szCs w:val="20"/>
        </w:rPr>
      </w:pPr>
    </w:p>
    <w:p w14:paraId="1ECBC74C" w14:textId="207F10FF" w:rsidR="006D5F92" w:rsidRPr="00FD06C2" w:rsidRDefault="00F423B2" w:rsidP="001F14A3">
      <w:pPr>
        <w:spacing w:after="0"/>
        <w:rPr>
          <w:snapToGrid w:val="0"/>
          <w:spacing w:val="-3"/>
          <w:sz w:val="20"/>
          <w:szCs w:val="20"/>
          <w:lang w:val="en-US"/>
        </w:rPr>
      </w:pPr>
      <w:r w:rsidRPr="00FD06C2">
        <w:rPr>
          <w:b/>
          <w:bCs/>
          <w:snapToGrid w:val="0"/>
          <w:spacing w:val="-3"/>
          <w:sz w:val="20"/>
          <w:szCs w:val="20"/>
          <w:u w:val="single"/>
          <w:lang w:val="en-US"/>
        </w:rPr>
        <w:t>COMMENTS FROM VISITORS</w:t>
      </w:r>
      <w:r w:rsidRPr="00FD06C2">
        <w:rPr>
          <w:b/>
          <w:bCs/>
          <w:snapToGrid w:val="0"/>
          <w:spacing w:val="-3"/>
          <w:sz w:val="20"/>
          <w:szCs w:val="20"/>
          <w:lang w:val="en-US"/>
        </w:rPr>
        <w:t xml:space="preserve"> </w:t>
      </w:r>
      <w:r w:rsidR="001412C1" w:rsidRPr="00FD06C2">
        <w:rPr>
          <w:b/>
          <w:bCs/>
          <w:snapToGrid w:val="0"/>
          <w:spacing w:val="-3"/>
          <w:sz w:val="20"/>
          <w:szCs w:val="20"/>
          <w:lang w:val="en-US"/>
        </w:rPr>
        <w:t>–</w:t>
      </w:r>
      <w:r w:rsidR="00274ED0" w:rsidRPr="00FD06C2">
        <w:rPr>
          <w:snapToGrid w:val="0"/>
          <w:spacing w:val="-3"/>
          <w:sz w:val="20"/>
          <w:szCs w:val="20"/>
          <w:lang w:val="en-US"/>
        </w:rPr>
        <w:t xml:space="preserve"> </w:t>
      </w:r>
      <w:r w:rsidR="00C91ECD">
        <w:rPr>
          <w:snapToGrid w:val="0"/>
          <w:spacing w:val="-3"/>
          <w:sz w:val="20"/>
          <w:szCs w:val="20"/>
          <w:lang w:val="en-US"/>
        </w:rPr>
        <w:t>None</w:t>
      </w:r>
    </w:p>
    <w:p w14:paraId="58ED4340" w14:textId="77777777" w:rsidR="00F66ADA" w:rsidRPr="00FD06C2" w:rsidRDefault="00F66ADA" w:rsidP="001F14A3">
      <w:pPr>
        <w:spacing w:after="0"/>
        <w:rPr>
          <w:sz w:val="20"/>
          <w:szCs w:val="20"/>
        </w:rPr>
      </w:pPr>
    </w:p>
    <w:p w14:paraId="4CAF78AC" w14:textId="45BBD589" w:rsidR="001F4A77" w:rsidRPr="008276EC" w:rsidRDefault="00F423B2" w:rsidP="00F5281C">
      <w:pPr>
        <w:spacing w:after="0"/>
        <w:rPr>
          <w:snapToGrid w:val="0"/>
          <w:spacing w:val="-3"/>
          <w:sz w:val="20"/>
          <w:szCs w:val="20"/>
          <w:lang w:val="en-US"/>
        </w:rPr>
      </w:pPr>
      <w:r w:rsidRPr="00FD06C2">
        <w:rPr>
          <w:b/>
          <w:bCs/>
          <w:snapToGrid w:val="0"/>
          <w:spacing w:val="-3"/>
          <w:sz w:val="20"/>
          <w:szCs w:val="20"/>
          <w:u w:val="single"/>
          <w:lang w:val="en-US"/>
        </w:rPr>
        <w:t xml:space="preserve">EXECUTIVE SESSION </w:t>
      </w:r>
      <w:r w:rsidRPr="00FD06C2">
        <w:rPr>
          <w:b/>
          <w:bCs/>
          <w:snapToGrid w:val="0"/>
          <w:spacing w:val="-3"/>
          <w:sz w:val="20"/>
          <w:szCs w:val="20"/>
          <w:lang w:val="en-US"/>
        </w:rPr>
        <w:t>–</w:t>
      </w:r>
      <w:r w:rsidR="00E4536F" w:rsidRPr="00FD06C2">
        <w:rPr>
          <w:b/>
          <w:bCs/>
          <w:snapToGrid w:val="0"/>
          <w:spacing w:val="-3"/>
          <w:sz w:val="20"/>
          <w:szCs w:val="20"/>
          <w:lang w:val="en-US"/>
        </w:rPr>
        <w:t xml:space="preserve"> </w:t>
      </w:r>
      <w:r w:rsidR="008276EC">
        <w:rPr>
          <w:snapToGrid w:val="0"/>
          <w:spacing w:val="-3"/>
          <w:sz w:val="20"/>
          <w:szCs w:val="20"/>
          <w:lang w:val="en-US"/>
        </w:rPr>
        <w:t>None</w:t>
      </w:r>
    </w:p>
    <w:p w14:paraId="28DB3C7C" w14:textId="77777777" w:rsidR="008F0179" w:rsidRPr="00FD06C2" w:rsidRDefault="008F0179" w:rsidP="00F5281C">
      <w:pPr>
        <w:spacing w:after="0"/>
        <w:rPr>
          <w:snapToGrid w:val="0"/>
          <w:spacing w:val="-3"/>
          <w:sz w:val="20"/>
          <w:szCs w:val="20"/>
          <w:lang w:val="en-US"/>
        </w:rPr>
      </w:pPr>
    </w:p>
    <w:p w14:paraId="3C3D5DFB" w14:textId="09369EE5" w:rsidR="00F423B2" w:rsidRPr="00FD06C2" w:rsidRDefault="00F423B2" w:rsidP="005D408B">
      <w:pPr>
        <w:pStyle w:val="NoSpacing"/>
        <w:rPr>
          <w:sz w:val="20"/>
          <w:szCs w:val="20"/>
        </w:rPr>
      </w:pPr>
      <w:r w:rsidRPr="00FD06C2">
        <w:rPr>
          <w:b/>
          <w:bCs/>
          <w:sz w:val="20"/>
          <w:szCs w:val="20"/>
          <w:u w:val="single"/>
        </w:rPr>
        <w:t>ADJOUR</w:t>
      </w:r>
      <w:r w:rsidR="00255B57" w:rsidRPr="00FD06C2">
        <w:rPr>
          <w:b/>
          <w:bCs/>
          <w:sz w:val="20"/>
          <w:szCs w:val="20"/>
          <w:u w:val="single"/>
        </w:rPr>
        <w:t>N</w:t>
      </w:r>
      <w:r w:rsidRPr="00FD06C2">
        <w:rPr>
          <w:b/>
          <w:bCs/>
          <w:sz w:val="20"/>
          <w:szCs w:val="20"/>
          <w:u w:val="single"/>
        </w:rPr>
        <w:t>MENT OF MEETING</w:t>
      </w:r>
      <w:r w:rsidRPr="00FD06C2">
        <w:rPr>
          <w:sz w:val="20"/>
          <w:szCs w:val="20"/>
        </w:rPr>
        <w:t xml:space="preserve">- </w:t>
      </w:r>
      <w:r w:rsidR="005E5D07" w:rsidRPr="00FD06C2">
        <w:rPr>
          <w:sz w:val="20"/>
          <w:szCs w:val="20"/>
        </w:rPr>
        <w:t>A motion was made by</w:t>
      </w:r>
      <w:r w:rsidR="00E145E3" w:rsidRPr="00FD06C2">
        <w:rPr>
          <w:sz w:val="20"/>
          <w:szCs w:val="20"/>
        </w:rPr>
        <w:t xml:space="preserve"> </w:t>
      </w:r>
      <w:r w:rsidR="00C91ECD">
        <w:rPr>
          <w:sz w:val="20"/>
          <w:szCs w:val="20"/>
        </w:rPr>
        <w:t>Earl Park</w:t>
      </w:r>
      <w:r w:rsidR="007258BE" w:rsidRPr="00FD06C2">
        <w:rPr>
          <w:sz w:val="20"/>
          <w:szCs w:val="20"/>
        </w:rPr>
        <w:t xml:space="preserve"> </w:t>
      </w:r>
      <w:r w:rsidR="005E5D07" w:rsidRPr="00FD06C2">
        <w:rPr>
          <w:sz w:val="20"/>
          <w:szCs w:val="20"/>
        </w:rPr>
        <w:t>and seconded by</w:t>
      </w:r>
      <w:r w:rsidR="006C44C2">
        <w:rPr>
          <w:sz w:val="20"/>
          <w:szCs w:val="20"/>
        </w:rPr>
        <w:t xml:space="preserve"> T</w:t>
      </w:r>
      <w:r w:rsidR="00C91ECD">
        <w:rPr>
          <w:sz w:val="20"/>
          <w:szCs w:val="20"/>
        </w:rPr>
        <w:t>ony King</w:t>
      </w:r>
      <w:r w:rsidR="00E145E3" w:rsidRPr="00FD06C2">
        <w:rPr>
          <w:sz w:val="20"/>
          <w:szCs w:val="20"/>
        </w:rPr>
        <w:t xml:space="preserve"> </w:t>
      </w:r>
      <w:r w:rsidR="005E5D07" w:rsidRPr="00FD06C2">
        <w:rPr>
          <w:sz w:val="20"/>
          <w:szCs w:val="20"/>
        </w:rPr>
        <w:t>to adjourn the meeting at</w:t>
      </w:r>
      <w:r w:rsidR="006C44C2">
        <w:rPr>
          <w:sz w:val="20"/>
          <w:szCs w:val="20"/>
        </w:rPr>
        <w:t xml:space="preserve"> </w:t>
      </w:r>
      <w:r w:rsidR="00C91ECD">
        <w:rPr>
          <w:sz w:val="20"/>
          <w:szCs w:val="20"/>
        </w:rPr>
        <w:t>5:10</w:t>
      </w:r>
      <w:r w:rsidR="00E145E3" w:rsidRPr="00FD06C2">
        <w:rPr>
          <w:sz w:val="20"/>
          <w:szCs w:val="20"/>
        </w:rPr>
        <w:t xml:space="preserve"> p.m. </w:t>
      </w:r>
      <w:r w:rsidR="005E5D07" w:rsidRPr="00FD06C2">
        <w:rPr>
          <w:sz w:val="20"/>
          <w:szCs w:val="20"/>
        </w:rPr>
        <w:t>(carried).</w:t>
      </w:r>
    </w:p>
    <w:p w14:paraId="28610B50" w14:textId="77777777" w:rsidR="00FD4A56" w:rsidRPr="00FD06C2" w:rsidRDefault="00FD4A56" w:rsidP="005D408B">
      <w:pPr>
        <w:pStyle w:val="NoSpacing"/>
        <w:rPr>
          <w:sz w:val="20"/>
          <w:szCs w:val="20"/>
        </w:rPr>
      </w:pPr>
    </w:p>
    <w:p w14:paraId="519E059F" w14:textId="77777777" w:rsidR="00183F9E" w:rsidRDefault="00463ECC" w:rsidP="00183F9E">
      <w:pPr>
        <w:spacing w:after="0" w:line="240" w:lineRule="auto"/>
        <w:jc w:val="center"/>
        <w:rPr>
          <w:sz w:val="18"/>
          <w:szCs w:val="18"/>
        </w:rPr>
      </w:pPr>
      <w:r w:rsidRPr="00183F9E">
        <w:rPr>
          <w:sz w:val="18"/>
          <w:szCs w:val="18"/>
        </w:rPr>
        <w:t>Jack Fowler, Chairperson</w:t>
      </w:r>
    </w:p>
    <w:p w14:paraId="3CABE0A2" w14:textId="47749E74" w:rsidR="002B5E5B" w:rsidRDefault="002B5E5B" w:rsidP="00183F9E">
      <w:pPr>
        <w:spacing w:after="0" w:line="240" w:lineRule="auto"/>
        <w:jc w:val="center"/>
        <w:rPr>
          <w:sz w:val="18"/>
          <w:szCs w:val="18"/>
        </w:rPr>
      </w:pPr>
      <w:r>
        <w:rPr>
          <w:sz w:val="18"/>
          <w:szCs w:val="18"/>
        </w:rPr>
        <w:t>TLB</w:t>
      </w:r>
    </w:p>
    <w:sectPr w:rsidR="002B5E5B" w:rsidSect="00183F9E">
      <w:headerReference w:type="even" r:id="rId7"/>
      <w:headerReference w:type="default" r:id="rId8"/>
      <w:footerReference w:type="even" r:id="rId9"/>
      <w:footerReference w:type="default" r:id="rId10"/>
      <w:headerReference w:type="first" r:id="rId11"/>
      <w:footerReference w:type="first" r:id="rId12"/>
      <w:pgSz w:w="12240" w:h="15840"/>
      <w:pgMar w:top="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A441" w14:textId="77777777" w:rsidR="003D0D07" w:rsidRDefault="003D0D07" w:rsidP="00F5281C">
      <w:pPr>
        <w:spacing w:after="0" w:line="240" w:lineRule="auto"/>
      </w:pPr>
      <w:r>
        <w:separator/>
      </w:r>
    </w:p>
  </w:endnote>
  <w:endnote w:type="continuationSeparator" w:id="0">
    <w:p w14:paraId="16301C54" w14:textId="77777777" w:rsidR="003D0D07" w:rsidRDefault="003D0D07"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7BAD" w14:textId="77777777" w:rsidR="003D0D07" w:rsidRDefault="003D0D07" w:rsidP="00F5281C">
      <w:pPr>
        <w:spacing w:after="0" w:line="240" w:lineRule="auto"/>
      </w:pPr>
      <w:r>
        <w:separator/>
      </w:r>
    </w:p>
  </w:footnote>
  <w:footnote w:type="continuationSeparator" w:id="0">
    <w:p w14:paraId="31D9BE2E" w14:textId="77777777" w:rsidR="003D0D07" w:rsidRDefault="003D0D07"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0FF" w14:textId="378AFFB6"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E10F56"/>
    <w:multiLevelType w:val="hybridMultilevel"/>
    <w:tmpl w:val="048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63EA"/>
    <w:multiLevelType w:val="hybridMultilevel"/>
    <w:tmpl w:val="96A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171D6"/>
    <w:multiLevelType w:val="hybridMultilevel"/>
    <w:tmpl w:val="F40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7"/>
  </w:num>
  <w:num w:numId="7" w16cid:durableId="489568036">
    <w:abstractNumId w:val="0"/>
  </w:num>
  <w:num w:numId="8" w16cid:durableId="1215696056">
    <w:abstractNumId w:val="6"/>
  </w:num>
  <w:num w:numId="9" w16cid:durableId="116030740">
    <w:abstractNumId w:val="4"/>
  </w:num>
  <w:num w:numId="10" w16cid:durableId="1530921644">
    <w:abstractNumId w:val="8"/>
  </w:num>
  <w:num w:numId="11" w16cid:durableId="90928946">
    <w:abstractNumId w:val="2"/>
  </w:num>
  <w:num w:numId="12" w16cid:durableId="676422108">
    <w:abstractNumId w:val="11"/>
  </w:num>
  <w:num w:numId="13" w16cid:durableId="1252160445">
    <w:abstractNumId w:val="10"/>
  </w:num>
  <w:num w:numId="14" w16cid:durableId="134834958">
    <w:abstractNumId w:val="9"/>
  </w:num>
  <w:num w:numId="15" w16cid:durableId="79954920">
    <w:abstractNumId w:val="3"/>
  </w:num>
  <w:num w:numId="16" w16cid:durableId="9451012">
    <w:abstractNumId w:val="1"/>
  </w:num>
  <w:num w:numId="17" w16cid:durableId="85990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13A3"/>
    <w:rsid w:val="00015F28"/>
    <w:rsid w:val="00025EDF"/>
    <w:rsid w:val="00033904"/>
    <w:rsid w:val="00035002"/>
    <w:rsid w:val="00036495"/>
    <w:rsid w:val="000413B2"/>
    <w:rsid w:val="00041564"/>
    <w:rsid w:val="00050090"/>
    <w:rsid w:val="000500DC"/>
    <w:rsid w:val="000525B5"/>
    <w:rsid w:val="00053443"/>
    <w:rsid w:val="00053B20"/>
    <w:rsid w:val="00062BCA"/>
    <w:rsid w:val="00066171"/>
    <w:rsid w:val="0007320F"/>
    <w:rsid w:val="00074BF2"/>
    <w:rsid w:val="00077247"/>
    <w:rsid w:val="000844E1"/>
    <w:rsid w:val="0008452C"/>
    <w:rsid w:val="00084C38"/>
    <w:rsid w:val="0008659A"/>
    <w:rsid w:val="00094225"/>
    <w:rsid w:val="00096958"/>
    <w:rsid w:val="00097849"/>
    <w:rsid w:val="00097943"/>
    <w:rsid w:val="00097969"/>
    <w:rsid w:val="000A05AD"/>
    <w:rsid w:val="000A05B2"/>
    <w:rsid w:val="000A2318"/>
    <w:rsid w:val="000B10CE"/>
    <w:rsid w:val="000B1390"/>
    <w:rsid w:val="000B5D6A"/>
    <w:rsid w:val="000B7F64"/>
    <w:rsid w:val="000C41E2"/>
    <w:rsid w:val="000C6E44"/>
    <w:rsid w:val="000D77C3"/>
    <w:rsid w:val="000D7900"/>
    <w:rsid w:val="000D7B93"/>
    <w:rsid w:val="000E4F7B"/>
    <w:rsid w:val="000E7399"/>
    <w:rsid w:val="000E7579"/>
    <w:rsid w:val="000F25AE"/>
    <w:rsid w:val="000F4C6B"/>
    <w:rsid w:val="000F734C"/>
    <w:rsid w:val="00100BCE"/>
    <w:rsid w:val="00105961"/>
    <w:rsid w:val="001069AD"/>
    <w:rsid w:val="00114570"/>
    <w:rsid w:val="00117C40"/>
    <w:rsid w:val="00120B47"/>
    <w:rsid w:val="00124459"/>
    <w:rsid w:val="00124812"/>
    <w:rsid w:val="001273BF"/>
    <w:rsid w:val="0013198D"/>
    <w:rsid w:val="001359D1"/>
    <w:rsid w:val="00136835"/>
    <w:rsid w:val="00140C1A"/>
    <w:rsid w:val="001412C1"/>
    <w:rsid w:val="00147644"/>
    <w:rsid w:val="00152203"/>
    <w:rsid w:val="00157BAC"/>
    <w:rsid w:val="00164717"/>
    <w:rsid w:val="001662FC"/>
    <w:rsid w:val="001670D6"/>
    <w:rsid w:val="00167CBA"/>
    <w:rsid w:val="00170C73"/>
    <w:rsid w:val="00175B9E"/>
    <w:rsid w:val="001812AF"/>
    <w:rsid w:val="00183F9E"/>
    <w:rsid w:val="00185115"/>
    <w:rsid w:val="001865DE"/>
    <w:rsid w:val="00187E4A"/>
    <w:rsid w:val="001958C0"/>
    <w:rsid w:val="001960D9"/>
    <w:rsid w:val="001966DF"/>
    <w:rsid w:val="001A0B23"/>
    <w:rsid w:val="001A3218"/>
    <w:rsid w:val="001A7E50"/>
    <w:rsid w:val="001B105B"/>
    <w:rsid w:val="001B4F0C"/>
    <w:rsid w:val="001B5273"/>
    <w:rsid w:val="001C450F"/>
    <w:rsid w:val="001C510A"/>
    <w:rsid w:val="001C7E40"/>
    <w:rsid w:val="001D3918"/>
    <w:rsid w:val="001D4423"/>
    <w:rsid w:val="001E5134"/>
    <w:rsid w:val="001E5908"/>
    <w:rsid w:val="001F14A3"/>
    <w:rsid w:val="001F4332"/>
    <w:rsid w:val="001F4A77"/>
    <w:rsid w:val="001F5148"/>
    <w:rsid w:val="002000D9"/>
    <w:rsid w:val="00205079"/>
    <w:rsid w:val="00206152"/>
    <w:rsid w:val="00207EE1"/>
    <w:rsid w:val="00210229"/>
    <w:rsid w:val="00210EDB"/>
    <w:rsid w:val="002116BF"/>
    <w:rsid w:val="002205FD"/>
    <w:rsid w:val="0022083C"/>
    <w:rsid w:val="002235DA"/>
    <w:rsid w:val="00230930"/>
    <w:rsid w:val="00232176"/>
    <w:rsid w:val="00234645"/>
    <w:rsid w:val="00235CC7"/>
    <w:rsid w:val="0024307B"/>
    <w:rsid w:val="002512E0"/>
    <w:rsid w:val="00251398"/>
    <w:rsid w:val="00251DA2"/>
    <w:rsid w:val="0025557D"/>
    <w:rsid w:val="00255B57"/>
    <w:rsid w:val="00256D23"/>
    <w:rsid w:val="00260271"/>
    <w:rsid w:val="00264C79"/>
    <w:rsid w:val="00270813"/>
    <w:rsid w:val="00272B31"/>
    <w:rsid w:val="00272D42"/>
    <w:rsid w:val="0027346B"/>
    <w:rsid w:val="00274518"/>
    <w:rsid w:val="00274ED0"/>
    <w:rsid w:val="0027570A"/>
    <w:rsid w:val="002771DD"/>
    <w:rsid w:val="002808CF"/>
    <w:rsid w:val="00280E9F"/>
    <w:rsid w:val="00286DB9"/>
    <w:rsid w:val="00290FBE"/>
    <w:rsid w:val="00291478"/>
    <w:rsid w:val="00291EBD"/>
    <w:rsid w:val="00294D1D"/>
    <w:rsid w:val="00294FEB"/>
    <w:rsid w:val="00296989"/>
    <w:rsid w:val="002A0A0C"/>
    <w:rsid w:val="002A38CE"/>
    <w:rsid w:val="002A5456"/>
    <w:rsid w:val="002B116B"/>
    <w:rsid w:val="002B4C9E"/>
    <w:rsid w:val="002B5E5B"/>
    <w:rsid w:val="002C0A6B"/>
    <w:rsid w:val="002C4AA9"/>
    <w:rsid w:val="002C63B9"/>
    <w:rsid w:val="002D56CD"/>
    <w:rsid w:val="002E1611"/>
    <w:rsid w:val="002E7C40"/>
    <w:rsid w:val="002F2195"/>
    <w:rsid w:val="00311CB9"/>
    <w:rsid w:val="003203F3"/>
    <w:rsid w:val="00320A59"/>
    <w:rsid w:val="00325E4E"/>
    <w:rsid w:val="003320AE"/>
    <w:rsid w:val="0033238B"/>
    <w:rsid w:val="0033305F"/>
    <w:rsid w:val="00343B12"/>
    <w:rsid w:val="0034459E"/>
    <w:rsid w:val="00344A3E"/>
    <w:rsid w:val="00345AA1"/>
    <w:rsid w:val="0034620E"/>
    <w:rsid w:val="00352E34"/>
    <w:rsid w:val="003530A4"/>
    <w:rsid w:val="00356F7D"/>
    <w:rsid w:val="00363E4E"/>
    <w:rsid w:val="003654A6"/>
    <w:rsid w:val="00370468"/>
    <w:rsid w:val="0037160E"/>
    <w:rsid w:val="00374978"/>
    <w:rsid w:val="003804F5"/>
    <w:rsid w:val="003835CB"/>
    <w:rsid w:val="003858BF"/>
    <w:rsid w:val="00386077"/>
    <w:rsid w:val="00386C72"/>
    <w:rsid w:val="003915E8"/>
    <w:rsid w:val="003952A0"/>
    <w:rsid w:val="0039569A"/>
    <w:rsid w:val="003A11BC"/>
    <w:rsid w:val="003A1C2B"/>
    <w:rsid w:val="003A33F6"/>
    <w:rsid w:val="003A4004"/>
    <w:rsid w:val="003A528A"/>
    <w:rsid w:val="003A74C1"/>
    <w:rsid w:val="003A7F8A"/>
    <w:rsid w:val="003B1115"/>
    <w:rsid w:val="003B3335"/>
    <w:rsid w:val="003C0E6F"/>
    <w:rsid w:val="003C590D"/>
    <w:rsid w:val="003D0D07"/>
    <w:rsid w:val="003D13D8"/>
    <w:rsid w:val="003D15F6"/>
    <w:rsid w:val="003D2D87"/>
    <w:rsid w:val="003D5D0B"/>
    <w:rsid w:val="003E1A81"/>
    <w:rsid w:val="003F6048"/>
    <w:rsid w:val="00405568"/>
    <w:rsid w:val="00414250"/>
    <w:rsid w:val="00414CEB"/>
    <w:rsid w:val="00414F1F"/>
    <w:rsid w:val="00415101"/>
    <w:rsid w:val="004155F5"/>
    <w:rsid w:val="00416832"/>
    <w:rsid w:val="00420630"/>
    <w:rsid w:val="00421035"/>
    <w:rsid w:val="004210AD"/>
    <w:rsid w:val="00426497"/>
    <w:rsid w:val="00430020"/>
    <w:rsid w:val="004326C3"/>
    <w:rsid w:val="004363B1"/>
    <w:rsid w:val="00440975"/>
    <w:rsid w:val="004503D3"/>
    <w:rsid w:val="00451FCD"/>
    <w:rsid w:val="004565AC"/>
    <w:rsid w:val="0046037E"/>
    <w:rsid w:val="00461F45"/>
    <w:rsid w:val="00462E37"/>
    <w:rsid w:val="0046341A"/>
    <w:rsid w:val="00463ECC"/>
    <w:rsid w:val="00465C79"/>
    <w:rsid w:val="00477B3C"/>
    <w:rsid w:val="0048202A"/>
    <w:rsid w:val="004870D1"/>
    <w:rsid w:val="004A1AAC"/>
    <w:rsid w:val="004A2D78"/>
    <w:rsid w:val="004B473E"/>
    <w:rsid w:val="004B5DBE"/>
    <w:rsid w:val="004C0BA8"/>
    <w:rsid w:val="004C0DD2"/>
    <w:rsid w:val="004C2974"/>
    <w:rsid w:val="004C3B6C"/>
    <w:rsid w:val="004C58F9"/>
    <w:rsid w:val="004C7D51"/>
    <w:rsid w:val="004D1C45"/>
    <w:rsid w:val="004D1D0C"/>
    <w:rsid w:val="004D3C77"/>
    <w:rsid w:val="004D3D41"/>
    <w:rsid w:val="004D5DBF"/>
    <w:rsid w:val="004F18EF"/>
    <w:rsid w:val="004F1A76"/>
    <w:rsid w:val="004F3514"/>
    <w:rsid w:val="004F5691"/>
    <w:rsid w:val="004F635E"/>
    <w:rsid w:val="00506655"/>
    <w:rsid w:val="00510BAB"/>
    <w:rsid w:val="00512249"/>
    <w:rsid w:val="0051270E"/>
    <w:rsid w:val="00525903"/>
    <w:rsid w:val="005365F0"/>
    <w:rsid w:val="0054051C"/>
    <w:rsid w:val="00540A81"/>
    <w:rsid w:val="00543E31"/>
    <w:rsid w:val="00546CB9"/>
    <w:rsid w:val="00553540"/>
    <w:rsid w:val="00555DFD"/>
    <w:rsid w:val="005628C3"/>
    <w:rsid w:val="0057676F"/>
    <w:rsid w:val="0057738F"/>
    <w:rsid w:val="005775F2"/>
    <w:rsid w:val="0058392F"/>
    <w:rsid w:val="0058534F"/>
    <w:rsid w:val="00587513"/>
    <w:rsid w:val="005941A5"/>
    <w:rsid w:val="005A2139"/>
    <w:rsid w:val="005A7D04"/>
    <w:rsid w:val="005B3E14"/>
    <w:rsid w:val="005B5823"/>
    <w:rsid w:val="005B6A10"/>
    <w:rsid w:val="005C0084"/>
    <w:rsid w:val="005C0426"/>
    <w:rsid w:val="005C5C86"/>
    <w:rsid w:val="005C6779"/>
    <w:rsid w:val="005C6A33"/>
    <w:rsid w:val="005C6CCA"/>
    <w:rsid w:val="005D408B"/>
    <w:rsid w:val="005D6B85"/>
    <w:rsid w:val="005D7605"/>
    <w:rsid w:val="005D7D91"/>
    <w:rsid w:val="005E0182"/>
    <w:rsid w:val="005E1AE8"/>
    <w:rsid w:val="005E5D07"/>
    <w:rsid w:val="005F3AB6"/>
    <w:rsid w:val="005F3B13"/>
    <w:rsid w:val="005F6D75"/>
    <w:rsid w:val="006042E5"/>
    <w:rsid w:val="00607EA1"/>
    <w:rsid w:val="00611863"/>
    <w:rsid w:val="0061469E"/>
    <w:rsid w:val="006151EF"/>
    <w:rsid w:val="00616FE9"/>
    <w:rsid w:val="00620D09"/>
    <w:rsid w:val="006236A1"/>
    <w:rsid w:val="00625871"/>
    <w:rsid w:val="00626F7A"/>
    <w:rsid w:val="00630176"/>
    <w:rsid w:val="00631B3E"/>
    <w:rsid w:val="00634425"/>
    <w:rsid w:val="00634718"/>
    <w:rsid w:val="00637077"/>
    <w:rsid w:val="006375E8"/>
    <w:rsid w:val="00642087"/>
    <w:rsid w:val="00643CC6"/>
    <w:rsid w:val="00644694"/>
    <w:rsid w:val="0064786B"/>
    <w:rsid w:val="00647E06"/>
    <w:rsid w:val="006508BE"/>
    <w:rsid w:val="006513E5"/>
    <w:rsid w:val="0066018E"/>
    <w:rsid w:val="0066345E"/>
    <w:rsid w:val="00666683"/>
    <w:rsid w:val="006678F9"/>
    <w:rsid w:val="00670757"/>
    <w:rsid w:val="00670DCB"/>
    <w:rsid w:val="00677714"/>
    <w:rsid w:val="00686242"/>
    <w:rsid w:val="00686B9D"/>
    <w:rsid w:val="00692E90"/>
    <w:rsid w:val="00695CB8"/>
    <w:rsid w:val="0069685E"/>
    <w:rsid w:val="006A23E5"/>
    <w:rsid w:val="006B08A3"/>
    <w:rsid w:val="006B5799"/>
    <w:rsid w:val="006C3662"/>
    <w:rsid w:val="006C44C2"/>
    <w:rsid w:val="006C7BBD"/>
    <w:rsid w:val="006D3E6B"/>
    <w:rsid w:val="006D5F92"/>
    <w:rsid w:val="006D62D0"/>
    <w:rsid w:val="006D7670"/>
    <w:rsid w:val="006E7DDC"/>
    <w:rsid w:val="006F7E05"/>
    <w:rsid w:val="00702E18"/>
    <w:rsid w:val="00705CA6"/>
    <w:rsid w:val="007072CF"/>
    <w:rsid w:val="0071541B"/>
    <w:rsid w:val="0071543B"/>
    <w:rsid w:val="00715CAC"/>
    <w:rsid w:val="007160C6"/>
    <w:rsid w:val="007211C7"/>
    <w:rsid w:val="00721A77"/>
    <w:rsid w:val="00722A3E"/>
    <w:rsid w:val="00722E57"/>
    <w:rsid w:val="00724597"/>
    <w:rsid w:val="007252AB"/>
    <w:rsid w:val="0072576F"/>
    <w:rsid w:val="007258BE"/>
    <w:rsid w:val="00727BF9"/>
    <w:rsid w:val="00730B73"/>
    <w:rsid w:val="00733E5C"/>
    <w:rsid w:val="00735EA7"/>
    <w:rsid w:val="0073662C"/>
    <w:rsid w:val="00741E08"/>
    <w:rsid w:val="00745223"/>
    <w:rsid w:val="00745B06"/>
    <w:rsid w:val="00747249"/>
    <w:rsid w:val="00754611"/>
    <w:rsid w:val="00757495"/>
    <w:rsid w:val="007576EC"/>
    <w:rsid w:val="0075790D"/>
    <w:rsid w:val="0076106B"/>
    <w:rsid w:val="00763FA7"/>
    <w:rsid w:val="0076711D"/>
    <w:rsid w:val="00771ABE"/>
    <w:rsid w:val="00771FC4"/>
    <w:rsid w:val="00775D71"/>
    <w:rsid w:val="00777042"/>
    <w:rsid w:val="007810FC"/>
    <w:rsid w:val="00782CE9"/>
    <w:rsid w:val="007836C6"/>
    <w:rsid w:val="0078582D"/>
    <w:rsid w:val="00787C63"/>
    <w:rsid w:val="0079073B"/>
    <w:rsid w:val="00791F71"/>
    <w:rsid w:val="007940F0"/>
    <w:rsid w:val="00797C22"/>
    <w:rsid w:val="007A1D4B"/>
    <w:rsid w:val="007A22FF"/>
    <w:rsid w:val="007A4EE2"/>
    <w:rsid w:val="007A600C"/>
    <w:rsid w:val="007A647B"/>
    <w:rsid w:val="007A7B31"/>
    <w:rsid w:val="007B11D5"/>
    <w:rsid w:val="007B18FA"/>
    <w:rsid w:val="007B2444"/>
    <w:rsid w:val="007B2A75"/>
    <w:rsid w:val="007B5A56"/>
    <w:rsid w:val="007B5A77"/>
    <w:rsid w:val="007B5CFE"/>
    <w:rsid w:val="007B6298"/>
    <w:rsid w:val="007B7934"/>
    <w:rsid w:val="007C0308"/>
    <w:rsid w:val="007C713F"/>
    <w:rsid w:val="007C7DE8"/>
    <w:rsid w:val="007E764E"/>
    <w:rsid w:val="007F15A4"/>
    <w:rsid w:val="007F3A4A"/>
    <w:rsid w:val="007F4AB5"/>
    <w:rsid w:val="007F5A8F"/>
    <w:rsid w:val="007F5B8B"/>
    <w:rsid w:val="00804334"/>
    <w:rsid w:val="008119A6"/>
    <w:rsid w:val="008228B6"/>
    <w:rsid w:val="00822986"/>
    <w:rsid w:val="00825928"/>
    <w:rsid w:val="0082621F"/>
    <w:rsid w:val="008276EC"/>
    <w:rsid w:val="00827AF8"/>
    <w:rsid w:val="00831D25"/>
    <w:rsid w:val="00850079"/>
    <w:rsid w:val="00851384"/>
    <w:rsid w:val="0085192C"/>
    <w:rsid w:val="0085382F"/>
    <w:rsid w:val="00854B62"/>
    <w:rsid w:val="008638E3"/>
    <w:rsid w:val="008638E7"/>
    <w:rsid w:val="00867C7A"/>
    <w:rsid w:val="00870C7F"/>
    <w:rsid w:val="008714F6"/>
    <w:rsid w:val="00871622"/>
    <w:rsid w:val="0087330E"/>
    <w:rsid w:val="00873AE7"/>
    <w:rsid w:val="0087431D"/>
    <w:rsid w:val="0088396F"/>
    <w:rsid w:val="008901F5"/>
    <w:rsid w:val="0089264A"/>
    <w:rsid w:val="0089443D"/>
    <w:rsid w:val="008946D2"/>
    <w:rsid w:val="00894A88"/>
    <w:rsid w:val="008A63F5"/>
    <w:rsid w:val="008B219B"/>
    <w:rsid w:val="008B376B"/>
    <w:rsid w:val="008B5C95"/>
    <w:rsid w:val="008B778A"/>
    <w:rsid w:val="008C1DFD"/>
    <w:rsid w:val="008C4AE9"/>
    <w:rsid w:val="008C60BC"/>
    <w:rsid w:val="008C6803"/>
    <w:rsid w:val="008D15BE"/>
    <w:rsid w:val="008D189B"/>
    <w:rsid w:val="008D7AF2"/>
    <w:rsid w:val="008E41A6"/>
    <w:rsid w:val="008E458C"/>
    <w:rsid w:val="008E695B"/>
    <w:rsid w:val="008E7A2C"/>
    <w:rsid w:val="008F0179"/>
    <w:rsid w:val="008F4FB3"/>
    <w:rsid w:val="008F5290"/>
    <w:rsid w:val="008F6008"/>
    <w:rsid w:val="00903928"/>
    <w:rsid w:val="00911207"/>
    <w:rsid w:val="009130C5"/>
    <w:rsid w:val="00913C6A"/>
    <w:rsid w:val="00915153"/>
    <w:rsid w:val="00920385"/>
    <w:rsid w:val="00924154"/>
    <w:rsid w:val="0093169E"/>
    <w:rsid w:val="00933413"/>
    <w:rsid w:val="00934CFD"/>
    <w:rsid w:val="009364F7"/>
    <w:rsid w:val="0094101E"/>
    <w:rsid w:val="00944EA8"/>
    <w:rsid w:val="009456DB"/>
    <w:rsid w:val="00945DA9"/>
    <w:rsid w:val="00947396"/>
    <w:rsid w:val="00954FF0"/>
    <w:rsid w:val="00956F75"/>
    <w:rsid w:val="00960433"/>
    <w:rsid w:val="00965A25"/>
    <w:rsid w:val="00967B78"/>
    <w:rsid w:val="009701C6"/>
    <w:rsid w:val="00972614"/>
    <w:rsid w:val="00977D72"/>
    <w:rsid w:val="009817A0"/>
    <w:rsid w:val="0098461B"/>
    <w:rsid w:val="00991376"/>
    <w:rsid w:val="00993760"/>
    <w:rsid w:val="00994F86"/>
    <w:rsid w:val="00995127"/>
    <w:rsid w:val="0099591E"/>
    <w:rsid w:val="009968F0"/>
    <w:rsid w:val="0099795B"/>
    <w:rsid w:val="009A6A5E"/>
    <w:rsid w:val="009B081B"/>
    <w:rsid w:val="009B122A"/>
    <w:rsid w:val="009B791C"/>
    <w:rsid w:val="009C323F"/>
    <w:rsid w:val="009C3995"/>
    <w:rsid w:val="009C4B08"/>
    <w:rsid w:val="009D5611"/>
    <w:rsid w:val="009D571A"/>
    <w:rsid w:val="009D5D8B"/>
    <w:rsid w:val="009E2049"/>
    <w:rsid w:val="009E222B"/>
    <w:rsid w:val="009E5D71"/>
    <w:rsid w:val="009E64F4"/>
    <w:rsid w:val="009E78C7"/>
    <w:rsid w:val="009F1CB8"/>
    <w:rsid w:val="00A01AD1"/>
    <w:rsid w:val="00A02B0D"/>
    <w:rsid w:val="00A04FF8"/>
    <w:rsid w:val="00A05589"/>
    <w:rsid w:val="00A06156"/>
    <w:rsid w:val="00A120C8"/>
    <w:rsid w:val="00A1624E"/>
    <w:rsid w:val="00A206E6"/>
    <w:rsid w:val="00A23307"/>
    <w:rsid w:val="00A23E6E"/>
    <w:rsid w:val="00A2546A"/>
    <w:rsid w:val="00A27A3C"/>
    <w:rsid w:val="00A3175C"/>
    <w:rsid w:val="00A3310F"/>
    <w:rsid w:val="00A34393"/>
    <w:rsid w:val="00A3458A"/>
    <w:rsid w:val="00A34D97"/>
    <w:rsid w:val="00A359D0"/>
    <w:rsid w:val="00A365F6"/>
    <w:rsid w:val="00A36A9C"/>
    <w:rsid w:val="00A37069"/>
    <w:rsid w:val="00A40BB3"/>
    <w:rsid w:val="00A443FB"/>
    <w:rsid w:val="00A47A5D"/>
    <w:rsid w:val="00A51FE0"/>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97A16"/>
    <w:rsid w:val="00AA0779"/>
    <w:rsid w:val="00AA1CD2"/>
    <w:rsid w:val="00AA26CE"/>
    <w:rsid w:val="00AA591F"/>
    <w:rsid w:val="00AB29A5"/>
    <w:rsid w:val="00AB2A28"/>
    <w:rsid w:val="00AB53CB"/>
    <w:rsid w:val="00AB5C13"/>
    <w:rsid w:val="00AC0143"/>
    <w:rsid w:val="00AD1D79"/>
    <w:rsid w:val="00AD4822"/>
    <w:rsid w:val="00AE0463"/>
    <w:rsid w:val="00AE3140"/>
    <w:rsid w:val="00AE34E0"/>
    <w:rsid w:val="00AE680A"/>
    <w:rsid w:val="00AE7DCF"/>
    <w:rsid w:val="00B1148D"/>
    <w:rsid w:val="00B17436"/>
    <w:rsid w:val="00B2435A"/>
    <w:rsid w:val="00B24A17"/>
    <w:rsid w:val="00B27767"/>
    <w:rsid w:val="00B32B21"/>
    <w:rsid w:val="00B346CA"/>
    <w:rsid w:val="00B36CAB"/>
    <w:rsid w:val="00B54CCC"/>
    <w:rsid w:val="00B553F3"/>
    <w:rsid w:val="00B57E19"/>
    <w:rsid w:val="00B64ADE"/>
    <w:rsid w:val="00B70E60"/>
    <w:rsid w:val="00B71EC6"/>
    <w:rsid w:val="00B72C91"/>
    <w:rsid w:val="00B909DD"/>
    <w:rsid w:val="00B927CF"/>
    <w:rsid w:val="00B93659"/>
    <w:rsid w:val="00B94856"/>
    <w:rsid w:val="00BA1A5E"/>
    <w:rsid w:val="00BA2B74"/>
    <w:rsid w:val="00BA341D"/>
    <w:rsid w:val="00BA34D3"/>
    <w:rsid w:val="00BA4046"/>
    <w:rsid w:val="00BA6A16"/>
    <w:rsid w:val="00BA6AC0"/>
    <w:rsid w:val="00BB6DC1"/>
    <w:rsid w:val="00BC2403"/>
    <w:rsid w:val="00BC4877"/>
    <w:rsid w:val="00BD0318"/>
    <w:rsid w:val="00BD03E0"/>
    <w:rsid w:val="00BD04CA"/>
    <w:rsid w:val="00BD26A6"/>
    <w:rsid w:val="00BD49E3"/>
    <w:rsid w:val="00BD7223"/>
    <w:rsid w:val="00BE034D"/>
    <w:rsid w:val="00BE07C6"/>
    <w:rsid w:val="00BE2754"/>
    <w:rsid w:val="00BE2FDB"/>
    <w:rsid w:val="00BE5812"/>
    <w:rsid w:val="00BF0BDB"/>
    <w:rsid w:val="00BF2D23"/>
    <w:rsid w:val="00BF2ECF"/>
    <w:rsid w:val="00C05281"/>
    <w:rsid w:val="00C1168C"/>
    <w:rsid w:val="00C12BD2"/>
    <w:rsid w:val="00C169FE"/>
    <w:rsid w:val="00C2493D"/>
    <w:rsid w:val="00C25EF1"/>
    <w:rsid w:val="00C40A41"/>
    <w:rsid w:val="00C42F73"/>
    <w:rsid w:val="00C44640"/>
    <w:rsid w:val="00C50788"/>
    <w:rsid w:val="00C50D9F"/>
    <w:rsid w:val="00C5196E"/>
    <w:rsid w:val="00C51B35"/>
    <w:rsid w:val="00C5481E"/>
    <w:rsid w:val="00C5630B"/>
    <w:rsid w:val="00C62E15"/>
    <w:rsid w:val="00C63185"/>
    <w:rsid w:val="00C63DED"/>
    <w:rsid w:val="00C74225"/>
    <w:rsid w:val="00C761D4"/>
    <w:rsid w:val="00C76809"/>
    <w:rsid w:val="00C7768D"/>
    <w:rsid w:val="00C808E5"/>
    <w:rsid w:val="00C8172F"/>
    <w:rsid w:val="00C84AD0"/>
    <w:rsid w:val="00C85738"/>
    <w:rsid w:val="00C903FB"/>
    <w:rsid w:val="00C91ECD"/>
    <w:rsid w:val="00C9462C"/>
    <w:rsid w:val="00C95017"/>
    <w:rsid w:val="00CA055E"/>
    <w:rsid w:val="00CA082D"/>
    <w:rsid w:val="00CA3569"/>
    <w:rsid w:val="00CA3576"/>
    <w:rsid w:val="00CA4058"/>
    <w:rsid w:val="00CA6E45"/>
    <w:rsid w:val="00CA7977"/>
    <w:rsid w:val="00CB10D9"/>
    <w:rsid w:val="00CB10EF"/>
    <w:rsid w:val="00CB1FA9"/>
    <w:rsid w:val="00CB7ACB"/>
    <w:rsid w:val="00CC3654"/>
    <w:rsid w:val="00CC3A28"/>
    <w:rsid w:val="00CC7CBA"/>
    <w:rsid w:val="00CD089D"/>
    <w:rsid w:val="00CD16E1"/>
    <w:rsid w:val="00CD5962"/>
    <w:rsid w:val="00CD778F"/>
    <w:rsid w:val="00CE0B03"/>
    <w:rsid w:val="00CE1F80"/>
    <w:rsid w:val="00CE233C"/>
    <w:rsid w:val="00CE2998"/>
    <w:rsid w:val="00CE462E"/>
    <w:rsid w:val="00CF29BF"/>
    <w:rsid w:val="00CF6419"/>
    <w:rsid w:val="00CF6696"/>
    <w:rsid w:val="00D0094B"/>
    <w:rsid w:val="00D00E9A"/>
    <w:rsid w:val="00D05A7B"/>
    <w:rsid w:val="00D06B16"/>
    <w:rsid w:val="00D105B7"/>
    <w:rsid w:val="00D23713"/>
    <w:rsid w:val="00D24A19"/>
    <w:rsid w:val="00D262CC"/>
    <w:rsid w:val="00D27690"/>
    <w:rsid w:val="00D3077F"/>
    <w:rsid w:val="00D30E5B"/>
    <w:rsid w:val="00D34E27"/>
    <w:rsid w:val="00D351B6"/>
    <w:rsid w:val="00D351D1"/>
    <w:rsid w:val="00D3683F"/>
    <w:rsid w:val="00D43A31"/>
    <w:rsid w:val="00D4467F"/>
    <w:rsid w:val="00D4564F"/>
    <w:rsid w:val="00D467E7"/>
    <w:rsid w:val="00D4685A"/>
    <w:rsid w:val="00D54400"/>
    <w:rsid w:val="00D64F07"/>
    <w:rsid w:val="00D712AF"/>
    <w:rsid w:val="00D731E2"/>
    <w:rsid w:val="00D73DF8"/>
    <w:rsid w:val="00D762FD"/>
    <w:rsid w:val="00D84887"/>
    <w:rsid w:val="00D860CA"/>
    <w:rsid w:val="00D86E61"/>
    <w:rsid w:val="00D9233B"/>
    <w:rsid w:val="00D936FE"/>
    <w:rsid w:val="00D94C66"/>
    <w:rsid w:val="00D95AB2"/>
    <w:rsid w:val="00DA02CD"/>
    <w:rsid w:val="00DA3AED"/>
    <w:rsid w:val="00DB32A8"/>
    <w:rsid w:val="00DB5282"/>
    <w:rsid w:val="00DB572B"/>
    <w:rsid w:val="00DB57AF"/>
    <w:rsid w:val="00DC190A"/>
    <w:rsid w:val="00DC26AA"/>
    <w:rsid w:val="00DC4D99"/>
    <w:rsid w:val="00DD2251"/>
    <w:rsid w:val="00DD7F39"/>
    <w:rsid w:val="00DE718B"/>
    <w:rsid w:val="00DE75C7"/>
    <w:rsid w:val="00E141BA"/>
    <w:rsid w:val="00E145E3"/>
    <w:rsid w:val="00E154E1"/>
    <w:rsid w:val="00E21C9C"/>
    <w:rsid w:val="00E22D43"/>
    <w:rsid w:val="00E26E8A"/>
    <w:rsid w:val="00E33BDB"/>
    <w:rsid w:val="00E40647"/>
    <w:rsid w:val="00E41C3B"/>
    <w:rsid w:val="00E4536F"/>
    <w:rsid w:val="00E534A2"/>
    <w:rsid w:val="00E53916"/>
    <w:rsid w:val="00E542E9"/>
    <w:rsid w:val="00E55142"/>
    <w:rsid w:val="00E5745A"/>
    <w:rsid w:val="00E618E7"/>
    <w:rsid w:val="00E62A99"/>
    <w:rsid w:val="00E637DC"/>
    <w:rsid w:val="00E67F51"/>
    <w:rsid w:val="00E749AD"/>
    <w:rsid w:val="00E80944"/>
    <w:rsid w:val="00E86F82"/>
    <w:rsid w:val="00E87A43"/>
    <w:rsid w:val="00E90B80"/>
    <w:rsid w:val="00E94332"/>
    <w:rsid w:val="00EA0D40"/>
    <w:rsid w:val="00EA1AA2"/>
    <w:rsid w:val="00EA6140"/>
    <w:rsid w:val="00EA7399"/>
    <w:rsid w:val="00EB0749"/>
    <w:rsid w:val="00EB1477"/>
    <w:rsid w:val="00EB2513"/>
    <w:rsid w:val="00EB3B5C"/>
    <w:rsid w:val="00EB3DDF"/>
    <w:rsid w:val="00EB425D"/>
    <w:rsid w:val="00EB6B16"/>
    <w:rsid w:val="00EC1F0A"/>
    <w:rsid w:val="00EC3B2D"/>
    <w:rsid w:val="00EC5D72"/>
    <w:rsid w:val="00EC78BD"/>
    <w:rsid w:val="00ED2082"/>
    <w:rsid w:val="00ED7AAC"/>
    <w:rsid w:val="00EE0235"/>
    <w:rsid w:val="00EE43DA"/>
    <w:rsid w:val="00EE5E78"/>
    <w:rsid w:val="00EE7D83"/>
    <w:rsid w:val="00EE7F1C"/>
    <w:rsid w:val="00EF3DF8"/>
    <w:rsid w:val="00F13F4D"/>
    <w:rsid w:val="00F146C4"/>
    <w:rsid w:val="00F273B8"/>
    <w:rsid w:val="00F3176B"/>
    <w:rsid w:val="00F321B0"/>
    <w:rsid w:val="00F32734"/>
    <w:rsid w:val="00F339C1"/>
    <w:rsid w:val="00F350B7"/>
    <w:rsid w:val="00F35863"/>
    <w:rsid w:val="00F37AB2"/>
    <w:rsid w:val="00F37C5F"/>
    <w:rsid w:val="00F40DE9"/>
    <w:rsid w:val="00F423B2"/>
    <w:rsid w:val="00F42DE1"/>
    <w:rsid w:val="00F4317B"/>
    <w:rsid w:val="00F44173"/>
    <w:rsid w:val="00F44A2E"/>
    <w:rsid w:val="00F45A13"/>
    <w:rsid w:val="00F45FB0"/>
    <w:rsid w:val="00F47AEA"/>
    <w:rsid w:val="00F5281C"/>
    <w:rsid w:val="00F56005"/>
    <w:rsid w:val="00F6207E"/>
    <w:rsid w:val="00F65C5A"/>
    <w:rsid w:val="00F66ADA"/>
    <w:rsid w:val="00F73F23"/>
    <w:rsid w:val="00F86498"/>
    <w:rsid w:val="00F86A3E"/>
    <w:rsid w:val="00F879BB"/>
    <w:rsid w:val="00F87DB5"/>
    <w:rsid w:val="00F93592"/>
    <w:rsid w:val="00F939F8"/>
    <w:rsid w:val="00FA2CA2"/>
    <w:rsid w:val="00FA3151"/>
    <w:rsid w:val="00FA34C3"/>
    <w:rsid w:val="00FA72AF"/>
    <w:rsid w:val="00FB034F"/>
    <w:rsid w:val="00FB3265"/>
    <w:rsid w:val="00FB4CFD"/>
    <w:rsid w:val="00FC3FC3"/>
    <w:rsid w:val="00FD00D2"/>
    <w:rsid w:val="00FD06C2"/>
    <w:rsid w:val="00FD4501"/>
    <w:rsid w:val="00FD4A56"/>
    <w:rsid w:val="00FD501F"/>
    <w:rsid w:val="00FE1437"/>
    <w:rsid w:val="00FE20AF"/>
    <w:rsid w:val="00FE4C5E"/>
    <w:rsid w:val="00FE4D00"/>
    <w:rsid w:val="00FE5FF3"/>
    <w:rsid w:val="00FE6D0F"/>
    <w:rsid w:val="00FE717B"/>
    <w:rsid w:val="00FE7DFD"/>
    <w:rsid w:val="00FF11D3"/>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26</cp:revision>
  <cp:lastPrinted>2024-10-10T14:49:00Z</cp:lastPrinted>
  <dcterms:created xsi:type="dcterms:W3CDTF">2025-02-24T18:16:00Z</dcterms:created>
  <dcterms:modified xsi:type="dcterms:W3CDTF">2025-03-18T19:30:00Z</dcterms:modified>
</cp:coreProperties>
</file>