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5FC5" w:rsidRDefault="00566D3F">
      <w:pPr>
        <w:spacing w:line="240" w:lineRule="auto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COMMERCIAL CLUB AGENDA</w:t>
      </w:r>
    </w:p>
    <w:p w14:paraId="00000002" w14:textId="77777777" w:rsidR="007F5FC5" w:rsidRDefault="00566D3F">
      <w:pPr>
        <w:spacing w:line="240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Monday, April 11, 2022 - Hells Canyon Adventures Office, 2:00 PM</w:t>
      </w:r>
    </w:p>
    <w:p w14:paraId="00000003" w14:textId="77777777" w:rsidR="007F5FC5" w:rsidRDefault="007F5FC5">
      <w:pPr>
        <w:spacing w:line="240" w:lineRule="auto"/>
        <w:rPr>
          <w:rFonts w:ascii="Times" w:eastAsia="Times" w:hAnsi="Times" w:cs="Times"/>
          <w:b/>
        </w:rPr>
      </w:pPr>
    </w:p>
    <w:p w14:paraId="00000004" w14:textId="77777777" w:rsidR="007F5FC5" w:rsidRDefault="00566D3F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Treasurer’s Report:</w:t>
      </w:r>
    </w:p>
    <w:p w14:paraId="00000005" w14:textId="77777777" w:rsidR="007F5FC5" w:rsidRDefault="00566D3F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Update on taxes</w:t>
      </w:r>
    </w:p>
    <w:p w14:paraId="00000006" w14:textId="77777777" w:rsidR="007F5FC5" w:rsidRDefault="007F5FC5">
      <w:pPr>
        <w:spacing w:line="240" w:lineRule="auto"/>
        <w:rPr>
          <w:rFonts w:ascii="Times" w:eastAsia="Times" w:hAnsi="Times" w:cs="Times"/>
          <w:b/>
        </w:rPr>
      </w:pPr>
    </w:p>
    <w:p w14:paraId="00000007" w14:textId="77777777" w:rsidR="007F5FC5" w:rsidRDefault="00566D3F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Checking Account Balance - </w:t>
      </w:r>
    </w:p>
    <w:p w14:paraId="00000008" w14:textId="77777777" w:rsidR="007F5FC5" w:rsidRDefault="007F5FC5">
      <w:pPr>
        <w:spacing w:line="240" w:lineRule="auto"/>
        <w:ind w:left="720"/>
        <w:rPr>
          <w:rFonts w:ascii="Times" w:eastAsia="Times" w:hAnsi="Times" w:cs="Times"/>
        </w:rPr>
      </w:pPr>
    </w:p>
    <w:p w14:paraId="00000009" w14:textId="77777777" w:rsidR="007F5FC5" w:rsidRDefault="00566D3F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Savings Account Balance -</w:t>
      </w:r>
    </w:p>
    <w:p w14:paraId="0000000A" w14:textId="77777777" w:rsidR="007F5FC5" w:rsidRDefault="007F5FC5">
      <w:pPr>
        <w:spacing w:line="240" w:lineRule="auto"/>
        <w:ind w:left="720"/>
        <w:rPr>
          <w:rFonts w:ascii="Times" w:eastAsia="Times" w:hAnsi="Times" w:cs="Times"/>
        </w:rPr>
      </w:pPr>
    </w:p>
    <w:p w14:paraId="0000000B" w14:textId="77777777" w:rsidR="007F5FC5" w:rsidRDefault="00566D3F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Emergency Fund Balance -</w:t>
      </w:r>
    </w:p>
    <w:p w14:paraId="0000000C" w14:textId="77777777" w:rsidR="007F5FC5" w:rsidRDefault="007F5FC5">
      <w:pPr>
        <w:spacing w:line="240" w:lineRule="auto"/>
        <w:ind w:left="720"/>
        <w:rPr>
          <w:rFonts w:ascii="Times" w:eastAsia="Times" w:hAnsi="Times" w:cs="Times"/>
        </w:rPr>
      </w:pPr>
    </w:p>
    <w:p w14:paraId="0000000D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0E" w14:textId="77777777" w:rsidR="007F5FC5" w:rsidRDefault="00566D3F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OLD BUSINESS</w:t>
      </w:r>
    </w:p>
    <w:p w14:paraId="0000000F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10" w14:textId="77777777" w:rsidR="007F5FC5" w:rsidRDefault="00566D3F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 Membership Drive Update</w:t>
      </w:r>
    </w:p>
    <w:p w14:paraId="00000011" w14:textId="77777777" w:rsidR="007F5FC5" w:rsidRDefault="007F5FC5">
      <w:pPr>
        <w:spacing w:line="240" w:lineRule="auto"/>
        <w:ind w:left="1440"/>
        <w:rPr>
          <w:rFonts w:ascii="Times" w:eastAsia="Times" w:hAnsi="Times" w:cs="Times"/>
        </w:rPr>
      </w:pPr>
    </w:p>
    <w:p w14:paraId="00000012" w14:textId="77777777" w:rsidR="007F5FC5" w:rsidRDefault="00566D3F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St. Patrick’s Day Dinner Fundraiser, March 17 - Emergency Fund - Event Follow Up</w:t>
      </w:r>
    </w:p>
    <w:p w14:paraId="00000013" w14:textId="77777777" w:rsidR="007F5FC5" w:rsidRDefault="007F5FC5">
      <w:pPr>
        <w:spacing w:line="240" w:lineRule="auto"/>
        <w:ind w:left="1440"/>
        <w:rPr>
          <w:rFonts w:ascii="Times" w:eastAsia="Times" w:hAnsi="Times" w:cs="Times"/>
        </w:rPr>
      </w:pPr>
    </w:p>
    <w:p w14:paraId="00000014" w14:textId="77777777" w:rsidR="007F5FC5" w:rsidRDefault="00566D3F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HELLS CANYON DAYS June 4, 2022 -</w:t>
      </w:r>
    </w:p>
    <w:p w14:paraId="00000015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16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5:00 PM Gates Open</w:t>
      </w:r>
    </w:p>
    <w:p w14:paraId="00000017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18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6:00 - 7:00 PM Kenny </w:t>
      </w:r>
      <w:proofErr w:type="spellStart"/>
      <w:r>
        <w:rPr>
          <w:rFonts w:ascii="Times" w:eastAsia="Times" w:hAnsi="Times" w:cs="Times"/>
        </w:rPr>
        <w:t>Feidler</w:t>
      </w:r>
      <w:proofErr w:type="spellEnd"/>
      <w:r>
        <w:rPr>
          <w:rFonts w:ascii="Times" w:eastAsia="Times" w:hAnsi="Times" w:cs="Times"/>
        </w:rPr>
        <w:t xml:space="preserve"> - 60 minutes</w:t>
      </w:r>
    </w:p>
    <w:p w14:paraId="00000019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1A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7:30 - 9:00 PM Cody Canada - 75-90 minutes</w:t>
      </w:r>
    </w:p>
    <w:p w14:paraId="0000001B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1C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9:30 - 11:00 PM Jason Boland - 75- 90 minutes</w:t>
      </w:r>
    </w:p>
    <w:p w14:paraId="0000001D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1E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Adult Ticket Price - $50</w:t>
      </w:r>
    </w:p>
    <w:p w14:paraId="0000001F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Child (6-12) Ticket Price - $10</w:t>
      </w:r>
    </w:p>
    <w:p w14:paraId="00000020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Adult Ticket Price at the Gate - $60</w:t>
      </w:r>
    </w:p>
    <w:p w14:paraId="00000021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Child (6-12) Ticket Price - $10</w:t>
      </w:r>
    </w:p>
    <w:p w14:paraId="00000022" w14:textId="77777777" w:rsidR="007F5FC5" w:rsidRDefault="00566D3F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All Children 5 and youn</w:t>
      </w:r>
      <w:r>
        <w:rPr>
          <w:rFonts w:ascii="Times" w:eastAsia="Times" w:hAnsi="Times" w:cs="Times"/>
        </w:rPr>
        <w:t>ger will get into the event FREE</w:t>
      </w:r>
    </w:p>
    <w:p w14:paraId="00000023" w14:textId="77777777" w:rsidR="007F5FC5" w:rsidRDefault="007F5FC5">
      <w:pPr>
        <w:spacing w:line="240" w:lineRule="auto"/>
        <w:ind w:left="1440"/>
        <w:rPr>
          <w:rFonts w:ascii="Times" w:eastAsia="Times" w:hAnsi="Times" w:cs="Times"/>
        </w:rPr>
      </w:pPr>
    </w:p>
    <w:p w14:paraId="00000024" w14:textId="77777777" w:rsidR="007F5FC5" w:rsidRDefault="00566D3F">
      <w:pPr>
        <w:numPr>
          <w:ilvl w:val="1"/>
          <w:numId w:val="1"/>
        </w:numPr>
        <w:spacing w:line="240" w:lineRule="auto"/>
        <w:rPr>
          <w:rFonts w:ascii="Times" w:eastAsia="Times" w:hAnsi="Times" w:cs="Times"/>
          <w:color w:val="FF0000"/>
        </w:rPr>
      </w:pPr>
      <w:r>
        <w:rPr>
          <w:rFonts w:ascii="Times" w:eastAsia="Times" w:hAnsi="Times" w:cs="Times"/>
          <w:color w:val="FF0000"/>
        </w:rPr>
        <w:t>Current Sales</w:t>
      </w:r>
    </w:p>
    <w:p w14:paraId="00000025" w14:textId="77777777" w:rsidR="007F5FC5" w:rsidRDefault="00566D3F">
      <w:pPr>
        <w:numPr>
          <w:ilvl w:val="2"/>
          <w:numId w:val="1"/>
        </w:numPr>
        <w:spacing w:line="240" w:lineRule="auto"/>
        <w:rPr>
          <w:rFonts w:ascii="Times" w:eastAsia="Times" w:hAnsi="Times" w:cs="Times"/>
          <w:color w:val="FF0000"/>
        </w:rPr>
      </w:pPr>
      <w:r>
        <w:rPr>
          <w:rFonts w:ascii="Times" w:eastAsia="Times" w:hAnsi="Times" w:cs="Times"/>
          <w:color w:val="FF0000"/>
        </w:rPr>
        <w:t>Weekend Passes -</w:t>
      </w:r>
    </w:p>
    <w:p w14:paraId="00000026" w14:textId="77777777" w:rsidR="007F5FC5" w:rsidRDefault="00566D3F">
      <w:pPr>
        <w:numPr>
          <w:ilvl w:val="2"/>
          <w:numId w:val="1"/>
        </w:numPr>
        <w:spacing w:line="240" w:lineRule="auto"/>
        <w:rPr>
          <w:rFonts w:ascii="Times" w:eastAsia="Times" w:hAnsi="Times" w:cs="Times"/>
          <w:color w:val="FF0000"/>
        </w:rPr>
      </w:pPr>
      <w:r>
        <w:rPr>
          <w:rFonts w:ascii="Times" w:eastAsia="Times" w:hAnsi="Times" w:cs="Times"/>
          <w:color w:val="FF0000"/>
        </w:rPr>
        <w:t>Single Ticket Sales -</w:t>
      </w:r>
    </w:p>
    <w:p w14:paraId="00000027" w14:textId="77777777" w:rsidR="007F5FC5" w:rsidRDefault="00566D3F">
      <w:pPr>
        <w:numPr>
          <w:ilvl w:val="2"/>
          <w:numId w:val="1"/>
        </w:numPr>
        <w:spacing w:line="240" w:lineRule="auto"/>
        <w:rPr>
          <w:rFonts w:ascii="Times" w:eastAsia="Times" w:hAnsi="Times" w:cs="Times"/>
          <w:color w:val="FF0000"/>
        </w:rPr>
      </w:pPr>
      <w:r>
        <w:rPr>
          <w:rFonts w:ascii="Times" w:eastAsia="Times" w:hAnsi="Times" w:cs="Times"/>
          <w:color w:val="FF0000"/>
        </w:rPr>
        <w:t>Comp tickets -</w:t>
      </w:r>
    </w:p>
    <w:p w14:paraId="00000028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29" w14:textId="77777777" w:rsidR="007F5FC5" w:rsidRDefault="00566D3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Information Booth at the Fairgrounds - Hours of Operation</w:t>
      </w:r>
    </w:p>
    <w:p w14:paraId="0000002A" w14:textId="77777777" w:rsidR="007F5FC5" w:rsidRDefault="00566D3F">
      <w:pPr>
        <w:spacing w:line="240" w:lineRule="auto"/>
        <w:ind w:left="720"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Friday 6:00 - 9:00 PM</w:t>
      </w:r>
    </w:p>
    <w:p w14:paraId="0000002B" w14:textId="77777777" w:rsidR="007F5FC5" w:rsidRDefault="00566D3F">
      <w:pPr>
        <w:spacing w:line="240" w:lineRule="auto"/>
        <w:ind w:left="720"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Saturday 6:45 - 10:00 AM and 3:00-5:00 PM</w:t>
      </w:r>
    </w:p>
    <w:p w14:paraId="0000002C" w14:textId="77777777" w:rsidR="007F5FC5" w:rsidRDefault="007F5FC5">
      <w:pPr>
        <w:spacing w:line="240" w:lineRule="auto"/>
        <w:ind w:left="720" w:firstLine="720"/>
        <w:rPr>
          <w:rFonts w:ascii="Times" w:eastAsia="Times" w:hAnsi="Times" w:cs="Times"/>
        </w:rPr>
      </w:pPr>
    </w:p>
    <w:p w14:paraId="0000002D" w14:textId="77777777" w:rsidR="007F5FC5" w:rsidRDefault="00566D3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Poster Distribution</w:t>
      </w:r>
    </w:p>
    <w:p w14:paraId="0000002E" w14:textId="77777777" w:rsidR="007F5FC5" w:rsidRDefault="007F5FC5">
      <w:pPr>
        <w:spacing w:line="240" w:lineRule="auto"/>
        <w:ind w:left="1440"/>
        <w:rPr>
          <w:rFonts w:ascii="Times" w:eastAsia="Times" w:hAnsi="Times" w:cs="Times"/>
        </w:rPr>
      </w:pPr>
    </w:p>
    <w:p w14:paraId="0000002F" w14:textId="77777777" w:rsidR="007F5FC5" w:rsidRDefault="00566D3F">
      <w:pPr>
        <w:numPr>
          <w:ilvl w:val="1"/>
          <w:numId w:val="1"/>
        </w:numPr>
        <w:spacing w:line="240" w:lineRule="auto"/>
        <w:rPr>
          <w:rFonts w:ascii="Times" w:eastAsia="Times" w:hAnsi="Times" w:cs="Times"/>
          <w:color w:val="FF0000"/>
        </w:rPr>
      </w:pPr>
      <w:r>
        <w:rPr>
          <w:rFonts w:ascii="Times" w:eastAsia="Times" w:hAnsi="Times" w:cs="Times"/>
          <w:color w:val="FF0000"/>
        </w:rPr>
        <w:t>Current Event Sponsors</w:t>
      </w:r>
    </w:p>
    <w:p w14:paraId="00000030" w14:textId="77777777" w:rsidR="007F5FC5" w:rsidRDefault="007F5FC5">
      <w:pPr>
        <w:spacing w:line="240" w:lineRule="auto"/>
        <w:ind w:left="1440"/>
        <w:rPr>
          <w:rFonts w:ascii="Times" w:eastAsia="Times" w:hAnsi="Times" w:cs="Times"/>
        </w:rPr>
      </w:pPr>
    </w:p>
    <w:p w14:paraId="00000031" w14:textId="77777777" w:rsidR="007F5FC5" w:rsidRDefault="00566D3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Event Signage</w:t>
      </w:r>
    </w:p>
    <w:p w14:paraId="00000032" w14:textId="77777777" w:rsidR="007F5FC5" w:rsidRDefault="007F5FC5">
      <w:pPr>
        <w:spacing w:line="240" w:lineRule="auto"/>
        <w:ind w:left="1440"/>
        <w:rPr>
          <w:rFonts w:ascii="Times" w:eastAsia="Times" w:hAnsi="Times" w:cs="Times"/>
        </w:rPr>
      </w:pPr>
    </w:p>
    <w:p w14:paraId="00000033" w14:textId="77777777" w:rsidR="007F5FC5" w:rsidRDefault="00566D3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Review and sign contract CCC and CRA</w:t>
      </w:r>
    </w:p>
    <w:p w14:paraId="00000034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35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36" w14:textId="77777777" w:rsidR="007F5FC5" w:rsidRDefault="007F5FC5">
      <w:pPr>
        <w:spacing w:line="240" w:lineRule="auto"/>
        <w:rPr>
          <w:rFonts w:ascii="Times" w:eastAsia="Times" w:hAnsi="Times" w:cs="Times"/>
          <w:color w:val="222222"/>
        </w:rPr>
      </w:pPr>
    </w:p>
    <w:p w14:paraId="00000037" w14:textId="77777777" w:rsidR="007F5FC5" w:rsidRDefault="00566D3F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</w:rPr>
        <w:t>2022 ITC Grant Update</w:t>
      </w:r>
    </w:p>
    <w:p w14:paraId="00000038" w14:textId="77777777" w:rsidR="007F5FC5" w:rsidRDefault="007F5FC5">
      <w:pPr>
        <w:spacing w:line="240" w:lineRule="auto"/>
        <w:ind w:left="720"/>
        <w:rPr>
          <w:rFonts w:ascii="Times" w:eastAsia="Times" w:hAnsi="Times" w:cs="Times"/>
          <w:color w:val="222222"/>
        </w:rPr>
      </w:pPr>
    </w:p>
    <w:p w14:paraId="00000039" w14:textId="77777777" w:rsidR="007F5FC5" w:rsidRDefault="007F5FC5">
      <w:pPr>
        <w:spacing w:line="240" w:lineRule="auto"/>
        <w:rPr>
          <w:rFonts w:ascii="Times" w:eastAsia="Times" w:hAnsi="Times" w:cs="Times"/>
        </w:rPr>
      </w:pPr>
    </w:p>
    <w:p w14:paraId="0000003A" w14:textId="77777777" w:rsidR="007F5FC5" w:rsidRDefault="007F5FC5">
      <w:pPr>
        <w:spacing w:line="240" w:lineRule="auto"/>
        <w:ind w:left="720"/>
        <w:rPr>
          <w:rFonts w:ascii="Times" w:eastAsia="Times" w:hAnsi="Times" w:cs="Times"/>
        </w:rPr>
      </w:pPr>
    </w:p>
    <w:p w14:paraId="0000003B" w14:textId="77777777" w:rsidR="007F5FC5" w:rsidRDefault="007F5FC5">
      <w:pPr>
        <w:spacing w:line="240" w:lineRule="auto"/>
        <w:rPr>
          <w:rFonts w:ascii="Times" w:eastAsia="Times" w:hAnsi="Times" w:cs="Times"/>
          <w:b/>
        </w:rPr>
      </w:pPr>
    </w:p>
    <w:p w14:paraId="0000003C" w14:textId="77777777" w:rsidR="007F5FC5" w:rsidRDefault="00566D3F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NEW BUSINESS</w:t>
      </w:r>
    </w:p>
    <w:p w14:paraId="0000003D" w14:textId="77777777" w:rsidR="007F5FC5" w:rsidRDefault="007F5FC5">
      <w:pPr>
        <w:spacing w:after="160" w:line="259" w:lineRule="auto"/>
        <w:rPr>
          <w:rFonts w:ascii="Times" w:eastAsia="Times" w:hAnsi="Times" w:cs="Times"/>
          <w:color w:val="500050"/>
        </w:rPr>
      </w:pPr>
    </w:p>
    <w:p w14:paraId="0000003E" w14:textId="77777777" w:rsidR="007F5FC5" w:rsidRDefault="00566D3F">
      <w:pPr>
        <w:spacing w:after="160" w:line="259" w:lineRule="auto"/>
      </w:pPr>
      <w:r>
        <w:rPr>
          <w:rFonts w:ascii="Times" w:eastAsia="Times" w:hAnsi="Times" w:cs="Times"/>
          <w:b/>
        </w:rPr>
        <w:t xml:space="preserve">ADJOURN Meeting: </w:t>
      </w:r>
    </w:p>
    <w:sectPr w:rsidR="007F5F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466"/>
    <w:multiLevelType w:val="multilevel"/>
    <w:tmpl w:val="2C02C3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1E40B3"/>
    <w:multiLevelType w:val="multilevel"/>
    <w:tmpl w:val="8BC6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C5"/>
    <w:rsid w:val="00566D3F"/>
    <w:rsid w:val="007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D0D32-328F-43A7-8657-3132557F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Mark Yates</cp:lastModifiedBy>
  <cp:revision>2</cp:revision>
  <dcterms:created xsi:type="dcterms:W3CDTF">2022-03-21T20:21:00Z</dcterms:created>
  <dcterms:modified xsi:type="dcterms:W3CDTF">2022-03-21T20:21:00Z</dcterms:modified>
</cp:coreProperties>
</file>