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3B89" w14:textId="44C8CD1A" w:rsidR="00492EFF" w:rsidRDefault="00492EFF" w:rsidP="00492EFF">
      <w:pPr>
        <w:rPr>
          <w:b/>
          <w:bCs/>
        </w:rPr>
      </w:pPr>
      <w:r>
        <w:rPr>
          <w:b/>
          <w:bCs/>
        </w:rPr>
        <w:t>Email example #1</w:t>
      </w:r>
    </w:p>
    <w:p w14:paraId="335C47BF" w14:textId="3412AFE9" w:rsidR="00492EFF" w:rsidRPr="00492EFF" w:rsidRDefault="00492EFF" w:rsidP="00492EFF">
      <w:r w:rsidRPr="00492EFF">
        <w:rPr>
          <w:b/>
          <w:bCs/>
        </w:rPr>
        <w:t>Subject:</w:t>
      </w:r>
      <w:r w:rsidRPr="00492EFF">
        <w:t xml:space="preserve"> Opposition to Rezoning for Proposed Data Center at 4232 Shearon Harris Rd</w:t>
      </w:r>
    </w:p>
    <w:p w14:paraId="7639334A" w14:textId="77777777" w:rsidR="00492EFF" w:rsidRPr="00492EFF" w:rsidRDefault="00492EFF" w:rsidP="00492EFF">
      <w:r w:rsidRPr="00492EFF">
        <w:t>Good Afternoon,</w:t>
      </w:r>
    </w:p>
    <w:p w14:paraId="0B7193F9" w14:textId="77777777" w:rsidR="00492EFF" w:rsidRPr="00492EFF" w:rsidRDefault="00492EFF" w:rsidP="00492EFF">
      <w:r w:rsidRPr="00492EFF">
        <w:t>I am writing to oppose the proposed rezoning for the Apex Data Storage Facility at 4232 Shearon Harris Road, New Hill, NC. Please take my concerns seriously—this message is not a form letter but a genuine reflection of my opposition.</w:t>
      </w:r>
    </w:p>
    <w:p w14:paraId="1F467520" w14:textId="77777777" w:rsidR="00492EFF" w:rsidRPr="00492EFF" w:rsidRDefault="00492EFF" w:rsidP="00492EFF">
      <w:r w:rsidRPr="00492EFF">
        <w:t>I, [Name], resident of Apex/Wake County, oppose this rezoning for the following reasons:</w:t>
      </w:r>
    </w:p>
    <w:p w14:paraId="6D0812E8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Incompatible with Apex’s vision:</w:t>
      </w:r>
      <w:r w:rsidRPr="00492EFF">
        <w:t xml:space="preserve"> The Apex 2045 Plan does not reflect the thousands of new residents added by 11 neighborhoods now within 2 miles of the site. This is no longer rural farmland.</w:t>
      </w:r>
    </w:p>
    <w:p w14:paraId="69CA36A7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Future density and costs:</w:t>
      </w:r>
      <w:r w:rsidRPr="00492EFF">
        <w:t xml:space="preserve"> Data centers often lead to more industrial projects and power grid upgrades. Under NC Senate Bill 266, those costs fall on residents, not corporations.</w:t>
      </w:r>
    </w:p>
    <w:p w14:paraId="0D9FA5EC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Developer practices:</w:t>
      </w:r>
      <w:r w:rsidRPr="00492EFF">
        <w:t xml:space="preserve"> Natelli Investments profits by rezoning land and selling to big tech companies (e.g., Amazon, Microsoft) without long-term accountability. Their renderings are non-binding.</w:t>
      </w:r>
    </w:p>
    <w:p w14:paraId="40AD0EE0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Lack of transparency:</w:t>
      </w:r>
      <w:r w:rsidRPr="00492EFF">
        <w:t xml:space="preserve"> No clear evidence that Duke Energy has confirmed power capacity or engaged openly with the community.</w:t>
      </w:r>
    </w:p>
    <w:p w14:paraId="4A206D6F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Impact on residents:</w:t>
      </w:r>
    </w:p>
    <w:p w14:paraId="59130ECB" w14:textId="77777777" w:rsidR="00492EFF" w:rsidRPr="00492EFF" w:rsidRDefault="00492EFF" w:rsidP="00492EFF">
      <w:pPr>
        <w:numPr>
          <w:ilvl w:val="1"/>
          <w:numId w:val="1"/>
        </w:numPr>
      </w:pPr>
      <w:r w:rsidRPr="00492EFF">
        <w:t>Strain on electricity supply and rising energy prices, borne by residents.</w:t>
      </w:r>
    </w:p>
    <w:p w14:paraId="4B2B68EC" w14:textId="77777777" w:rsidR="00492EFF" w:rsidRPr="00492EFF" w:rsidRDefault="00492EFF" w:rsidP="00492EFF">
      <w:pPr>
        <w:numPr>
          <w:ilvl w:val="1"/>
          <w:numId w:val="1"/>
        </w:numPr>
      </w:pPr>
      <w:r w:rsidRPr="00492EFF">
        <w:t>Very few permanent jobs beyond construction.</w:t>
      </w:r>
    </w:p>
    <w:p w14:paraId="5B650425" w14:textId="77777777" w:rsidR="00492EFF" w:rsidRPr="00492EFF" w:rsidRDefault="00492EFF" w:rsidP="00492EFF">
      <w:pPr>
        <w:numPr>
          <w:ilvl w:val="1"/>
          <w:numId w:val="1"/>
        </w:numPr>
      </w:pPr>
      <w:r w:rsidRPr="00492EFF">
        <w:t>Noise pollution despite promised limits.</w:t>
      </w:r>
    </w:p>
    <w:p w14:paraId="4D5CD42F" w14:textId="77777777" w:rsidR="00492EFF" w:rsidRPr="00492EFF" w:rsidRDefault="00492EFF" w:rsidP="00492EFF">
      <w:pPr>
        <w:numPr>
          <w:ilvl w:val="1"/>
          <w:numId w:val="1"/>
        </w:numPr>
      </w:pPr>
      <w:r w:rsidRPr="00492EFF">
        <w:t>Safety concerns from proximity to a wastewater facility and nuclear power plant.</w:t>
      </w:r>
    </w:p>
    <w:p w14:paraId="7D44F99E" w14:textId="77777777" w:rsidR="00492EFF" w:rsidRPr="00492EFF" w:rsidRDefault="00492EFF" w:rsidP="00492EFF">
      <w:pPr>
        <w:numPr>
          <w:ilvl w:val="1"/>
          <w:numId w:val="1"/>
        </w:numPr>
      </w:pPr>
      <w:r w:rsidRPr="00492EFF">
        <w:t>Added traffic on already stressed roads.</w:t>
      </w:r>
    </w:p>
    <w:p w14:paraId="5A292DD7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Community opposition:</w:t>
      </w:r>
      <w:r w:rsidRPr="00492EFF">
        <w:t xml:space="preserve"> Over 5,000 residents live within 2 miles. This is a residential area near schools, not an appropriate site for heavy industry.</w:t>
      </w:r>
    </w:p>
    <w:p w14:paraId="78D06C4A" w14:textId="77777777" w:rsidR="00492EFF" w:rsidRPr="00492EFF" w:rsidRDefault="00492EFF" w:rsidP="00492EFF">
      <w:pPr>
        <w:numPr>
          <w:ilvl w:val="0"/>
          <w:numId w:val="1"/>
        </w:numPr>
      </w:pPr>
      <w:r w:rsidRPr="00492EFF">
        <w:rPr>
          <w:b/>
          <w:bCs/>
        </w:rPr>
        <w:t>Better alternatives exist:</w:t>
      </w:r>
      <w:r w:rsidRPr="00492EFF">
        <w:t xml:space="preserve"> Other sites, like Moncure, are already zoned and marketed for data centers.</w:t>
      </w:r>
    </w:p>
    <w:p w14:paraId="6ED75541" w14:textId="77777777" w:rsidR="00492EFF" w:rsidRPr="00492EFF" w:rsidRDefault="00492EFF" w:rsidP="00492EFF">
      <w:r w:rsidRPr="00492EFF">
        <w:lastRenderedPageBreak/>
        <w:t xml:space="preserve">This project is not </w:t>
      </w:r>
      <w:proofErr w:type="gramStart"/>
      <w:r w:rsidRPr="00492EFF">
        <w:t>responsible</w:t>
      </w:r>
      <w:proofErr w:type="gramEnd"/>
      <w:r w:rsidRPr="00492EFF">
        <w:t xml:space="preserve"> growth. We need ordinances tailored for data centers to ensure proper planning and protection of our community.</w:t>
      </w:r>
    </w:p>
    <w:p w14:paraId="55EEA0EA" w14:textId="77777777" w:rsidR="00492EFF" w:rsidRPr="00492EFF" w:rsidRDefault="00492EFF" w:rsidP="00492EFF">
      <w:r w:rsidRPr="00492EFF">
        <w:t>Thank you for your time and consideration.</w:t>
      </w:r>
    </w:p>
    <w:p w14:paraId="1DBA7A86" w14:textId="15FB3A87" w:rsidR="00492EFF" w:rsidRDefault="00492EFF" w:rsidP="00492EFF">
      <w:r w:rsidRPr="00492EFF">
        <w:t>Sincerely,</w:t>
      </w:r>
      <w:r w:rsidRPr="00492EFF">
        <w:br/>
      </w:r>
    </w:p>
    <w:p w14:paraId="3EA0060D" w14:textId="6671258D" w:rsidR="00492EFF" w:rsidRPr="00492EFF" w:rsidRDefault="00492EFF" w:rsidP="00492EFF">
      <w:r w:rsidRPr="00492EFF">
        <w:br/>
        <w:t>Apex/Wake County Resident</w:t>
      </w:r>
    </w:p>
    <w:p w14:paraId="618DECDC" w14:textId="77777777" w:rsidR="00492EFF" w:rsidRPr="00492EFF" w:rsidRDefault="00492EFF" w:rsidP="00492EFF">
      <w:pPr>
        <w:rPr>
          <w:vanish/>
        </w:rPr>
      </w:pPr>
      <w:r w:rsidRPr="00492EFF">
        <w:rPr>
          <w:vanish/>
        </w:rPr>
        <w:t>Top of Form</w:t>
      </w:r>
    </w:p>
    <w:p w14:paraId="1CC4A13F" w14:textId="77777777" w:rsidR="00492EFF" w:rsidRPr="00492EFF" w:rsidRDefault="00492EFF" w:rsidP="00492EFF"/>
    <w:p w14:paraId="3E6AA1E3" w14:textId="77777777" w:rsidR="00492EFF" w:rsidRPr="00492EFF" w:rsidRDefault="00492EFF" w:rsidP="00492EFF">
      <w:pPr>
        <w:rPr>
          <w:vanish/>
        </w:rPr>
      </w:pPr>
      <w:r w:rsidRPr="00492EFF">
        <w:rPr>
          <w:vanish/>
        </w:rPr>
        <w:t>Bottom of Form</w:t>
      </w:r>
    </w:p>
    <w:p w14:paraId="2404A96A" w14:textId="77777777" w:rsidR="009717CF" w:rsidRDefault="009717CF"/>
    <w:sectPr w:rsidR="0097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FA7"/>
    <w:multiLevelType w:val="multilevel"/>
    <w:tmpl w:val="C396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46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FF"/>
    <w:rsid w:val="00161739"/>
    <w:rsid w:val="003958B3"/>
    <w:rsid w:val="004050FE"/>
    <w:rsid w:val="00492EFF"/>
    <w:rsid w:val="004D283B"/>
    <w:rsid w:val="009717CF"/>
    <w:rsid w:val="00B6118D"/>
    <w:rsid w:val="00F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8B8A"/>
  <w15:chartTrackingRefBased/>
  <w15:docId w15:val="{168F88D2-B2C5-46F0-AD11-992BF90A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McAvoy</dc:creator>
  <cp:keywords/>
  <dc:description/>
  <cp:lastModifiedBy>Lorraine McAvoy</cp:lastModifiedBy>
  <cp:revision>1</cp:revision>
  <dcterms:created xsi:type="dcterms:W3CDTF">2025-09-10T23:17:00Z</dcterms:created>
  <dcterms:modified xsi:type="dcterms:W3CDTF">2025-09-10T23:23:00Z</dcterms:modified>
</cp:coreProperties>
</file>