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2" w:rsidRPr="00245E39" w:rsidRDefault="00505C28" w:rsidP="00505C28">
      <w:pPr>
        <w:spacing w:line="276" w:lineRule="auto"/>
        <w:rPr>
          <w:rFonts w:asciiTheme="minorHAnsi" w:hAnsiTheme="minorHAnsi"/>
          <w:sz w:val="56"/>
          <w:szCs w:val="56"/>
        </w:rPr>
      </w:pPr>
      <w:bookmarkStart w:id="0" w:name="_GoBack"/>
      <w:bookmarkEnd w:id="0"/>
      <w:r w:rsidRPr="00D87DD6">
        <w:rPr>
          <w:noProof/>
          <w:sz w:val="40"/>
          <w:szCs w:val="40"/>
        </w:rPr>
        <w:drawing>
          <wp:inline distT="0" distB="0" distL="0" distR="0">
            <wp:extent cx="781050" cy="787400"/>
            <wp:effectExtent l="19050" t="0" r="0" b="0"/>
            <wp:docPr id="4" name="Picture 4" descr="F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AL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5E39" w:rsidRPr="004543AA">
        <w:rPr>
          <w:rFonts w:asciiTheme="minorHAnsi" w:hAnsiTheme="minorHAnsi" w:cs="Arial"/>
          <w:b/>
          <w:bCs/>
          <w:color w:val="808080" w:themeColor="background1" w:themeShade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CE292B" w:rsidRPr="004543AA">
        <w:rPr>
          <w:rFonts w:asciiTheme="minorHAnsi" w:hAnsiTheme="minorHAnsi" w:cs="Arial"/>
          <w:b/>
          <w:bCs/>
          <w:color w:val="808080" w:themeColor="background1" w:themeShade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245E39" w:rsidRPr="004543AA">
        <w:rPr>
          <w:rFonts w:asciiTheme="minorHAnsi" w:hAnsiTheme="minorHAnsi" w:cs="Arial"/>
          <w:b/>
          <w:bCs/>
          <w:color w:val="808080" w:themeColor="background1" w:themeShade="8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B6FC7" w:rsidRPr="004543AA">
        <w:rPr>
          <w:rFonts w:asciiTheme="minorHAnsi" w:hAnsiTheme="minorHAnsi" w:cs="Arial"/>
          <w:b/>
          <w:bCs/>
          <w:color w:val="808080" w:themeColor="background1" w:themeShade="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Junior </w:t>
      </w:r>
      <w:r w:rsidR="00245E39" w:rsidRPr="004543AA">
        <w:rPr>
          <w:rFonts w:asciiTheme="minorHAnsi" w:hAnsiTheme="minorHAnsi" w:cs="Arial"/>
          <w:b/>
          <w:bCs/>
          <w:color w:val="808080" w:themeColor="background1" w:themeShade="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Show </w:t>
      </w:r>
      <w:r w:rsidR="00BB6FC7" w:rsidRPr="004543AA">
        <w:rPr>
          <w:rFonts w:asciiTheme="minorHAnsi" w:hAnsiTheme="minorHAnsi" w:cs="Arial"/>
          <w:b/>
          <w:bCs/>
          <w:color w:val="808080" w:themeColor="background1" w:themeShade="8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Guide</w:t>
      </w:r>
      <w:r w:rsidR="00BB6FC7" w:rsidRPr="004543AA">
        <w:rPr>
          <w:rFonts w:asciiTheme="minorHAnsi" w:hAnsiTheme="minorHAnsi" w:cs="Arial"/>
          <w:b/>
          <w:bCs/>
          <w:color w:val="FFCCCC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62782" w:rsidRPr="004A56AB" w:rsidRDefault="00362782" w:rsidP="00FC25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/>
        </w:rPr>
      </w:pPr>
      <w:r w:rsidRPr="004A56AB">
        <w:rPr>
          <w:rFonts w:asciiTheme="minorHAnsi" w:hAnsiTheme="minorHAnsi" w:cs="Arial"/>
          <w:bCs/>
          <w:color w:val="000000"/>
        </w:rPr>
        <w:t>Our flower shows give children the opportunity to enter a friendly competition that will help develop their interest and skills in gardening crafts and simple cookery. We also make space for items of special interest to be admired.</w:t>
      </w:r>
    </w:p>
    <w:p w:rsidR="002B7CFD" w:rsidRDefault="002B7CFD" w:rsidP="00FC25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color w:val="000000"/>
        </w:rPr>
      </w:pPr>
    </w:p>
    <w:p w:rsidR="00FC2553" w:rsidRPr="004A56AB" w:rsidRDefault="00FC2553" w:rsidP="00FC25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/>
          <w:bCs/>
          <w:color w:val="000000"/>
        </w:rPr>
      </w:pPr>
      <w:r w:rsidRPr="004A56AB">
        <w:rPr>
          <w:rFonts w:asciiTheme="minorHAnsi" w:hAnsiTheme="minorHAnsi" w:cs="Arial"/>
          <w:b/>
          <w:bCs/>
          <w:color w:val="000000"/>
        </w:rPr>
        <w:t xml:space="preserve">Junior </w:t>
      </w:r>
      <w:r w:rsidR="009B34F2">
        <w:rPr>
          <w:rFonts w:asciiTheme="minorHAnsi" w:hAnsiTheme="minorHAnsi" w:cs="Arial"/>
          <w:b/>
          <w:bCs/>
          <w:color w:val="000000"/>
        </w:rPr>
        <w:t>Registration</w:t>
      </w:r>
      <w:r w:rsidRPr="004A56AB">
        <w:rPr>
          <w:rFonts w:asciiTheme="minorHAnsi" w:hAnsiTheme="minorHAnsi" w:cs="Arial"/>
          <w:b/>
          <w:bCs/>
          <w:color w:val="000000"/>
        </w:rPr>
        <w:t xml:space="preserve"> </w:t>
      </w:r>
    </w:p>
    <w:p w:rsidR="00362782" w:rsidRPr="004A56AB" w:rsidRDefault="00FC2553" w:rsidP="00FC2553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bCs/>
          <w:color w:val="000000"/>
        </w:rPr>
      </w:pPr>
      <w:r w:rsidRPr="004A56AB">
        <w:rPr>
          <w:rFonts w:asciiTheme="minorHAnsi" w:hAnsiTheme="minorHAnsi" w:cs="Arial"/>
          <w:bCs/>
          <w:color w:val="000000"/>
        </w:rPr>
        <w:t xml:space="preserve">To enter our shows independently from the schools exhibits, children </w:t>
      </w:r>
      <w:r w:rsidR="00B97BEB">
        <w:rPr>
          <w:rFonts w:asciiTheme="minorHAnsi" w:hAnsiTheme="minorHAnsi" w:cs="Arial"/>
          <w:bCs/>
          <w:color w:val="000000"/>
        </w:rPr>
        <w:t xml:space="preserve">under 16 </w:t>
      </w:r>
      <w:r w:rsidRPr="004A56AB">
        <w:rPr>
          <w:rFonts w:asciiTheme="minorHAnsi" w:hAnsiTheme="minorHAnsi" w:cs="Arial"/>
          <w:bCs/>
          <w:color w:val="000000"/>
        </w:rPr>
        <w:t xml:space="preserve">now need to be </w:t>
      </w:r>
      <w:r w:rsidR="009B34F2">
        <w:rPr>
          <w:rFonts w:asciiTheme="minorHAnsi" w:hAnsiTheme="minorHAnsi" w:cs="Arial"/>
          <w:bCs/>
          <w:color w:val="000000"/>
        </w:rPr>
        <w:t>registered</w:t>
      </w:r>
      <w:r w:rsidRPr="004A56AB">
        <w:rPr>
          <w:rFonts w:asciiTheme="minorHAnsi" w:hAnsiTheme="minorHAnsi" w:cs="Arial"/>
          <w:bCs/>
          <w:color w:val="000000"/>
        </w:rPr>
        <w:t xml:space="preserve"> as </w:t>
      </w:r>
      <w:proofErr w:type="gramStart"/>
      <w:r w:rsidRPr="004A56AB">
        <w:rPr>
          <w:rFonts w:asciiTheme="minorHAnsi" w:hAnsiTheme="minorHAnsi" w:cs="Arial"/>
          <w:bCs/>
          <w:color w:val="000000"/>
        </w:rPr>
        <w:t>Junior</w:t>
      </w:r>
      <w:proofErr w:type="gramEnd"/>
      <w:r w:rsidRPr="004A56AB">
        <w:rPr>
          <w:rFonts w:asciiTheme="minorHAnsi" w:hAnsiTheme="minorHAnsi" w:cs="Arial"/>
          <w:bCs/>
          <w:color w:val="000000"/>
        </w:rPr>
        <w:t xml:space="preserve"> </w:t>
      </w:r>
      <w:r w:rsidR="009B34F2">
        <w:rPr>
          <w:rFonts w:asciiTheme="minorHAnsi" w:hAnsiTheme="minorHAnsi" w:cs="Arial"/>
          <w:bCs/>
          <w:color w:val="000000"/>
        </w:rPr>
        <w:t>exhibitors, with the agreement of a responsible adult.</w:t>
      </w:r>
      <w:r w:rsidR="007D4595">
        <w:rPr>
          <w:rFonts w:asciiTheme="minorHAnsi" w:hAnsiTheme="minorHAnsi" w:cs="Arial"/>
          <w:bCs/>
          <w:color w:val="000000"/>
        </w:rPr>
        <w:t xml:space="preserve"> </w:t>
      </w:r>
      <w:r w:rsidRPr="004A56AB">
        <w:rPr>
          <w:rFonts w:asciiTheme="minorHAnsi" w:hAnsiTheme="minorHAnsi" w:cs="Arial"/>
          <w:bCs/>
          <w:color w:val="000000"/>
        </w:rPr>
        <w:t xml:space="preserve"> </w:t>
      </w:r>
      <w:r w:rsidR="0092613D">
        <w:rPr>
          <w:rFonts w:asciiTheme="minorHAnsi" w:hAnsiTheme="minorHAnsi" w:cs="Arial"/>
          <w:bCs/>
          <w:color w:val="000000"/>
        </w:rPr>
        <w:t xml:space="preserve">It is also a requirement that </w:t>
      </w:r>
      <w:r w:rsidR="007D4595">
        <w:rPr>
          <w:rFonts w:asciiTheme="minorHAnsi" w:hAnsiTheme="minorHAnsi" w:cs="Arial"/>
          <w:bCs/>
          <w:color w:val="000000"/>
        </w:rPr>
        <w:t>they</w:t>
      </w:r>
      <w:r w:rsidR="00D87DD6" w:rsidRPr="004A56AB">
        <w:rPr>
          <w:rFonts w:asciiTheme="minorHAnsi" w:hAnsiTheme="minorHAnsi" w:cs="Arial"/>
          <w:bCs/>
          <w:color w:val="000000"/>
        </w:rPr>
        <w:t xml:space="preserve"> </w:t>
      </w:r>
      <w:r w:rsidR="00362782" w:rsidRPr="004A56AB">
        <w:rPr>
          <w:rFonts w:asciiTheme="minorHAnsi" w:hAnsiTheme="minorHAnsi" w:cs="Arial"/>
          <w:bCs/>
          <w:color w:val="000000"/>
        </w:rPr>
        <w:t>are accompanied by an ad</w:t>
      </w:r>
      <w:r w:rsidR="00505C28" w:rsidRPr="004A56AB">
        <w:rPr>
          <w:rFonts w:asciiTheme="minorHAnsi" w:hAnsiTheme="minorHAnsi" w:cs="Arial"/>
          <w:bCs/>
          <w:color w:val="000000"/>
        </w:rPr>
        <w:t>ult, both to stage their entry and</w:t>
      </w:r>
      <w:r w:rsidR="00362782" w:rsidRPr="004A56AB">
        <w:rPr>
          <w:rFonts w:asciiTheme="minorHAnsi" w:hAnsiTheme="minorHAnsi" w:cs="Arial"/>
          <w:bCs/>
          <w:color w:val="000000"/>
        </w:rPr>
        <w:t xml:space="preserve"> attend a show. </w:t>
      </w:r>
      <w:r w:rsidR="007D4595">
        <w:rPr>
          <w:rFonts w:asciiTheme="minorHAnsi" w:hAnsiTheme="minorHAnsi" w:cs="Arial"/>
          <w:bCs/>
          <w:color w:val="000000"/>
        </w:rPr>
        <w:t xml:space="preserve">Juniors may </w:t>
      </w:r>
      <w:r w:rsidR="00505C28" w:rsidRPr="004A56AB">
        <w:rPr>
          <w:rFonts w:asciiTheme="minorHAnsi" w:hAnsiTheme="minorHAnsi" w:cs="Arial"/>
          <w:bCs/>
          <w:color w:val="000000"/>
        </w:rPr>
        <w:t xml:space="preserve">enter the adult classes </w:t>
      </w:r>
      <w:r w:rsidR="007D4595">
        <w:rPr>
          <w:rFonts w:asciiTheme="minorHAnsi" w:hAnsiTheme="minorHAnsi" w:cs="Arial"/>
          <w:bCs/>
          <w:color w:val="000000"/>
        </w:rPr>
        <w:t xml:space="preserve">as members </w:t>
      </w:r>
      <w:r w:rsidR="00505C28" w:rsidRPr="004A56AB">
        <w:rPr>
          <w:rFonts w:asciiTheme="minorHAnsi" w:hAnsiTheme="minorHAnsi" w:cs="Arial"/>
          <w:bCs/>
          <w:color w:val="000000"/>
        </w:rPr>
        <w:t>provided they have paid the £3 subscription.</w:t>
      </w:r>
    </w:p>
    <w:p w:rsidR="002B7CFD" w:rsidRDefault="002B7CFD" w:rsidP="00FC2553">
      <w:pPr>
        <w:spacing w:line="276" w:lineRule="auto"/>
        <w:jc w:val="both"/>
        <w:rPr>
          <w:rFonts w:asciiTheme="minorHAnsi" w:hAnsiTheme="minorHAnsi"/>
          <w:b/>
        </w:rPr>
      </w:pPr>
    </w:p>
    <w:p w:rsidR="00362782" w:rsidRPr="004A56AB" w:rsidRDefault="00362782" w:rsidP="00FC2553">
      <w:pPr>
        <w:spacing w:line="276" w:lineRule="auto"/>
        <w:jc w:val="both"/>
        <w:rPr>
          <w:rFonts w:asciiTheme="minorHAnsi" w:hAnsiTheme="minorHAnsi"/>
          <w:b/>
        </w:rPr>
      </w:pPr>
      <w:r w:rsidRPr="004A56AB">
        <w:rPr>
          <w:rFonts w:asciiTheme="minorHAnsi" w:hAnsiTheme="minorHAnsi"/>
          <w:b/>
        </w:rPr>
        <w:t>What to do before the show</w:t>
      </w:r>
    </w:p>
    <w:p w:rsidR="00362782" w:rsidRPr="004A56AB" w:rsidRDefault="00362782" w:rsidP="00FC255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Decide which class/category you wish to enter, or item of interest to bring</w:t>
      </w:r>
    </w:p>
    <w:p w:rsidR="00362782" w:rsidRPr="004A56AB" w:rsidRDefault="00362782" w:rsidP="00FC255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 xml:space="preserve">On or before the Wednesday before the Show, telephone your chosen entries to the Show Secretary, David Peterken on 01737 351224 </w:t>
      </w:r>
    </w:p>
    <w:p w:rsidR="002B7CFD" w:rsidRDefault="002B7CFD" w:rsidP="00FC2553">
      <w:pPr>
        <w:spacing w:line="276" w:lineRule="auto"/>
        <w:jc w:val="both"/>
        <w:rPr>
          <w:rFonts w:asciiTheme="minorHAnsi" w:hAnsiTheme="minorHAnsi"/>
          <w:b/>
        </w:rPr>
      </w:pPr>
    </w:p>
    <w:p w:rsidR="00362782" w:rsidRPr="004A56AB" w:rsidRDefault="00362782" w:rsidP="00FC2553">
      <w:pPr>
        <w:spacing w:line="276" w:lineRule="auto"/>
        <w:jc w:val="both"/>
        <w:rPr>
          <w:rFonts w:asciiTheme="minorHAnsi" w:hAnsiTheme="minorHAnsi"/>
          <w:b/>
        </w:rPr>
      </w:pPr>
      <w:r w:rsidRPr="004A56AB">
        <w:rPr>
          <w:rFonts w:asciiTheme="minorHAnsi" w:hAnsiTheme="minorHAnsi"/>
          <w:b/>
        </w:rPr>
        <w:t>What to do on the day of the show</w:t>
      </w:r>
    </w:p>
    <w:p w:rsidR="00362782" w:rsidRPr="004A56AB" w:rsidRDefault="00362782" w:rsidP="00505C2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 xml:space="preserve">Venue: </w:t>
      </w:r>
      <w:r w:rsidR="00505C28" w:rsidRPr="004A56AB">
        <w:rPr>
          <w:rFonts w:asciiTheme="minorHAnsi" w:hAnsiTheme="minorHAnsi"/>
        </w:rPr>
        <w:t>Banstead Community Hall, Park L</w:t>
      </w:r>
      <w:r w:rsidRPr="004A56AB">
        <w:rPr>
          <w:rFonts w:asciiTheme="minorHAnsi" w:hAnsiTheme="minorHAnsi"/>
        </w:rPr>
        <w:t>ane, Banstead SM7 3AJ</w:t>
      </w:r>
    </w:p>
    <w:p w:rsidR="00362782" w:rsidRPr="004A56AB" w:rsidRDefault="00362782" w:rsidP="00FC255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Staging (setting out) exhibits is between 8 and 11 am on show day</w:t>
      </w:r>
    </w:p>
    <w:p w:rsidR="00362782" w:rsidRPr="004A56AB" w:rsidRDefault="00362782" w:rsidP="00FC255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 xml:space="preserve">Exhibitors </w:t>
      </w:r>
      <w:r w:rsidR="00505C28" w:rsidRPr="004A56AB">
        <w:rPr>
          <w:rFonts w:asciiTheme="minorHAnsi" w:hAnsiTheme="minorHAnsi"/>
        </w:rPr>
        <w:t>may not be</w:t>
      </w:r>
      <w:r w:rsidRPr="004A56AB">
        <w:rPr>
          <w:rFonts w:asciiTheme="minorHAnsi" w:hAnsiTheme="minorHAnsi"/>
        </w:rPr>
        <w:t xml:space="preserve"> present during judging which begins at 11.</w:t>
      </w:r>
    </w:p>
    <w:p w:rsidR="00505C28" w:rsidRPr="004A56AB" w:rsidRDefault="00362782" w:rsidP="00FC255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The Show opens to the public at 2 pm</w:t>
      </w:r>
    </w:p>
    <w:p w:rsidR="00362782" w:rsidRPr="004A56AB" w:rsidRDefault="00505C28" w:rsidP="00FC255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4A56AB">
        <w:rPr>
          <w:rFonts w:asciiTheme="minorHAnsi" w:hAnsiTheme="minorHAnsi"/>
        </w:rPr>
        <w:t>P</w:t>
      </w:r>
      <w:r w:rsidR="00362782" w:rsidRPr="004A56AB">
        <w:rPr>
          <w:rFonts w:asciiTheme="minorHAnsi" w:hAnsiTheme="minorHAnsi"/>
        </w:rPr>
        <w:t>rize giving takes place at 5 pm.</w:t>
      </w:r>
    </w:p>
    <w:p w:rsidR="00362782" w:rsidRPr="004A56AB" w:rsidRDefault="00362782" w:rsidP="00FC2553">
      <w:pPr>
        <w:spacing w:line="276" w:lineRule="auto"/>
        <w:jc w:val="both"/>
        <w:rPr>
          <w:rFonts w:asciiTheme="minorHAnsi" w:hAnsiTheme="minorHAnsi"/>
          <w:b/>
        </w:rPr>
      </w:pPr>
    </w:p>
    <w:p w:rsidR="00FC2553" w:rsidRDefault="0010098A" w:rsidP="00FC2553">
      <w:pPr>
        <w:spacing w:line="276" w:lineRule="auto"/>
        <w:jc w:val="both"/>
        <w:rPr>
          <w:rFonts w:asciiTheme="minorHAnsi" w:hAnsiTheme="minorHAnsi"/>
          <w:b/>
        </w:rPr>
      </w:pPr>
      <w:r w:rsidRPr="007D4595">
        <w:rPr>
          <w:rFonts w:asciiTheme="minorHAnsi" w:hAnsiTheme="minorHAnsi"/>
          <w:b/>
          <w:sz w:val="36"/>
          <w:szCs w:val="36"/>
        </w:rPr>
        <w:t>For adults</w:t>
      </w:r>
      <w:r w:rsidRPr="004A56AB">
        <w:rPr>
          <w:rFonts w:asciiTheme="minorHAnsi" w:hAnsiTheme="minorHAnsi"/>
          <w:b/>
        </w:rPr>
        <w:t xml:space="preserve"> we have baking classes as well as flower, vegetable and flower arranging classes to enter.</w:t>
      </w:r>
      <w:r w:rsidR="00362782" w:rsidRPr="004A56AB">
        <w:rPr>
          <w:rFonts w:asciiTheme="minorHAnsi" w:hAnsiTheme="minorHAnsi"/>
          <w:b/>
        </w:rPr>
        <w:t xml:space="preserve"> If you would like to know more</w:t>
      </w:r>
      <w:r w:rsidR="007D4595">
        <w:rPr>
          <w:rFonts w:asciiTheme="minorHAnsi" w:hAnsiTheme="minorHAnsi"/>
          <w:b/>
        </w:rPr>
        <w:t>,</w:t>
      </w:r>
      <w:r w:rsidR="00362782" w:rsidRPr="004A56AB">
        <w:rPr>
          <w:rFonts w:asciiTheme="minorHAnsi" w:hAnsiTheme="minorHAnsi"/>
          <w:b/>
        </w:rPr>
        <w:t xml:space="preserve"> and join in with your children</w:t>
      </w:r>
      <w:r w:rsidR="007D4595">
        <w:rPr>
          <w:rFonts w:asciiTheme="minorHAnsi" w:hAnsiTheme="minorHAnsi"/>
          <w:b/>
        </w:rPr>
        <w:t>,</w:t>
      </w:r>
      <w:r w:rsidR="00362782" w:rsidRPr="004A56AB">
        <w:rPr>
          <w:rFonts w:asciiTheme="minorHAnsi" w:hAnsiTheme="minorHAnsi"/>
          <w:b/>
        </w:rPr>
        <w:t xml:space="preserve"> contact Diana Beck on 01737 271243</w:t>
      </w:r>
      <w:r w:rsidR="007D4595">
        <w:rPr>
          <w:rFonts w:asciiTheme="minorHAnsi" w:hAnsiTheme="minorHAnsi"/>
          <w:b/>
        </w:rPr>
        <w:t xml:space="preserve"> or pick up an application form at any show or meeting. </w:t>
      </w:r>
      <w:r w:rsidR="00D87DD6" w:rsidRPr="004A56AB">
        <w:rPr>
          <w:rFonts w:asciiTheme="minorHAnsi" w:hAnsiTheme="minorHAnsi"/>
          <w:b/>
        </w:rPr>
        <w:t>(£3 to 30</w:t>
      </w:r>
      <w:r w:rsidR="00D87DD6" w:rsidRPr="004A56AB">
        <w:rPr>
          <w:rFonts w:asciiTheme="minorHAnsi" w:hAnsiTheme="minorHAnsi"/>
          <w:b/>
          <w:vertAlign w:val="superscript"/>
        </w:rPr>
        <w:t>th</w:t>
      </w:r>
      <w:r w:rsidR="00D87DD6" w:rsidRPr="004A56AB">
        <w:rPr>
          <w:rFonts w:asciiTheme="minorHAnsi" w:hAnsiTheme="minorHAnsi"/>
          <w:b/>
        </w:rPr>
        <w:t xml:space="preserve">  September </w:t>
      </w:r>
      <w:r w:rsidR="00795E65">
        <w:rPr>
          <w:rFonts w:asciiTheme="minorHAnsi" w:hAnsiTheme="minorHAnsi"/>
          <w:b/>
        </w:rPr>
        <w:t>20</w:t>
      </w:r>
      <w:r w:rsidR="00B97BEB">
        <w:rPr>
          <w:rFonts w:asciiTheme="minorHAnsi" w:hAnsiTheme="minorHAnsi"/>
          <w:b/>
        </w:rPr>
        <w:t>20</w:t>
      </w:r>
      <w:r w:rsidR="00362782" w:rsidRPr="004A56AB">
        <w:rPr>
          <w:rFonts w:asciiTheme="minorHAnsi" w:hAnsiTheme="minorHAnsi"/>
          <w:b/>
        </w:rPr>
        <w:t>)</w:t>
      </w:r>
    </w:p>
    <w:p w:rsidR="00D87DD6" w:rsidRDefault="004A56AB" w:rsidP="00D87DD6">
      <w:pPr>
        <w:spacing w:line="276" w:lineRule="auto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Complete </w:t>
      </w:r>
      <w:r w:rsidR="00D87DD6" w:rsidRPr="00D87DD6">
        <w:rPr>
          <w:rFonts w:asciiTheme="minorHAnsi" w:hAnsiTheme="minorHAnsi"/>
          <w:b/>
          <w:sz w:val="40"/>
          <w:szCs w:val="40"/>
        </w:rPr>
        <w:t xml:space="preserve">Junior </w:t>
      </w:r>
      <w:r w:rsidR="00D87DD6">
        <w:rPr>
          <w:rFonts w:asciiTheme="minorHAnsi" w:hAnsiTheme="minorHAnsi"/>
          <w:b/>
          <w:sz w:val="40"/>
          <w:szCs w:val="40"/>
        </w:rPr>
        <w:t>Show details</w:t>
      </w:r>
      <w:r>
        <w:rPr>
          <w:rFonts w:asciiTheme="minorHAnsi" w:hAnsiTheme="minorHAnsi"/>
          <w:b/>
          <w:sz w:val="40"/>
          <w:szCs w:val="40"/>
        </w:rPr>
        <w:t xml:space="preserve"> for </w:t>
      </w:r>
      <w:r w:rsidR="00795E65">
        <w:rPr>
          <w:rFonts w:asciiTheme="minorHAnsi" w:hAnsiTheme="minorHAnsi"/>
          <w:b/>
          <w:sz w:val="40"/>
          <w:szCs w:val="40"/>
        </w:rPr>
        <w:t>20</w:t>
      </w:r>
      <w:r w:rsidR="00B97BEB">
        <w:rPr>
          <w:rFonts w:asciiTheme="minorHAnsi" w:hAnsiTheme="minorHAnsi"/>
          <w:b/>
          <w:sz w:val="40"/>
          <w:szCs w:val="40"/>
        </w:rPr>
        <w:t>20</w:t>
      </w:r>
    </w:p>
    <w:p w:rsidR="008437C2" w:rsidRDefault="00D87DD6" w:rsidP="00D8427B">
      <w:pPr>
        <w:spacing w:line="276" w:lineRule="auto"/>
        <w:jc w:val="center"/>
        <w:rPr>
          <w:rFonts w:asciiTheme="minorHAnsi" w:hAnsiTheme="minorHAnsi"/>
        </w:rPr>
      </w:pPr>
      <w:r w:rsidRPr="008437C2">
        <w:rPr>
          <w:rFonts w:asciiTheme="minorHAnsi" w:hAnsiTheme="minorHAnsi"/>
        </w:rPr>
        <w:t>Prizes will be awarded to those gaining Firsts, Seconds and Thirds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992"/>
        <w:gridCol w:w="5012"/>
      </w:tblGrid>
      <w:tr w:rsidR="00D8427B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D8427B" w:rsidRDefault="00D8427B" w:rsidP="00B97BEB">
            <w:pPr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437C2">
              <w:rPr>
                <w:rFonts w:asciiTheme="minorHAnsi" w:hAnsiTheme="minorHAnsi"/>
                <w:b/>
                <w:sz w:val="28"/>
                <w:szCs w:val="28"/>
              </w:rPr>
              <w:t xml:space="preserve">Spring Show April </w:t>
            </w:r>
            <w:r w:rsidR="00DB5704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437C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B97BEB" w:rsidRPr="00B97BEB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 xml:space="preserve"> 2020 (Mayor presenting prizes)</w:t>
            </w:r>
          </w:p>
        </w:tc>
      </w:tr>
      <w:tr w:rsidR="003E6651" w:rsidTr="00D8427B">
        <w:tc>
          <w:tcPr>
            <w:tcW w:w="2518" w:type="dxa"/>
            <w:vMerge w:val="restart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>Age 3+ but -16</w:t>
            </w:r>
          </w:p>
        </w:tc>
        <w:tc>
          <w:tcPr>
            <w:tcW w:w="992" w:type="dxa"/>
          </w:tcPr>
          <w:p w:rsidR="003E6651" w:rsidRPr="003E6651" w:rsidRDefault="003E6651" w:rsidP="00712D8E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>6</w:t>
            </w:r>
            <w:r w:rsidR="00712D8E">
              <w:rPr>
                <w:rFonts w:asciiTheme="minorHAnsi" w:hAnsiTheme="minorHAnsi"/>
              </w:rPr>
              <w:t>6</w:t>
            </w:r>
          </w:p>
        </w:tc>
        <w:tc>
          <w:tcPr>
            <w:tcW w:w="5012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>Flowers, 1 vase, Exhibitor’s own container</w:t>
            </w:r>
          </w:p>
        </w:tc>
      </w:tr>
      <w:tr w:rsidR="003E6651" w:rsidTr="00D8427B">
        <w:tc>
          <w:tcPr>
            <w:tcW w:w="2518" w:type="dxa"/>
            <w:vMerge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E6651" w:rsidRPr="003E6651" w:rsidRDefault="003E6651" w:rsidP="00DB5704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>6</w:t>
            </w:r>
            <w:r w:rsidR="00712D8E">
              <w:rPr>
                <w:rFonts w:asciiTheme="minorHAnsi" w:hAnsiTheme="minorHAnsi"/>
              </w:rPr>
              <w:t>7</w:t>
            </w:r>
          </w:p>
        </w:tc>
        <w:tc>
          <w:tcPr>
            <w:tcW w:w="5012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 xml:space="preserve">A plate of Scones, </w:t>
            </w:r>
            <w:r w:rsidR="00712D8E">
              <w:rPr>
                <w:rFonts w:asciiTheme="minorHAnsi" w:hAnsiTheme="minorHAnsi"/>
              </w:rPr>
              <w:t xml:space="preserve">any variety, </w:t>
            </w:r>
            <w:r w:rsidRPr="003E6651">
              <w:rPr>
                <w:rFonts w:asciiTheme="minorHAnsi" w:hAnsiTheme="minorHAnsi"/>
              </w:rPr>
              <w:t>3</w:t>
            </w:r>
          </w:p>
        </w:tc>
      </w:tr>
      <w:tr w:rsidR="003E6651" w:rsidTr="00D8427B">
        <w:tc>
          <w:tcPr>
            <w:tcW w:w="2518" w:type="dxa"/>
            <w:vMerge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2" w:type="dxa"/>
          </w:tcPr>
          <w:p w:rsidR="003E6651" w:rsidRPr="003E6651" w:rsidRDefault="003E6651" w:rsidP="00712D8E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>6</w:t>
            </w:r>
            <w:r w:rsidR="00712D8E">
              <w:rPr>
                <w:rFonts w:asciiTheme="minorHAnsi" w:hAnsiTheme="minorHAnsi"/>
              </w:rPr>
              <w:t>8</w:t>
            </w:r>
          </w:p>
        </w:tc>
        <w:tc>
          <w:tcPr>
            <w:tcW w:w="5012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>Decorated Eggs</w:t>
            </w:r>
          </w:p>
        </w:tc>
      </w:tr>
    </w:tbl>
    <w:p w:rsidR="00914323" w:rsidRPr="008437C2" w:rsidRDefault="004A56AB" w:rsidP="004A56AB">
      <w:pPr>
        <w:spacing w:line="276" w:lineRule="auto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993"/>
        <w:gridCol w:w="5153"/>
      </w:tblGrid>
      <w:tr w:rsidR="00D8427B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D8427B" w:rsidRDefault="00D8427B" w:rsidP="00B97BEB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437C2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 xml:space="preserve">Early Summer Show June </w:t>
            </w:r>
            <w:r w:rsidR="00712D8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712D8E" w:rsidRPr="00712D8E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712D8E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8437C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795E65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 xml:space="preserve">20 </w:t>
            </w:r>
          </w:p>
        </w:tc>
      </w:tr>
      <w:tr w:rsidR="005934DB" w:rsidTr="00BB6FC7">
        <w:tc>
          <w:tcPr>
            <w:tcW w:w="2376" w:type="dxa"/>
          </w:tcPr>
          <w:p w:rsidR="005934DB" w:rsidRDefault="005934DB" w:rsidP="005934DB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Age </w:t>
            </w:r>
          </w:p>
        </w:tc>
        <w:tc>
          <w:tcPr>
            <w:tcW w:w="993" w:type="dxa"/>
          </w:tcPr>
          <w:p w:rsidR="005934DB" w:rsidRDefault="005934DB" w:rsidP="008437C2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Class</w:t>
            </w:r>
          </w:p>
        </w:tc>
        <w:tc>
          <w:tcPr>
            <w:tcW w:w="5153" w:type="dxa"/>
          </w:tcPr>
          <w:p w:rsidR="005934DB" w:rsidRDefault="005934DB" w:rsidP="008437C2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3+ but  -5 years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712D8E">
              <w:rPr>
                <w:rFonts w:asciiTheme="minorHAnsi" w:hAnsiTheme="minorHAnsi"/>
              </w:rPr>
              <w:t>3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 picture in any medium</w:t>
            </w: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712D8E">
              <w:rPr>
                <w:rFonts w:asciiTheme="minorHAnsi" w:hAnsiTheme="minorHAnsi"/>
              </w:rPr>
              <w:t>4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 model made from any medium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081793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5+ but -</w:t>
            </w:r>
            <w:r w:rsidR="00081793">
              <w:rPr>
                <w:rFonts w:asciiTheme="minorHAnsi" w:hAnsiTheme="minorHAnsi"/>
              </w:rPr>
              <w:t>8</w:t>
            </w:r>
            <w:r w:rsidRPr="005934DB">
              <w:rPr>
                <w:rFonts w:asciiTheme="minorHAnsi" w:hAnsiTheme="minorHAnsi"/>
              </w:rPr>
              <w:t xml:space="preserve"> years</w:t>
            </w:r>
          </w:p>
        </w:tc>
        <w:tc>
          <w:tcPr>
            <w:tcW w:w="993" w:type="dxa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712D8E">
              <w:rPr>
                <w:rFonts w:asciiTheme="minorHAnsi" w:hAnsiTheme="minorHAnsi"/>
              </w:rPr>
              <w:t>5</w:t>
            </w:r>
          </w:p>
        </w:tc>
        <w:tc>
          <w:tcPr>
            <w:tcW w:w="5153" w:type="dxa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 decorated flowerpot/book</w:t>
            </w:r>
            <w:r w:rsidR="00712D8E">
              <w:rPr>
                <w:rFonts w:asciiTheme="minorHAnsi" w:hAnsiTheme="minorHAnsi"/>
              </w:rPr>
              <w:t>mark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5934DB" w:rsidRPr="005934DB" w:rsidRDefault="005934DB" w:rsidP="00DB5704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712D8E">
              <w:rPr>
                <w:rFonts w:asciiTheme="minorHAnsi" w:hAnsiTheme="minorHAnsi"/>
              </w:rPr>
              <w:t>6</w:t>
            </w:r>
          </w:p>
        </w:tc>
        <w:tc>
          <w:tcPr>
            <w:tcW w:w="5153" w:type="dxa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 xml:space="preserve">Jam </w:t>
            </w:r>
            <w:r w:rsidR="00712D8E">
              <w:rPr>
                <w:rFonts w:asciiTheme="minorHAnsi" w:hAnsiTheme="minorHAnsi"/>
              </w:rPr>
              <w:t>T</w:t>
            </w:r>
            <w:r w:rsidRPr="005934DB">
              <w:rPr>
                <w:rFonts w:asciiTheme="minorHAnsi" w:hAnsiTheme="minorHAnsi"/>
              </w:rPr>
              <w:t>arts, 3</w:t>
            </w: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8+ but -16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712D8E">
              <w:rPr>
                <w:rFonts w:asciiTheme="minorHAnsi" w:hAnsiTheme="minorHAnsi"/>
              </w:rPr>
              <w:t>7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Planted footwear</w:t>
            </w:r>
          </w:p>
        </w:tc>
      </w:tr>
      <w:tr w:rsidR="005934DB" w:rsidTr="00BB6FC7">
        <w:tc>
          <w:tcPr>
            <w:tcW w:w="2376" w:type="dxa"/>
            <w:shd w:val="clear" w:color="auto" w:fill="F2F2F2" w:themeFill="background1" w:themeFillShade="F2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712D8E">
              <w:rPr>
                <w:rFonts w:asciiTheme="minorHAnsi" w:hAnsiTheme="minorHAnsi"/>
              </w:rPr>
              <w:t>8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5934DB" w:rsidRPr="005934DB" w:rsidRDefault="005934DB" w:rsidP="008437C2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Chocolate chip cookies, 3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Any Age</w:t>
            </w:r>
          </w:p>
        </w:tc>
        <w:tc>
          <w:tcPr>
            <w:tcW w:w="993" w:type="dxa"/>
          </w:tcPr>
          <w:p w:rsidR="005934DB" w:rsidRPr="005934DB" w:rsidRDefault="005934DB" w:rsidP="00712D8E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7</w:t>
            </w:r>
            <w:r w:rsidR="00712D8E">
              <w:rPr>
                <w:rFonts w:asciiTheme="minorHAnsi" w:hAnsiTheme="minorHAnsi"/>
              </w:rPr>
              <w:t>9</w:t>
            </w:r>
          </w:p>
        </w:tc>
        <w:tc>
          <w:tcPr>
            <w:tcW w:w="5153" w:type="dxa"/>
          </w:tcPr>
          <w:p w:rsidR="005934DB" w:rsidRPr="005934DB" w:rsidRDefault="005934DB" w:rsidP="00081793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 planted container</w:t>
            </w:r>
            <w:r w:rsidR="00DB5704">
              <w:rPr>
                <w:rFonts w:asciiTheme="minorHAnsi" w:hAnsiTheme="minorHAnsi"/>
              </w:rPr>
              <w:t xml:space="preserve"> </w:t>
            </w:r>
            <w:r w:rsidR="00081793">
              <w:rPr>
                <w:rFonts w:asciiTheme="minorHAnsi" w:hAnsiTheme="minorHAnsi"/>
              </w:rPr>
              <w:t>(own grown plants see Rule 4)</w:t>
            </w:r>
          </w:p>
        </w:tc>
      </w:tr>
      <w:tr w:rsidR="005934DB" w:rsidTr="00BB6FC7">
        <w:tc>
          <w:tcPr>
            <w:tcW w:w="2376" w:type="dxa"/>
          </w:tcPr>
          <w:p w:rsidR="005934DB" w:rsidRPr="005934DB" w:rsidRDefault="005934DB" w:rsidP="005934D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5934DB" w:rsidRPr="005934DB" w:rsidRDefault="00712D8E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5153" w:type="dxa"/>
          </w:tcPr>
          <w:p w:rsidR="005934DB" w:rsidRPr="005934DB" w:rsidRDefault="00DB5704" w:rsidP="008437C2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model made in any medium</w:t>
            </w:r>
          </w:p>
        </w:tc>
      </w:tr>
      <w:tr w:rsidR="003E6651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3E6651" w:rsidRDefault="003E6651" w:rsidP="00B97BEB">
            <w:pPr>
              <w:spacing w:line="276" w:lineRule="auto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5934DB">
              <w:rPr>
                <w:rFonts w:asciiTheme="minorHAnsi" w:hAnsiTheme="minorHAnsi"/>
                <w:b/>
                <w:sz w:val="28"/>
                <w:szCs w:val="28"/>
              </w:rPr>
              <w:t>Summer Show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July </w:t>
            </w:r>
            <w:r w:rsidR="00712D8E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="00B97BEB" w:rsidRPr="00B97BEB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712D8E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795E65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</w:p>
        </w:tc>
      </w:tr>
      <w:tr w:rsidR="003E6651" w:rsidTr="00BB6FC7">
        <w:tc>
          <w:tcPr>
            <w:tcW w:w="2376" w:type="dxa"/>
            <w:vMerge w:val="restart"/>
          </w:tcPr>
          <w:p w:rsidR="003E6651" w:rsidRPr="003E6651" w:rsidRDefault="003E6651" w:rsidP="00CE292B">
            <w:pPr>
              <w:spacing w:line="276" w:lineRule="auto"/>
              <w:rPr>
                <w:rFonts w:asciiTheme="minorHAnsi" w:hAnsiTheme="minorHAnsi"/>
              </w:rPr>
            </w:pPr>
            <w:r w:rsidRPr="003E6651">
              <w:rPr>
                <w:rFonts w:asciiTheme="minorHAnsi" w:hAnsiTheme="minorHAnsi"/>
              </w:rPr>
              <w:t>Age 3+ but -16</w:t>
            </w:r>
          </w:p>
        </w:tc>
        <w:tc>
          <w:tcPr>
            <w:tcW w:w="993" w:type="dxa"/>
          </w:tcPr>
          <w:p w:rsidR="003E6651" w:rsidRPr="003E6651" w:rsidRDefault="003E6651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712D8E">
              <w:rPr>
                <w:rFonts w:asciiTheme="minorHAnsi" w:hAnsiTheme="minorHAnsi"/>
              </w:rPr>
              <w:t>5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 pot of herbs or vegetables</w:t>
            </w:r>
            <w:r w:rsidRPr="003E6651">
              <w:rPr>
                <w:rFonts w:asciiTheme="minorHAnsi" w:hAnsiTheme="minorHAnsi"/>
              </w:rPr>
              <w:t xml:space="preserve"> </w:t>
            </w:r>
          </w:p>
        </w:tc>
      </w:tr>
      <w:tr w:rsidR="003E6651" w:rsidTr="00BB6FC7">
        <w:tc>
          <w:tcPr>
            <w:tcW w:w="2376" w:type="dxa"/>
            <w:vMerge/>
          </w:tcPr>
          <w:p w:rsidR="003E6651" w:rsidRPr="003E6651" w:rsidRDefault="003E6651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3E6651" w:rsidRPr="003E6651" w:rsidRDefault="003E6651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712D8E">
              <w:rPr>
                <w:rFonts w:asciiTheme="minorHAnsi" w:hAnsiTheme="minorHAnsi"/>
              </w:rPr>
              <w:t>6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An item of cookery based on chocolate</w:t>
            </w:r>
            <w:r w:rsidRPr="003E6651">
              <w:rPr>
                <w:rFonts w:asciiTheme="minorHAnsi" w:hAnsiTheme="minorHAnsi"/>
              </w:rPr>
              <w:t xml:space="preserve"> </w:t>
            </w:r>
          </w:p>
        </w:tc>
      </w:tr>
      <w:tr w:rsidR="003E6651" w:rsidTr="00914323">
        <w:trPr>
          <w:trHeight w:val="410"/>
        </w:trPr>
        <w:tc>
          <w:tcPr>
            <w:tcW w:w="2376" w:type="dxa"/>
            <w:vMerge/>
          </w:tcPr>
          <w:p w:rsidR="003E6651" w:rsidRPr="003E6651" w:rsidRDefault="003E6651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3E6651" w:rsidRPr="003E6651" w:rsidRDefault="003E6651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  <w:r w:rsidR="00712D8E">
              <w:rPr>
                <w:rFonts w:asciiTheme="minorHAnsi" w:hAnsiTheme="minorHAnsi"/>
              </w:rPr>
              <w:t>7</w:t>
            </w:r>
          </w:p>
        </w:tc>
        <w:tc>
          <w:tcPr>
            <w:tcW w:w="5153" w:type="dxa"/>
          </w:tcPr>
          <w:p w:rsidR="003E6651" w:rsidRPr="003E6651" w:rsidRDefault="003E6651" w:rsidP="003E6651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An item of craftwork made from recycled material</w:t>
            </w:r>
            <w:r w:rsidRPr="003E6651">
              <w:rPr>
                <w:rFonts w:asciiTheme="minorHAnsi" w:hAnsiTheme="minorHAnsi"/>
              </w:rPr>
              <w:t xml:space="preserve"> </w:t>
            </w:r>
          </w:p>
        </w:tc>
      </w:tr>
      <w:tr w:rsidR="003E6651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3E6651" w:rsidRDefault="003E6651" w:rsidP="00B97BEB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Autumn Show September </w:t>
            </w:r>
            <w:r w:rsidR="00712D8E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>2</w:t>
            </w:r>
            <w:r w:rsidR="00712D8E" w:rsidRPr="00712D8E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712D8E">
              <w:rPr>
                <w:rFonts w:asciiTheme="minorHAnsi" w:hAnsiTheme="minorHAnsi"/>
                <w:b/>
                <w:sz w:val="28"/>
                <w:szCs w:val="28"/>
              </w:rPr>
              <w:t xml:space="preserve"> 2</w:t>
            </w:r>
            <w:r w:rsidR="00795E65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3+ but  -5 years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712D8E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99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vegetable snake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4A56AB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712D8E">
              <w:rPr>
                <w:rFonts w:asciiTheme="minorHAnsi" w:hAnsiTheme="minorHAnsi"/>
              </w:rPr>
              <w:t>0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picture of mummy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081793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5+ but -</w:t>
            </w:r>
            <w:r w:rsidR="00081793">
              <w:rPr>
                <w:rFonts w:asciiTheme="minorHAnsi" w:hAnsiTheme="minorHAnsi"/>
              </w:rPr>
              <w:t>8</w:t>
            </w:r>
            <w:r w:rsidRPr="005934DB">
              <w:rPr>
                <w:rFonts w:asciiTheme="minorHAnsi" w:hAnsiTheme="minorHAnsi"/>
              </w:rPr>
              <w:t xml:space="preserve"> years</w:t>
            </w:r>
          </w:p>
        </w:tc>
        <w:tc>
          <w:tcPr>
            <w:tcW w:w="993" w:type="dxa"/>
          </w:tcPr>
          <w:p w:rsidR="004A56AB" w:rsidRPr="005934DB" w:rsidRDefault="004A56AB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712D8E">
              <w:rPr>
                <w:rFonts w:asciiTheme="minorHAnsi" w:hAnsiTheme="minorHAnsi"/>
              </w:rPr>
              <w:t>1</w:t>
            </w:r>
          </w:p>
        </w:tc>
        <w:tc>
          <w:tcPr>
            <w:tcW w:w="5153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vase of flowers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712D8E">
              <w:rPr>
                <w:rFonts w:asciiTheme="minorHAnsi" w:hAnsiTheme="minorHAnsi"/>
              </w:rPr>
              <w:t>2</w:t>
            </w:r>
          </w:p>
        </w:tc>
        <w:tc>
          <w:tcPr>
            <w:tcW w:w="5153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Crispie cakes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8+ but -16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712D8E">
              <w:rPr>
                <w:rFonts w:asciiTheme="minorHAnsi" w:hAnsiTheme="minorHAnsi"/>
              </w:rPr>
              <w:t>3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4A56AB" w:rsidP="004A56A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picture in any medium</w:t>
            </w:r>
          </w:p>
        </w:tc>
      </w:tr>
      <w:tr w:rsidR="004A56AB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712D8E">
              <w:rPr>
                <w:rFonts w:asciiTheme="minorHAnsi" w:hAnsiTheme="minorHAnsi"/>
              </w:rPr>
              <w:t>4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planted container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Any Age</w:t>
            </w:r>
          </w:p>
        </w:tc>
        <w:tc>
          <w:tcPr>
            <w:tcW w:w="993" w:type="dxa"/>
          </w:tcPr>
          <w:p w:rsidR="004A56AB" w:rsidRPr="005934DB" w:rsidRDefault="004A56AB" w:rsidP="00712D8E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712D8E">
              <w:rPr>
                <w:rFonts w:asciiTheme="minorHAnsi" w:hAnsiTheme="minorHAnsi"/>
              </w:rPr>
              <w:t>5</w:t>
            </w:r>
          </w:p>
        </w:tc>
        <w:tc>
          <w:tcPr>
            <w:tcW w:w="5153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Vegetables, one each of 3 kinds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712D8E">
              <w:rPr>
                <w:rFonts w:asciiTheme="minorHAnsi" w:hAnsiTheme="minorHAnsi"/>
              </w:rPr>
              <w:t>6</w:t>
            </w:r>
          </w:p>
        </w:tc>
        <w:tc>
          <w:tcPr>
            <w:tcW w:w="5153" w:type="dxa"/>
          </w:tcPr>
          <w:p w:rsidR="004A56AB" w:rsidRPr="005934DB" w:rsidRDefault="004A56AB" w:rsidP="004A56A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Make a Scarecrow</w:t>
            </w:r>
          </w:p>
        </w:tc>
      </w:tr>
      <w:tr w:rsidR="004A56AB" w:rsidRPr="005934DB" w:rsidTr="00BB6FC7">
        <w:tc>
          <w:tcPr>
            <w:tcW w:w="2376" w:type="dxa"/>
          </w:tcPr>
          <w:p w:rsidR="004A56AB" w:rsidRPr="005934D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4A56AB" w:rsidRDefault="004A56AB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  <w:r w:rsidR="00712D8E">
              <w:rPr>
                <w:rFonts w:asciiTheme="minorHAnsi" w:hAnsiTheme="minorHAnsi"/>
              </w:rPr>
              <w:t>7</w:t>
            </w:r>
          </w:p>
        </w:tc>
        <w:tc>
          <w:tcPr>
            <w:tcW w:w="5153" w:type="dxa"/>
          </w:tcPr>
          <w:p w:rsidR="004A56AB" w:rsidRDefault="004A56AB" w:rsidP="004A56A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garden on a dish or plate</w:t>
            </w:r>
          </w:p>
        </w:tc>
      </w:tr>
      <w:tr w:rsidR="002B7CFD" w:rsidRPr="005934DB" w:rsidTr="00245E39">
        <w:tc>
          <w:tcPr>
            <w:tcW w:w="2376" w:type="dxa"/>
            <w:shd w:val="clear" w:color="auto" w:fill="F2F2F2" w:themeFill="background1" w:themeFillShade="F2"/>
          </w:tcPr>
          <w:p w:rsidR="002B7CFD" w:rsidRPr="004A56AB" w:rsidRDefault="002B7CFD" w:rsidP="002B7CFD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age incl. adults</w:t>
            </w:r>
            <w:r w:rsidRPr="004A56A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108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Longest fresh Runner bean</w:t>
            </w:r>
          </w:p>
        </w:tc>
      </w:tr>
      <w:tr w:rsidR="002B7CFD" w:rsidRPr="005934DB" w:rsidTr="00245E39">
        <w:tc>
          <w:tcPr>
            <w:tcW w:w="2376" w:type="dxa"/>
            <w:shd w:val="clear" w:color="auto" w:fill="F2F2F2" w:themeFill="background1" w:themeFillShade="F2"/>
          </w:tcPr>
          <w:p w:rsidR="002B7CFD" w:rsidRPr="004A56AB" w:rsidRDefault="002B7CFD" w:rsidP="004A56AB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109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Funniest shaped vegetables</w:t>
            </w:r>
          </w:p>
        </w:tc>
      </w:tr>
      <w:tr w:rsidR="002B7CFD" w:rsidRPr="005934DB" w:rsidTr="00245E39">
        <w:tc>
          <w:tcPr>
            <w:tcW w:w="2376" w:type="dxa"/>
            <w:shd w:val="clear" w:color="auto" w:fill="F2F2F2" w:themeFill="background1" w:themeFillShade="F2"/>
          </w:tcPr>
          <w:p w:rsidR="002B7CFD" w:rsidRPr="004A56AB" w:rsidRDefault="002B7CFD" w:rsidP="004A56AB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110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Longest Marrow 1</w:t>
            </w:r>
          </w:p>
        </w:tc>
      </w:tr>
      <w:tr w:rsidR="002B7CFD" w:rsidTr="00DB5704">
        <w:tc>
          <w:tcPr>
            <w:tcW w:w="8522" w:type="dxa"/>
            <w:gridSpan w:val="3"/>
            <w:shd w:val="clear" w:color="auto" w:fill="D9D9D9" w:themeFill="background1" w:themeFillShade="D9"/>
          </w:tcPr>
          <w:p w:rsidR="002B7CFD" w:rsidRDefault="002B7CFD" w:rsidP="00B97BEB">
            <w:pPr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Late Autumn Show November 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="00B97BEB" w:rsidRPr="00B97BEB">
              <w:rPr>
                <w:rFonts w:asciiTheme="minorHAnsi" w:hAnsiTheme="minorHAnsi"/>
                <w:b/>
                <w:sz w:val="28"/>
                <w:szCs w:val="28"/>
                <w:vertAlign w:val="superscript"/>
              </w:rPr>
              <w:t>th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20</w:t>
            </w:r>
            <w:r w:rsidR="00B97BEB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</w:p>
        </w:tc>
      </w:tr>
      <w:tr w:rsidR="002B7CF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2B7CFD" w:rsidRPr="005934DB" w:rsidRDefault="002B7CFD" w:rsidP="00081793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3+ but  -</w:t>
            </w:r>
            <w:r>
              <w:rPr>
                <w:rFonts w:asciiTheme="minorHAnsi" w:hAnsiTheme="minorHAnsi"/>
              </w:rPr>
              <w:t xml:space="preserve">8 </w:t>
            </w:r>
            <w:r w:rsidRPr="005934DB">
              <w:rPr>
                <w:rFonts w:asciiTheme="minorHAnsi" w:hAnsiTheme="minorHAnsi"/>
              </w:rPr>
              <w:t>years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76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Gingerbread biscuits, 3 pieces</w:t>
            </w:r>
          </w:p>
        </w:tc>
      </w:tr>
      <w:tr w:rsidR="002B7CF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homemade Christmas Card</w:t>
            </w:r>
          </w:p>
        </w:tc>
      </w:tr>
      <w:tr w:rsidR="002B7CFD" w:rsidRPr="005934DB" w:rsidTr="00BB6FC7">
        <w:tc>
          <w:tcPr>
            <w:tcW w:w="2376" w:type="dxa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8+ but -16</w:t>
            </w:r>
          </w:p>
        </w:tc>
        <w:tc>
          <w:tcPr>
            <w:tcW w:w="993" w:type="dxa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</w:t>
            </w:r>
          </w:p>
        </w:tc>
        <w:tc>
          <w:tcPr>
            <w:tcW w:w="5153" w:type="dxa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Pressed flowers</w:t>
            </w:r>
          </w:p>
        </w:tc>
      </w:tr>
      <w:tr w:rsidR="002B7CFD" w:rsidRPr="005934DB" w:rsidTr="00BB6FC7">
        <w:tc>
          <w:tcPr>
            <w:tcW w:w="2376" w:type="dxa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79</w:t>
            </w:r>
          </w:p>
        </w:tc>
        <w:tc>
          <w:tcPr>
            <w:tcW w:w="5153" w:type="dxa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Decorated cones</w:t>
            </w:r>
          </w:p>
        </w:tc>
      </w:tr>
      <w:tr w:rsidR="002B7CF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 w:rsidRPr="005934DB">
              <w:rPr>
                <w:rFonts w:asciiTheme="minorHAnsi" w:hAnsiTheme="minorHAnsi"/>
              </w:rPr>
              <w:t>Any Age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80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seasonal item of craftwork</w:t>
            </w:r>
          </w:p>
        </w:tc>
      </w:tr>
      <w:tr w:rsidR="002B7CFD" w:rsidRPr="005934DB" w:rsidTr="00BB6FC7">
        <w:tc>
          <w:tcPr>
            <w:tcW w:w="2376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81</w:t>
            </w:r>
          </w:p>
        </w:tc>
        <w:tc>
          <w:tcPr>
            <w:tcW w:w="5153" w:type="dxa"/>
            <w:shd w:val="clear" w:color="auto" w:fill="F2F2F2" w:themeFill="background1" w:themeFillShade="F2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collage of leaves</w:t>
            </w:r>
          </w:p>
        </w:tc>
      </w:tr>
      <w:tr w:rsidR="002B7CFD" w:rsidRPr="005934DB" w:rsidTr="00BB6FC7">
        <w:tc>
          <w:tcPr>
            <w:tcW w:w="2376" w:type="dxa"/>
          </w:tcPr>
          <w:p w:rsidR="002B7CFD" w:rsidRPr="005934DB" w:rsidRDefault="002B7CFD" w:rsidP="00C569D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Interschool competition</w:t>
            </w:r>
          </w:p>
        </w:tc>
        <w:tc>
          <w:tcPr>
            <w:tcW w:w="993" w:type="dxa"/>
          </w:tcPr>
          <w:p w:rsidR="002B7CFD" w:rsidRPr="005934DB" w:rsidRDefault="002B7CFD" w:rsidP="00CE292B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82</w:t>
            </w:r>
          </w:p>
        </w:tc>
        <w:tc>
          <w:tcPr>
            <w:tcW w:w="5153" w:type="dxa"/>
          </w:tcPr>
          <w:p w:rsidR="002B7CFD" w:rsidRDefault="002B7CFD" w:rsidP="00C569D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Christmas decoration using natural plant material, maximum size 300mm (12 inches).</w:t>
            </w:r>
          </w:p>
          <w:p w:rsidR="002B7CFD" w:rsidRPr="005934DB" w:rsidRDefault="002B7CFD" w:rsidP="00C569D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Each school may submit 2 exhibits, each entry representing a different age group</w:t>
            </w:r>
          </w:p>
        </w:tc>
      </w:tr>
    </w:tbl>
    <w:p w:rsidR="008437C2" w:rsidRDefault="008437C2" w:rsidP="002B7CFD">
      <w:pPr>
        <w:spacing w:line="276" w:lineRule="auto"/>
        <w:rPr>
          <w:rFonts w:asciiTheme="minorHAnsi" w:hAnsiTheme="minorHAnsi"/>
          <w:sz w:val="28"/>
          <w:szCs w:val="28"/>
        </w:rPr>
      </w:pPr>
    </w:p>
    <w:sectPr w:rsidR="008437C2" w:rsidSect="00236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82EB8"/>
    <w:multiLevelType w:val="hybridMultilevel"/>
    <w:tmpl w:val="F31C0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541E9"/>
    <w:multiLevelType w:val="hybridMultilevel"/>
    <w:tmpl w:val="91ACE4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82"/>
    <w:rsid w:val="00081793"/>
    <w:rsid w:val="0010098A"/>
    <w:rsid w:val="0013160D"/>
    <w:rsid w:val="0016756A"/>
    <w:rsid w:val="001B1428"/>
    <w:rsid w:val="0022455B"/>
    <w:rsid w:val="00225556"/>
    <w:rsid w:val="00236DC1"/>
    <w:rsid w:val="00245E39"/>
    <w:rsid w:val="002B7CFD"/>
    <w:rsid w:val="00362782"/>
    <w:rsid w:val="00387317"/>
    <w:rsid w:val="003936FA"/>
    <w:rsid w:val="003E6651"/>
    <w:rsid w:val="004543AA"/>
    <w:rsid w:val="004A56AB"/>
    <w:rsid w:val="004C1BB7"/>
    <w:rsid w:val="00505C28"/>
    <w:rsid w:val="0051130C"/>
    <w:rsid w:val="0059092E"/>
    <w:rsid w:val="005934DB"/>
    <w:rsid w:val="00610C41"/>
    <w:rsid w:val="006D234F"/>
    <w:rsid w:val="00712D8E"/>
    <w:rsid w:val="0076034E"/>
    <w:rsid w:val="007640F2"/>
    <w:rsid w:val="00795E65"/>
    <w:rsid w:val="007D4595"/>
    <w:rsid w:val="008437C2"/>
    <w:rsid w:val="0085775F"/>
    <w:rsid w:val="008F6DA1"/>
    <w:rsid w:val="00914323"/>
    <w:rsid w:val="0092553F"/>
    <w:rsid w:val="0092613D"/>
    <w:rsid w:val="00960FE1"/>
    <w:rsid w:val="009A4A66"/>
    <w:rsid w:val="009B34F2"/>
    <w:rsid w:val="00B97BEB"/>
    <w:rsid w:val="00BB6FC7"/>
    <w:rsid w:val="00BE7B6E"/>
    <w:rsid w:val="00C131DF"/>
    <w:rsid w:val="00C33E86"/>
    <w:rsid w:val="00C569D0"/>
    <w:rsid w:val="00C8274F"/>
    <w:rsid w:val="00CE292B"/>
    <w:rsid w:val="00CE5C9F"/>
    <w:rsid w:val="00D32F56"/>
    <w:rsid w:val="00D8427B"/>
    <w:rsid w:val="00D87DD6"/>
    <w:rsid w:val="00DB5704"/>
    <w:rsid w:val="00DE1FF9"/>
    <w:rsid w:val="00F162A4"/>
    <w:rsid w:val="00F25730"/>
    <w:rsid w:val="00F53372"/>
    <w:rsid w:val="00FC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1F02F2-6313-4080-B141-A8CB718DC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7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05C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5C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9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C304E-F00B-4680-A2BE-C1B3E0BD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Barbara Salmon</cp:lastModifiedBy>
  <cp:revision>2</cp:revision>
  <cp:lastPrinted>2019-11-28T12:48:00Z</cp:lastPrinted>
  <dcterms:created xsi:type="dcterms:W3CDTF">2020-10-07T12:53:00Z</dcterms:created>
  <dcterms:modified xsi:type="dcterms:W3CDTF">2020-10-07T12:53:00Z</dcterms:modified>
</cp:coreProperties>
</file>