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EE" w:rsidRDefault="00D420EE" w:rsidP="00D42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</w:p>
    <w:bookmarkEnd w:id="0"/>
    <w:p w:rsidR="00F14306" w:rsidRDefault="00F14306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READING ROOM AT GILMAN LIBRARY</w:t>
      </w:r>
    </w:p>
    <w:p w:rsidR="00A56A4B" w:rsidRPr="00A56A4B" w:rsidRDefault="00F14306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>ALTON##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A56A4B"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FRIENDS OF THE LIBRARY WEEK </w:t>
      </w:r>
      <w:r w:rsid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56A4B">
        <w:rPr>
          <w:rFonts w:ascii="Times New Roman" w:eastAsia="Times New Roman" w:hAnsi="Times New Roman" w:cs="Times New Roman"/>
          <w:bCs/>
          <w:sz w:val="24"/>
          <w:szCs w:val="24"/>
        </w:rPr>
        <w:t>ctober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</w:rPr>
        <w:t xml:space="preserve"> 16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A56A4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="00A56A4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the week we celebrate our Friends!</w:t>
      </w:r>
      <w:r w:rsidR="00A56A4B" w:rsidRPr="00A56A4B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  <w:r w:rsidR="00A56A4B" w:rsidRPr="00A56A4B">
        <w:rPr>
          <w:rFonts w:ascii="Times New Roman" w:eastAsia="Times New Roman" w:hAnsi="Times New Roman" w:cs="Times New Roman"/>
          <w:sz w:val="24"/>
          <w:szCs w:val="24"/>
        </w:rPr>
        <w:t>The Friends of the Gilman Library ar</w:t>
      </w:r>
      <w:r w:rsidR="00A56A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6A4B" w:rsidRPr="00A56A4B">
        <w:rPr>
          <w:rFonts w:ascii="Times New Roman" w:eastAsia="Times New Roman" w:hAnsi="Times New Roman" w:cs="Times New Roman"/>
          <w:sz w:val="24"/>
          <w:szCs w:val="24"/>
        </w:rPr>
        <w:t xml:space="preserve"> offering a </w:t>
      </w:r>
      <w:r w:rsidR="007233D2">
        <w:rPr>
          <w:rFonts w:ascii="Times New Roman" w:eastAsia="Times New Roman" w:hAnsi="Times New Roman" w:cs="Times New Roman"/>
          <w:sz w:val="24"/>
          <w:szCs w:val="24"/>
        </w:rPr>
        <w:t>cream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burgundy logo</w:t>
      </w:r>
      <w:r w:rsidR="00A56A4B" w:rsidRPr="00A56A4B">
        <w:rPr>
          <w:rFonts w:ascii="Times New Roman" w:eastAsia="Times New Roman" w:hAnsi="Times New Roman" w:cs="Times New Roman"/>
          <w:sz w:val="24"/>
          <w:szCs w:val="24"/>
        </w:rPr>
        <w:t xml:space="preserve"> Friends of the Library tote bag with every new membership AND every renewed membership</w:t>
      </w:r>
      <w:r w:rsidR="00A56A4B">
        <w:rPr>
          <w:rFonts w:ascii="Times New Roman" w:eastAsia="Times New Roman" w:hAnsi="Times New Roman" w:cs="Times New Roman"/>
          <w:sz w:val="24"/>
          <w:szCs w:val="24"/>
        </w:rPr>
        <w:t xml:space="preserve"> during that week</w:t>
      </w:r>
      <w:r w:rsidR="00971D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6A4B" w:rsidRPr="00A56A4B">
        <w:rPr>
          <w:rFonts w:ascii="Times New Roman" w:eastAsia="Times New Roman" w:hAnsi="Times New Roman" w:cs="Times New Roman"/>
          <w:sz w:val="24"/>
          <w:szCs w:val="24"/>
        </w:rPr>
        <w:t xml:space="preserve"> The Friends will also be holding a Friends of the Library Raffle, beginning on October 16th and concluding with the drawing on November 23rd at 5:00 PM.  Details of the Raffle will be available next week.  The next Friends meeting is scheduled for Thursday, November 3rd, at 3:15 PM, following the Theater Thursday Monthly Movie Matinee.  </w:t>
      </w:r>
    </w:p>
    <w:p w:rsidR="00A56A4B" w:rsidRPr="00A56A4B" w:rsidRDefault="00A56A4B" w:rsidP="00A5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>COOL STUFF FOR KIDS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- New activities are beginning in October!  Come into the Gilman Library to READ WITH RYLEE.  Stop by at 4:00 PM on Wednesday, October 19</w:t>
      </w:r>
      <w:r w:rsidRPr="00A56A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>, and Wednesday, October 26th, to sit and read with Rylee, the adorable Golden Retriever-Cocker Spaniel mix who loves getting all kinds of attention from children to elders.   Join us for a new kids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club, the Sm-Ar-Ti-Es Science Club.  There will be a short picture book reading on the featured topic, followed by a group project or craft.  Sign-up is </w:t>
      </w:r>
      <w:r w:rsidRPr="00A56A4B">
        <w:rPr>
          <w:rFonts w:ascii="Times New Roman" w:eastAsia="Times New Roman" w:hAnsi="Times New Roman" w:cs="Times New Roman"/>
          <w:sz w:val="24"/>
          <w:szCs w:val="24"/>
          <w:u w:val="single"/>
        </w:rPr>
        <w:t>required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>.   The first meeting is scheduled to begin at 10:30 AM on Saturday, October 15</w:t>
      </w:r>
      <w:r w:rsidRPr="00A56A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>.    There are two different FAMILY MOVIES in October.  TUESDAY FAMILY MOVIE is scheduled for 3:30 PM on October</w:t>
      </w:r>
      <w:r w:rsidR="00F1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56A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and the other is the SATURDAY FAMILY MOVIE is scheduled for 11:00 AM on October 29th.  After the Saturday Movie, there will be a PUMPKIN DECORATING activity.  Sign-up is required.  Check our website at gilmanlibrary.org/cool-stuff for details.</w:t>
      </w:r>
      <w:r w:rsidR="00F1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A4B" w:rsidRPr="00A56A4B" w:rsidRDefault="00A56A4B" w:rsidP="00A5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A4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56A4B" w:rsidRPr="00A56A4B" w:rsidRDefault="00A56A4B" w:rsidP="00A5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MOST POPULAR BOOKS -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The most popular items currently circulating, include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22 Seconds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by James Patterson and Maxine Paestro,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Run, Rose, Run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 Dolly Parton and James Patterson,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Shadows Reel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 C. J. Box, and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The Butterfly Girl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 Rene Denfeld.  If these sound intriguing, please add your name to the reserve list before it gets too long.    </w:t>
      </w:r>
    </w:p>
    <w:p w:rsidR="00A56A4B" w:rsidRPr="00A56A4B" w:rsidRDefault="00A56A4B" w:rsidP="00A5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2A" w:rsidRDefault="00A56A4B" w:rsidP="00D420EE">
      <w:pPr>
        <w:spacing w:after="0" w:line="240" w:lineRule="auto"/>
      </w:pP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BOOKS -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We have several nonfiction books newly added to the library collection.  You may choose from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The Good Assassin: how a Mossad agent and a band of survivors hunted down the Butcher of Latvia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 Stephan Talty, 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The Odyssey of John Monroe “Hawk” Smith, Navy Fighter Pilot,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by Donald E. Auten,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12 Birds to Save Your Life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 Charlie Corbett, and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Chicken Soup for the Soul: My Curious, Caring Cat : 101 tales of feline friendship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from the Chicken Soup for the Soul publishers.  In fiction, we have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Troubled Blood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 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by Robert Galbraith, a Cormoran Strike novel #5,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Wrong Place, Wrong Time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 Gillian McAllister, a Reese's (Reece Witherspoon's) Book Club selection, Sandra Brown’s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Overkill,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a Vince Flynn Mitch Rapp novel by Kyle Mills,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Oath of Loyalty</w:t>
      </w: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and two 2022 Iris Johansen books, # 28 and 29 in her Eve Duncan series. 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the Easy Picture Book section in the children’s 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come check out </w:t>
      </w:r>
      <w:r w:rsidRPr="00A5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Grumpy Monkey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>Suzanne and Max Lang. That is just one more reason to stop at Whimsy Corner and don’t forget your Whimsy Corner card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 </w:t>
      </w:r>
      <w:r w:rsidRPr="00A56A4B">
        <w:rPr>
          <w:rFonts w:ascii="Times New Roman" w:eastAsia="Times New Roman" w:hAnsi="Times New Roman" w:cs="Times New Roman"/>
          <w:sz w:val="24"/>
          <w:szCs w:val="24"/>
        </w:rPr>
        <w:t xml:space="preserve">To reserve these or other new titles before they are snapped up by another reader, call the library at 603-875-2550, or reserve online at gilmanlibrary.org.  See you at the library!  </w:t>
      </w: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530</w:t>
      </w:r>
      <w:r w:rsidRPr="00A56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7A09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A4" w:rsidRDefault="00FB74A4" w:rsidP="00A56A4B">
      <w:pPr>
        <w:spacing w:after="0" w:line="240" w:lineRule="auto"/>
      </w:pPr>
      <w:r>
        <w:separator/>
      </w:r>
    </w:p>
  </w:endnote>
  <w:endnote w:type="continuationSeparator" w:id="0">
    <w:p w:rsidR="00FB74A4" w:rsidRDefault="00FB74A4" w:rsidP="00A5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A4" w:rsidRDefault="00FB74A4" w:rsidP="00A56A4B">
      <w:pPr>
        <w:spacing w:after="0" w:line="240" w:lineRule="auto"/>
      </w:pPr>
      <w:r>
        <w:separator/>
      </w:r>
    </w:p>
  </w:footnote>
  <w:footnote w:type="continuationSeparator" w:id="0">
    <w:p w:rsidR="00FB74A4" w:rsidRDefault="00FB74A4" w:rsidP="00A5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4B" w:rsidRPr="00A56A4B" w:rsidRDefault="00A56A4B" w:rsidP="00A56A4B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6A4B">
      <w:rPr>
        <w:rFonts w:ascii="Times New Roman" w:eastAsia="Times New Roman" w:hAnsi="Times New Roman" w:cs="Times New Roman"/>
        <w:b/>
        <w:bCs/>
        <w:sz w:val="20"/>
        <w:szCs w:val="20"/>
      </w:rPr>
      <w:t>TO: JOSH SPAULDING</w:t>
    </w:r>
    <w:r w:rsidRPr="00A56A4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, </w:t>
    </w:r>
    <w:r w:rsidRPr="00A56A4B">
      <w:rPr>
        <w:rFonts w:ascii="Times New Roman" w:eastAsia="Times New Roman" w:hAnsi="Times New Roman" w:cs="Times New Roman"/>
        <w:b/>
        <w:bCs/>
        <w:color w:val="000000"/>
        <w:sz w:val="20"/>
        <w:szCs w:val="20"/>
        <w:u w:val="single"/>
      </w:rPr>
      <w:t>josh@salmonpress.news</w:t>
    </w:r>
    <w:r w:rsidRPr="00A56A4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                                                                         </w:t>
    </w:r>
  </w:p>
  <w:p w:rsidR="003105AC" w:rsidRDefault="00A56A4B" w:rsidP="00A56A4B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A56A4B">
      <w:rPr>
        <w:rFonts w:ascii="Times New Roman" w:eastAsia="Times New Roman" w:hAnsi="Times New Roman" w:cs="Times New Roman"/>
        <w:b/>
        <w:bCs/>
        <w:sz w:val="20"/>
        <w:szCs w:val="20"/>
      </w:rPr>
      <w:t>DATE:   10/06/2022</w:t>
    </w:r>
  </w:p>
  <w:p w:rsidR="00A56A4B" w:rsidRPr="00A56A4B" w:rsidRDefault="00A56A4B" w:rsidP="00A56A4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6A4B">
      <w:rPr>
        <w:rFonts w:ascii="Times New Roman" w:eastAsia="Times New Roman" w:hAnsi="Times New Roman" w:cs="Times New Roman"/>
        <w:b/>
        <w:bCs/>
        <w:sz w:val="20"/>
        <w:szCs w:val="20"/>
      </w:rPr>
      <w:t>FOR:  the 10/13/2022 edition of THE BAYSIDER – The Reading Room at Gilman Library</w:t>
    </w:r>
  </w:p>
  <w:p w:rsidR="00A56A4B" w:rsidRPr="00A56A4B" w:rsidRDefault="00A56A4B" w:rsidP="00A56A4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6A4B">
      <w:rPr>
        <w:rFonts w:ascii="Times New Roman" w:eastAsia="Times New Roman" w:hAnsi="Times New Roman" w:cs="Times New Roman"/>
        <w:b/>
        <w:bCs/>
        <w:sz w:val="20"/>
        <w:szCs w:val="20"/>
      </w:rPr>
      <w:t>CONTACT: Roza Benoit, Web Librarian, Gilman Library, 100 Main Street, Alton, NH, {MAIL TO: PO Box 960, ALTON, NH  03809-0960} phone: 603-875-2550 email: rozabenoit@gilmanlibrary.org</w:t>
    </w:r>
  </w:p>
  <w:p w:rsidR="00A56A4B" w:rsidRPr="00D420EE" w:rsidRDefault="00A56A4B" w:rsidP="00D420E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6A4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ATTACHMENT:   10.13.2022 THE READING ROOM AT GILMAN LIBRARY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4B"/>
    <w:rsid w:val="003105AC"/>
    <w:rsid w:val="005613A3"/>
    <w:rsid w:val="007233D2"/>
    <w:rsid w:val="007A092A"/>
    <w:rsid w:val="00944A5C"/>
    <w:rsid w:val="00971D16"/>
    <w:rsid w:val="00A56A4B"/>
    <w:rsid w:val="00D420EE"/>
    <w:rsid w:val="00F14306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4249"/>
  <w15:chartTrackingRefBased/>
  <w15:docId w15:val="{AFC46C24-2575-494B-8B1E-0BF270F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d6b5836yiv3524509349ydpa1b40063yiv8738120240ydp4c0b3d68msonormal">
    <w:name w:val="ydp9d6b5836yiv3524509349ydpa1b40063yiv8738120240ydp4c0b3d68msonormal"/>
    <w:basedOn w:val="Normal"/>
    <w:rsid w:val="00A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6A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4B"/>
  </w:style>
  <w:style w:type="paragraph" w:styleId="Footer">
    <w:name w:val="footer"/>
    <w:basedOn w:val="Normal"/>
    <w:link w:val="FooterChar"/>
    <w:uiPriority w:val="99"/>
    <w:unhideWhenUsed/>
    <w:rsid w:val="00A5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4B"/>
  </w:style>
  <w:style w:type="paragraph" w:customStyle="1" w:styleId="ydp9d6b5836yiv3524509349ydpa1b40063yiv8738120240ydpcac49de1msonormal">
    <w:name w:val="ydp9d6b5836yiv3524509349ydpa1b40063yiv8738120240ydpcac49de1msonormal"/>
    <w:basedOn w:val="Normal"/>
    <w:rsid w:val="00A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a37f0e0msonormal">
    <w:name w:val="ydpba37f0e0msonormal"/>
    <w:basedOn w:val="Normal"/>
    <w:rsid w:val="00A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016D-B2C0-4655-9C06-86DEF0F8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2022-10-06T21:47:00Z</cp:lastPrinted>
  <dcterms:created xsi:type="dcterms:W3CDTF">2022-10-06T22:02:00Z</dcterms:created>
  <dcterms:modified xsi:type="dcterms:W3CDTF">2022-10-06T22:02:00Z</dcterms:modified>
</cp:coreProperties>
</file>