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C879" w14:textId="1DD7B2B4" w:rsidR="006D2887" w:rsidRDefault="002F2EFA" w:rsidP="006D2887">
      <w:pPr>
        <w:jc w:val="center"/>
        <w:rPr>
          <w:rFonts w:ascii="Calibri" w:hAnsi="Calibri" w:cs="Calibri"/>
          <w:b/>
          <w:bCs/>
          <w:color w:val="4CB4A1"/>
          <w:sz w:val="44"/>
          <w:szCs w:val="44"/>
          <w:u w:val="single"/>
        </w:rPr>
      </w:pPr>
      <w:r w:rsidRPr="006D2887">
        <w:rPr>
          <w:rFonts w:ascii="Calibri" w:hAnsi="Calibri" w:cs="Calibri"/>
          <w:b/>
          <w:bCs/>
          <w:noProof/>
          <w:color w:val="4CB4A1"/>
          <w:sz w:val="36"/>
          <w:szCs w:val="36"/>
        </w:rPr>
        <w:drawing>
          <wp:anchor distT="0" distB="0" distL="114300" distR="114300" simplePos="0" relativeHeight="251658240" behindDoc="0" locked="0" layoutInCell="1" allowOverlap="1" wp14:anchorId="32BD3410" wp14:editId="75AE1A79">
            <wp:simplePos x="0" y="0"/>
            <wp:positionH relativeFrom="column">
              <wp:posOffset>3959604</wp:posOffset>
            </wp:positionH>
            <wp:positionV relativeFrom="paragraph">
              <wp:posOffset>311</wp:posOffset>
            </wp:positionV>
            <wp:extent cx="1215996" cy="1048709"/>
            <wp:effectExtent l="0" t="0" r="3810" b="0"/>
            <wp:wrapSquare wrapText="bothSides"/>
            <wp:docPr id="1936675771" name="Picture 1" descr="A logo with a human brain and a f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75771" name="Picture 1" descr="A logo with a human brain and a fis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8697" cy="1051039"/>
                    </a:xfrm>
                    <a:prstGeom prst="rect">
                      <a:avLst/>
                    </a:prstGeom>
                  </pic:spPr>
                </pic:pic>
              </a:graphicData>
            </a:graphic>
            <wp14:sizeRelH relativeFrom="margin">
              <wp14:pctWidth>0</wp14:pctWidth>
            </wp14:sizeRelH>
            <wp14:sizeRelV relativeFrom="margin">
              <wp14:pctHeight>0</wp14:pctHeight>
            </wp14:sizeRelV>
          </wp:anchor>
        </w:drawing>
      </w:r>
    </w:p>
    <w:p w14:paraId="20CAA6DE" w14:textId="7DED90C4" w:rsidR="006D2887" w:rsidRPr="002F2EFA" w:rsidRDefault="00A873C8" w:rsidP="006D2887">
      <w:pPr>
        <w:jc w:val="center"/>
        <w:rPr>
          <w:rFonts w:ascii="Calibri" w:hAnsi="Calibri" w:cs="Calibri"/>
          <w:b/>
          <w:bCs/>
          <w:color w:val="4CB4A1"/>
          <w:sz w:val="44"/>
          <w:szCs w:val="44"/>
        </w:rPr>
      </w:pPr>
      <w:r w:rsidRPr="002F2EFA">
        <w:rPr>
          <w:rFonts w:ascii="Calibri" w:hAnsi="Calibri" w:cs="Calibri"/>
          <w:b/>
          <w:bCs/>
          <w:color w:val="4CB4A1"/>
          <w:sz w:val="44"/>
          <w:szCs w:val="44"/>
          <w:u w:val="single"/>
        </w:rPr>
        <w:t>SMART G</w:t>
      </w:r>
      <w:r w:rsidR="006D2887" w:rsidRPr="002F2EFA">
        <w:rPr>
          <w:rFonts w:ascii="Calibri" w:hAnsi="Calibri" w:cs="Calibri"/>
          <w:b/>
          <w:bCs/>
          <w:color w:val="4CB4A1"/>
          <w:sz w:val="44"/>
          <w:szCs w:val="44"/>
          <w:u w:val="single"/>
        </w:rPr>
        <w:t>oals</w:t>
      </w:r>
      <w:r w:rsidR="006D2887" w:rsidRPr="002F2EFA">
        <w:rPr>
          <w:rFonts w:ascii="Calibri" w:hAnsi="Calibri" w:cs="Calibri"/>
          <w:b/>
          <w:bCs/>
          <w:color w:val="4CB4A1"/>
          <w:sz w:val="44"/>
          <w:szCs w:val="44"/>
        </w:rPr>
        <w:t xml:space="preserve">    </w:t>
      </w:r>
    </w:p>
    <w:p w14:paraId="190D1D4B" w14:textId="2110E916" w:rsidR="00A873C8" w:rsidRDefault="00A873C8">
      <w:pPr>
        <w:rPr>
          <w:rFonts w:ascii="Calibri" w:hAnsi="Calibri" w:cs="Calibri"/>
          <w:sz w:val="36"/>
          <w:szCs w:val="36"/>
        </w:rPr>
      </w:pPr>
      <w:r>
        <w:rPr>
          <w:rFonts w:ascii="Calibri" w:hAnsi="Calibri" w:cs="Calibri"/>
          <w:sz w:val="36"/>
          <w:szCs w:val="36"/>
        </w:rPr>
        <w:t xml:space="preserve">SMART goals offer an easy-to-follow method to set goals as it allows for you to create and follow a structured plan for progress. Using this guide can help you boost motivation, self-awareness and have control over your mental wellbeing. </w:t>
      </w:r>
    </w:p>
    <w:p w14:paraId="52AAB2F4" w14:textId="37BE8912" w:rsidR="006D2887" w:rsidRPr="0098457F" w:rsidRDefault="00A873C8">
      <w:pPr>
        <w:rPr>
          <w:rFonts w:ascii="Calibri" w:hAnsi="Calibri" w:cs="Calibri"/>
          <w:sz w:val="36"/>
          <w:szCs w:val="36"/>
        </w:rPr>
      </w:pPr>
      <w:r>
        <w:rPr>
          <w:rFonts w:ascii="Calibri" w:hAnsi="Calibri" w:cs="Calibri"/>
          <w:sz w:val="36"/>
          <w:szCs w:val="36"/>
        </w:rPr>
        <w:t>SMART is an acronym for Specific, Measurable, Achievable, Relevant and Time-</w:t>
      </w:r>
      <w:r w:rsidR="005015B9">
        <w:rPr>
          <w:rFonts w:ascii="Calibri" w:hAnsi="Calibri" w:cs="Calibri"/>
          <w:sz w:val="36"/>
          <w:szCs w:val="36"/>
        </w:rPr>
        <w:t>limited</w:t>
      </w:r>
      <w:r>
        <w:rPr>
          <w:rFonts w:ascii="Calibri" w:hAnsi="Calibri" w:cs="Calibri"/>
          <w:sz w:val="36"/>
          <w:szCs w:val="36"/>
        </w:rPr>
        <w:t xml:space="preserve"> objectives. With this method you can adapt it to address specific concerns and track your progress. </w:t>
      </w:r>
    </w:p>
    <w:p w14:paraId="0F15102D" w14:textId="7AB167A7" w:rsidR="006D2887" w:rsidRDefault="006D2887">
      <w:pPr>
        <w:rPr>
          <w:rFonts w:ascii="Calibri" w:hAnsi="Calibri" w:cs="Calibri"/>
          <w:color w:val="E1A7B1"/>
          <w:sz w:val="36"/>
          <w:szCs w:val="36"/>
        </w:rPr>
      </w:pPr>
      <w:r>
        <w:rPr>
          <w:rFonts w:ascii="Calibri" w:hAnsi="Calibri" w:cs="Calibri"/>
          <w:color w:val="E1A7B1"/>
          <w:sz w:val="36"/>
          <w:szCs w:val="36"/>
        </w:rPr>
        <w:t xml:space="preserve">Why do SMART Goals work? </w:t>
      </w:r>
    </w:p>
    <w:p w14:paraId="659A79CC" w14:textId="4A3B8392" w:rsidR="0098457F" w:rsidRDefault="003457BB">
      <w:pPr>
        <w:rPr>
          <w:rFonts w:ascii="Calibri" w:hAnsi="Calibri" w:cs="Calibri"/>
          <w:sz w:val="36"/>
          <w:szCs w:val="36"/>
        </w:rPr>
      </w:pPr>
      <w:r>
        <w:rPr>
          <w:rFonts w:ascii="Calibri" w:hAnsi="Calibri" w:cs="Calibri"/>
          <w:sz w:val="36"/>
          <w:szCs w:val="36"/>
        </w:rPr>
        <w:t xml:space="preserve">One reason SMART Goals are a popular method is that research has shown that it is an effective tool for people who want to make health-related changes in their life. It can still be challenging to make change even if you are very motivated and the SMART Goals method breaks it down into smaller parts and lets you think about each step you need to take carefully. </w:t>
      </w:r>
    </w:p>
    <w:p w14:paraId="11A2AFE4" w14:textId="77777777" w:rsidR="002F2EFA" w:rsidRDefault="002F2EFA">
      <w:pPr>
        <w:rPr>
          <w:rFonts w:ascii="Calibri" w:hAnsi="Calibri" w:cs="Calibri"/>
          <w:sz w:val="36"/>
          <w:szCs w:val="36"/>
        </w:rPr>
      </w:pPr>
    </w:p>
    <w:p w14:paraId="75DEE50C" w14:textId="77777777" w:rsidR="002F2EFA" w:rsidRDefault="002F2EFA">
      <w:pPr>
        <w:rPr>
          <w:rFonts w:ascii="Calibri" w:hAnsi="Calibri" w:cs="Calibri"/>
          <w:sz w:val="36"/>
          <w:szCs w:val="36"/>
        </w:rPr>
      </w:pPr>
    </w:p>
    <w:p w14:paraId="163C81E4" w14:textId="77777777" w:rsidR="002F2EFA" w:rsidRDefault="002F2EFA">
      <w:pPr>
        <w:rPr>
          <w:rFonts w:ascii="Calibri" w:hAnsi="Calibri" w:cs="Calibri"/>
          <w:sz w:val="36"/>
          <w:szCs w:val="36"/>
        </w:rPr>
      </w:pPr>
    </w:p>
    <w:p w14:paraId="4F672CCC" w14:textId="77777777" w:rsidR="002F2EFA" w:rsidRDefault="002F2EFA">
      <w:pPr>
        <w:rPr>
          <w:rFonts w:ascii="Calibri" w:hAnsi="Calibri" w:cs="Calibri"/>
          <w:sz w:val="36"/>
          <w:szCs w:val="36"/>
        </w:rPr>
      </w:pPr>
    </w:p>
    <w:p w14:paraId="41C4390E" w14:textId="77777777" w:rsidR="002F2EFA" w:rsidRDefault="002F2EFA">
      <w:pPr>
        <w:rPr>
          <w:rFonts w:ascii="Calibri" w:hAnsi="Calibri" w:cs="Calibri"/>
          <w:sz w:val="36"/>
          <w:szCs w:val="36"/>
        </w:rPr>
      </w:pPr>
    </w:p>
    <w:p w14:paraId="2FD83EF6" w14:textId="77777777" w:rsidR="002F2EFA" w:rsidRPr="002F2EFA" w:rsidRDefault="002F2EFA">
      <w:pPr>
        <w:rPr>
          <w:rFonts w:ascii="Calibri" w:hAnsi="Calibri" w:cs="Calibri"/>
          <w:sz w:val="36"/>
          <w:szCs w:val="36"/>
        </w:rPr>
      </w:pPr>
    </w:p>
    <w:p w14:paraId="09775260" w14:textId="3296FDFC" w:rsidR="0098457F" w:rsidRDefault="0098457F">
      <w:pPr>
        <w:rPr>
          <w:rFonts w:ascii="Calibri" w:hAnsi="Calibri" w:cs="Calibri"/>
          <w:color w:val="E1A7B1"/>
          <w:sz w:val="36"/>
          <w:szCs w:val="36"/>
        </w:rPr>
      </w:pPr>
      <w:r>
        <w:rPr>
          <w:rFonts w:ascii="Calibri" w:hAnsi="Calibri" w:cs="Calibri"/>
          <w:color w:val="E1A7B1"/>
          <w:sz w:val="36"/>
          <w:szCs w:val="36"/>
        </w:rPr>
        <w:lastRenderedPageBreak/>
        <w:t>The Five Factors of SMART Goals</w:t>
      </w:r>
    </w:p>
    <w:p w14:paraId="62510FD5" w14:textId="601E44B1" w:rsidR="00A873C8" w:rsidRDefault="00A873C8">
      <w:pPr>
        <w:rPr>
          <w:rFonts w:ascii="Calibri" w:hAnsi="Calibri" w:cs="Calibri"/>
          <w:sz w:val="36"/>
          <w:szCs w:val="36"/>
        </w:rPr>
      </w:pPr>
      <w:r w:rsidRPr="005015B9">
        <w:rPr>
          <w:rFonts w:ascii="Calibri" w:hAnsi="Calibri" w:cs="Calibri"/>
          <w:color w:val="E1A7B1"/>
          <w:sz w:val="36"/>
          <w:szCs w:val="36"/>
        </w:rPr>
        <w:t>S equates to specific</w:t>
      </w:r>
      <w:r>
        <w:rPr>
          <w:rFonts w:ascii="Calibri" w:hAnsi="Calibri" w:cs="Calibri"/>
          <w:sz w:val="36"/>
          <w:szCs w:val="36"/>
        </w:rPr>
        <w:t xml:space="preserve">. This method does not deal with vagueness; you must be clear and precise in what it is you want to achieve. Instead of writing “I want to be happy” you would write “I want to practice mindfulness 15 minutes a day to improve my mental well-being”.  </w:t>
      </w:r>
    </w:p>
    <w:p w14:paraId="735FA460" w14:textId="5D46D2DC" w:rsidR="006D2887" w:rsidRPr="006D2887" w:rsidRDefault="00A873C8">
      <w:pPr>
        <w:rPr>
          <w:rFonts w:ascii="Calibri" w:hAnsi="Calibri" w:cs="Calibri"/>
          <w:sz w:val="36"/>
          <w:szCs w:val="36"/>
        </w:rPr>
      </w:pPr>
      <w:r w:rsidRPr="005015B9">
        <w:rPr>
          <w:rFonts w:ascii="Calibri" w:hAnsi="Calibri" w:cs="Calibri"/>
          <w:color w:val="E1A7B1"/>
          <w:sz w:val="36"/>
          <w:szCs w:val="36"/>
        </w:rPr>
        <w:t>M equates measurable</w:t>
      </w:r>
      <w:r>
        <w:rPr>
          <w:rFonts w:ascii="Calibri" w:hAnsi="Calibri" w:cs="Calibri"/>
          <w:sz w:val="36"/>
          <w:szCs w:val="36"/>
        </w:rPr>
        <w:t xml:space="preserve">. </w:t>
      </w:r>
      <w:r w:rsidR="00A537DF">
        <w:rPr>
          <w:rFonts w:ascii="Calibri" w:hAnsi="Calibri" w:cs="Calibri"/>
          <w:sz w:val="36"/>
          <w:szCs w:val="36"/>
        </w:rPr>
        <w:t xml:space="preserve">This is how you will know when you’ve reached your goal as it is measurable. This involves quantifying your progress. An example would be that you would attend weekly therapy sessions or </w:t>
      </w:r>
      <w:r w:rsidR="00451C67">
        <w:rPr>
          <w:rFonts w:ascii="Calibri" w:hAnsi="Calibri" w:cs="Calibri"/>
          <w:sz w:val="36"/>
          <w:szCs w:val="36"/>
        </w:rPr>
        <w:t>read a book on mindfulness every two weeks</w:t>
      </w:r>
      <w:r w:rsidR="00A537DF">
        <w:rPr>
          <w:rFonts w:ascii="Calibri" w:hAnsi="Calibri" w:cs="Calibri"/>
          <w:sz w:val="36"/>
          <w:szCs w:val="36"/>
        </w:rPr>
        <w:t>.</w:t>
      </w:r>
    </w:p>
    <w:p w14:paraId="4D82A079" w14:textId="67278D2B" w:rsidR="00451C67" w:rsidRDefault="00451C67">
      <w:pPr>
        <w:rPr>
          <w:rFonts w:ascii="Calibri" w:hAnsi="Calibri" w:cs="Calibri"/>
          <w:sz w:val="36"/>
          <w:szCs w:val="36"/>
        </w:rPr>
      </w:pPr>
      <w:r w:rsidRPr="005015B9">
        <w:rPr>
          <w:rFonts w:ascii="Calibri" w:hAnsi="Calibri" w:cs="Calibri"/>
          <w:color w:val="E1A7B1"/>
          <w:sz w:val="36"/>
          <w:szCs w:val="36"/>
        </w:rPr>
        <w:t>A equates to achievable</w:t>
      </w:r>
      <w:r>
        <w:rPr>
          <w:rFonts w:ascii="Calibri" w:hAnsi="Calibri" w:cs="Calibri"/>
          <w:sz w:val="36"/>
          <w:szCs w:val="36"/>
        </w:rPr>
        <w:t xml:space="preserve">. This is where you goal should be realistic and attainable. When setting your goal, it can be challenging to you but still within your reach. Goal planning must take into consideration your current situation and resources available. </w:t>
      </w:r>
    </w:p>
    <w:p w14:paraId="54E04299" w14:textId="496FEE7E" w:rsidR="00A873C8" w:rsidRDefault="00451C67">
      <w:pPr>
        <w:rPr>
          <w:rFonts w:ascii="Calibri" w:hAnsi="Calibri" w:cs="Calibri"/>
          <w:sz w:val="36"/>
          <w:szCs w:val="36"/>
        </w:rPr>
      </w:pPr>
      <w:r w:rsidRPr="005015B9">
        <w:rPr>
          <w:rFonts w:ascii="Calibri" w:hAnsi="Calibri" w:cs="Calibri"/>
          <w:color w:val="E1A7B1"/>
          <w:sz w:val="36"/>
          <w:szCs w:val="36"/>
        </w:rPr>
        <w:t xml:space="preserve">R equates to relevant. </w:t>
      </w:r>
      <w:r>
        <w:rPr>
          <w:rFonts w:ascii="Calibri" w:hAnsi="Calibri" w:cs="Calibri"/>
          <w:sz w:val="36"/>
          <w:szCs w:val="36"/>
        </w:rPr>
        <w:t>This is where you recognise if your goal is relevant to your larger life values and what you want to achieve over a long period of time. In therapy, a goal for someone could be developing better communication skills, in their future this would contribute to having overall more healthier relationships with friends, family and even work colleagues.</w:t>
      </w:r>
      <w:r w:rsidR="00A537DF">
        <w:rPr>
          <w:rFonts w:ascii="Calibri" w:hAnsi="Calibri" w:cs="Calibri"/>
          <w:sz w:val="36"/>
          <w:szCs w:val="36"/>
        </w:rPr>
        <w:t xml:space="preserve"> </w:t>
      </w:r>
    </w:p>
    <w:p w14:paraId="1BF08D9A" w14:textId="77777777" w:rsidR="006D2887" w:rsidRDefault="00451C67">
      <w:pPr>
        <w:rPr>
          <w:rFonts w:ascii="Calibri" w:hAnsi="Calibri" w:cs="Calibri"/>
          <w:sz w:val="36"/>
          <w:szCs w:val="36"/>
        </w:rPr>
      </w:pPr>
      <w:r w:rsidRPr="005015B9">
        <w:rPr>
          <w:rFonts w:ascii="Calibri" w:hAnsi="Calibri" w:cs="Calibri"/>
          <w:color w:val="E1A7B1"/>
          <w:sz w:val="36"/>
          <w:szCs w:val="36"/>
        </w:rPr>
        <w:t xml:space="preserve">T equates to </w:t>
      </w:r>
      <w:r w:rsidR="005015B9" w:rsidRPr="005015B9">
        <w:rPr>
          <w:rFonts w:ascii="Calibri" w:hAnsi="Calibri" w:cs="Calibri"/>
          <w:color w:val="E1A7B1"/>
          <w:sz w:val="36"/>
          <w:szCs w:val="36"/>
        </w:rPr>
        <w:t>T</w:t>
      </w:r>
      <w:r w:rsidRPr="005015B9">
        <w:rPr>
          <w:rFonts w:ascii="Calibri" w:hAnsi="Calibri" w:cs="Calibri"/>
          <w:color w:val="E1A7B1"/>
          <w:sz w:val="36"/>
          <w:szCs w:val="36"/>
        </w:rPr>
        <w:t>ime</w:t>
      </w:r>
      <w:r w:rsidR="005015B9" w:rsidRPr="005015B9">
        <w:rPr>
          <w:rFonts w:ascii="Calibri" w:hAnsi="Calibri" w:cs="Calibri"/>
          <w:color w:val="E1A7B1"/>
          <w:sz w:val="36"/>
          <w:szCs w:val="36"/>
        </w:rPr>
        <w:t>-limited</w:t>
      </w:r>
      <w:r w:rsidRPr="005015B9">
        <w:rPr>
          <w:rFonts w:ascii="Calibri" w:hAnsi="Calibri" w:cs="Calibri"/>
          <w:color w:val="E1A7B1"/>
          <w:sz w:val="36"/>
          <w:szCs w:val="36"/>
        </w:rPr>
        <w:t xml:space="preserve">. </w:t>
      </w:r>
      <w:r>
        <w:rPr>
          <w:rFonts w:ascii="Calibri" w:hAnsi="Calibri" w:cs="Calibri"/>
          <w:sz w:val="36"/>
          <w:szCs w:val="36"/>
        </w:rPr>
        <w:t xml:space="preserve">Setting a deadline adds a sense of urgency, however it also helps you focus on your goal better. Whether it’s a short-term goal of a week or a month, or long-term goal like a year, giving yourself enough time and setting </w:t>
      </w:r>
      <w:r>
        <w:rPr>
          <w:rFonts w:ascii="Calibri" w:hAnsi="Calibri" w:cs="Calibri"/>
          <w:sz w:val="36"/>
          <w:szCs w:val="36"/>
        </w:rPr>
        <w:lastRenderedPageBreak/>
        <w:t xml:space="preserve">a time frame can help your brain stay motivated and holds only you accountable. </w:t>
      </w:r>
    </w:p>
    <w:p w14:paraId="6DF2B751" w14:textId="7DFADCAB" w:rsidR="005015B9" w:rsidRPr="006D2887" w:rsidRDefault="005015B9">
      <w:pPr>
        <w:rPr>
          <w:rFonts w:ascii="Calibri" w:hAnsi="Calibri" w:cs="Calibri"/>
          <w:sz w:val="36"/>
          <w:szCs w:val="36"/>
        </w:rPr>
      </w:pPr>
      <w:r w:rsidRPr="005015B9">
        <w:rPr>
          <w:rFonts w:ascii="Calibri" w:hAnsi="Calibri" w:cs="Calibri"/>
          <w:b/>
          <w:bCs/>
          <w:color w:val="4CB4A1"/>
          <w:sz w:val="36"/>
          <w:szCs w:val="36"/>
          <w:u w:val="single"/>
        </w:rPr>
        <w:t>Example</w:t>
      </w:r>
      <w:r>
        <w:rPr>
          <w:rFonts w:ascii="Calibri" w:hAnsi="Calibri" w:cs="Calibri"/>
          <w:b/>
          <w:bCs/>
          <w:color w:val="4CB4A1"/>
          <w:sz w:val="36"/>
          <w:szCs w:val="36"/>
          <w:u w:val="single"/>
        </w:rPr>
        <w:t>s</w:t>
      </w:r>
      <w:r w:rsidRPr="005015B9">
        <w:rPr>
          <w:rFonts w:ascii="Calibri" w:hAnsi="Calibri" w:cs="Calibri"/>
          <w:b/>
          <w:bCs/>
          <w:color w:val="4CB4A1"/>
          <w:sz w:val="36"/>
          <w:szCs w:val="36"/>
          <w:u w:val="single"/>
        </w:rPr>
        <w:t xml:space="preserve"> of SMART Goals </w:t>
      </w:r>
    </w:p>
    <w:p w14:paraId="4C65B0F0" w14:textId="5069A165" w:rsidR="005015B9" w:rsidRDefault="005015B9">
      <w:pPr>
        <w:rPr>
          <w:rFonts w:ascii="Calibri" w:hAnsi="Calibri" w:cs="Calibri"/>
          <w:sz w:val="36"/>
          <w:szCs w:val="36"/>
        </w:rPr>
      </w:pPr>
      <w:r>
        <w:rPr>
          <w:rFonts w:ascii="Calibri" w:hAnsi="Calibri" w:cs="Calibri"/>
          <w:sz w:val="36"/>
          <w:szCs w:val="36"/>
        </w:rPr>
        <w:t xml:space="preserve">Work related anxiety is something many people experience, be it starting a new job, or </w:t>
      </w:r>
      <w:r w:rsidR="006D2887">
        <w:rPr>
          <w:rFonts w:ascii="Calibri" w:hAnsi="Calibri" w:cs="Calibri"/>
          <w:sz w:val="36"/>
          <w:szCs w:val="36"/>
        </w:rPr>
        <w:t>attending</w:t>
      </w:r>
      <w:r>
        <w:rPr>
          <w:rFonts w:ascii="Calibri" w:hAnsi="Calibri" w:cs="Calibri"/>
          <w:sz w:val="36"/>
          <w:szCs w:val="36"/>
        </w:rPr>
        <w:t xml:space="preserve"> a meeting with your boss. An example </w:t>
      </w:r>
      <w:r w:rsidR="006D2887">
        <w:rPr>
          <w:rFonts w:ascii="Calibri" w:hAnsi="Calibri" w:cs="Calibri"/>
          <w:sz w:val="36"/>
          <w:szCs w:val="36"/>
        </w:rPr>
        <w:t xml:space="preserve">of workplace anxiety </w:t>
      </w:r>
      <w:r>
        <w:rPr>
          <w:rFonts w:ascii="Calibri" w:hAnsi="Calibri" w:cs="Calibri"/>
          <w:sz w:val="36"/>
          <w:szCs w:val="36"/>
        </w:rPr>
        <w:t xml:space="preserve">could be: </w:t>
      </w:r>
    </w:p>
    <w:p w14:paraId="09A74555" w14:textId="77777777" w:rsidR="005015B9" w:rsidRDefault="00451C67">
      <w:pPr>
        <w:rPr>
          <w:rFonts w:ascii="Calibri" w:hAnsi="Calibri" w:cs="Calibri"/>
          <w:sz w:val="36"/>
          <w:szCs w:val="36"/>
        </w:rPr>
      </w:pPr>
      <w:r>
        <w:rPr>
          <w:rFonts w:ascii="Calibri" w:hAnsi="Calibri" w:cs="Calibri"/>
          <w:sz w:val="36"/>
          <w:szCs w:val="36"/>
        </w:rPr>
        <w:t xml:space="preserve">“When I feel anxious around my boss at work, I will use deep breathing exercises for five minutes to help calm my mind”. </w:t>
      </w:r>
      <w:r w:rsidR="005015B9">
        <w:rPr>
          <w:rFonts w:ascii="Calibri" w:hAnsi="Calibri" w:cs="Calibri"/>
          <w:sz w:val="36"/>
          <w:szCs w:val="36"/>
        </w:rPr>
        <w:t xml:space="preserve"> </w:t>
      </w:r>
    </w:p>
    <w:p w14:paraId="16B21AED" w14:textId="6E8559CF" w:rsidR="006D2887" w:rsidRDefault="00451C67">
      <w:pPr>
        <w:rPr>
          <w:rFonts w:ascii="Calibri" w:hAnsi="Calibri" w:cs="Calibri"/>
          <w:sz w:val="36"/>
          <w:szCs w:val="36"/>
        </w:rPr>
      </w:pPr>
      <w:r>
        <w:rPr>
          <w:rFonts w:ascii="Calibri" w:hAnsi="Calibri" w:cs="Calibri"/>
          <w:sz w:val="36"/>
          <w:szCs w:val="36"/>
        </w:rPr>
        <w:t xml:space="preserve">This goal is Specific (deep breathing exercises), Measurable (five minutes), Achievable (is a realistic technique that can be used), Relevant (is there to directly address the anxiety) and </w:t>
      </w:r>
      <w:r w:rsidR="005015B9">
        <w:rPr>
          <w:rFonts w:ascii="Calibri" w:hAnsi="Calibri" w:cs="Calibri"/>
          <w:sz w:val="36"/>
          <w:szCs w:val="36"/>
        </w:rPr>
        <w:t>Ti</w:t>
      </w:r>
      <w:r>
        <w:rPr>
          <w:rFonts w:ascii="Calibri" w:hAnsi="Calibri" w:cs="Calibri"/>
          <w:sz w:val="36"/>
          <w:szCs w:val="36"/>
        </w:rPr>
        <w:t>me-</w:t>
      </w:r>
      <w:r w:rsidR="005015B9">
        <w:rPr>
          <w:rFonts w:ascii="Calibri" w:hAnsi="Calibri" w:cs="Calibri"/>
          <w:sz w:val="36"/>
          <w:szCs w:val="36"/>
        </w:rPr>
        <w:t>limited</w:t>
      </w:r>
      <w:r>
        <w:rPr>
          <w:rFonts w:ascii="Calibri" w:hAnsi="Calibri" w:cs="Calibri"/>
          <w:sz w:val="36"/>
          <w:szCs w:val="36"/>
        </w:rPr>
        <w:t xml:space="preserve"> (is done when anxiety is beginning to be felt).</w:t>
      </w:r>
      <w:r w:rsidR="005015B9">
        <w:rPr>
          <w:rFonts w:ascii="Calibri" w:hAnsi="Calibri" w:cs="Calibri"/>
          <w:sz w:val="36"/>
          <w:szCs w:val="36"/>
        </w:rPr>
        <w:t xml:space="preserve"> </w:t>
      </w:r>
    </w:p>
    <w:p w14:paraId="7D6E308D" w14:textId="18913BDC" w:rsidR="005015B9" w:rsidRDefault="005015B9">
      <w:pPr>
        <w:rPr>
          <w:rFonts w:ascii="Calibri" w:hAnsi="Calibri" w:cs="Calibri"/>
          <w:sz w:val="36"/>
          <w:szCs w:val="36"/>
        </w:rPr>
      </w:pPr>
      <w:r>
        <w:rPr>
          <w:rFonts w:ascii="Calibri" w:hAnsi="Calibri" w:cs="Calibri"/>
          <w:sz w:val="36"/>
          <w:szCs w:val="36"/>
        </w:rPr>
        <w:t xml:space="preserve">An example relating to managing emotions could be: </w:t>
      </w:r>
    </w:p>
    <w:p w14:paraId="6C4DCD03" w14:textId="1516E3BE" w:rsidR="005015B9" w:rsidRDefault="005015B9">
      <w:pPr>
        <w:rPr>
          <w:rFonts w:ascii="Calibri" w:hAnsi="Calibri" w:cs="Calibri"/>
          <w:sz w:val="36"/>
          <w:szCs w:val="36"/>
        </w:rPr>
      </w:pPr>
      <w:r>
        <w:rPr>
          <w:rFonts w:ascii="Calibri" w:hAnsi="Calibri" w:cs="Calibri"/>
          <w:sz w:val="36"/>
          <w:szCs w:val="36"/>
        </w:rPr>
        <w:t xml:space="preserve">“Over the next five months, I will introduce mindfulness into my mornings to cope with frustration, and it will be done at least once a day, instead of me yelling”.  </w:t>
      </w:r>
    </w:p>
    <w:p w14:paraId="1C7374AA" w14:textId="2A8C9AFF" w:rsidR="005015B9" w:rsidRDefault="005015B9" w:rsidP="005015B9">
      <w:pPr>
        <w:rPr>
          <w:rFonts w:ascii="Calibri" w:hAnsi="Calibri" w:cs="Calibri"/>
          <w:sz w:val="36"/>
          <w:szCs w:val="36"/>
        </w:rPr>
      </w:pPr>
      <w:r>
        <w:rPr>
          <w:rFonts w:ascii="Calibri" w:hAnsi="Calibri" w:cs="Calibri"/>
          <w:sz w:val="36"/>
          <w:szCs w:val="36"/>
        </w:rPr>
        <w:t xml:space="preserve">This goal is Specific (introducing mindfulness), Measurable (at least once a day, if not every morning), Achievable (is a realistic technique that can be used), Relevant (is there to directly address the frustrations) and Time-limited (is done every day over five months).  </w:t>
      </w:r>
    </w:p>
    <w:p w14:paraId="2BC423C5" w14:textId="164DBE53" w:rsidR="005015B9" w:rsidRDefault="005015B9" w:rsidP="005015B9">
      <w:pPr>
        <w:rPr>
          <w:rFonts w:ascii="Calibri" w:hAnsi="Calibri" w:cs="Calibri"/>
          <w:sz w:val="36"/>
          <w:szCs w:val="36"/>
        </w:rPr>
      </w:pPr>
      <w:r>
        <w:rPr>
          <w:rFonts w:ascii="Calibri" w:hAnsi="Calibri" w:cs="Calibri"/>
          <w:sz w:val="36"/>
          <w:szCs w:val="36"/>
        </w:rPr>
        <w:t xml:space="preserve">An other example relating to self-care could be: </w:t>
      </w:r>
    </w:p>
    <w:p w14:paraId="5A8F02BA" w14:textId="0C9BF52E" w:rsidR="005015B9" w:rsidRDefault="005015B9" w:rsidP="005015B9">
      <w:pPr>
        <w:rPr>
          <w:rFonts w:ascii="Calibri" w:hAnsi="Calibri" w:cs="Calibri"/>
          <w:sz w:val="36"/>
          <w:szCs w:val="36"/>
        </w:rPr>
      </w:pPr>
      <w:r>
        <w:rPr>
          <w:rFonts w:ascii="Calibri" w:hAnsi="Calibri" w:cs="Calibri"/>
          <w:sz w:val="36"/>
          <w:szCs w:val="36"/>
        </w:rPr>
        <w:t xml:space="preserve">“I am going to dedicate 30 minutes of walking for five days a week to help with my cardiovascular health”. </w:t>
      </w:r>
    </w:p>
    <w:p w14:paraId="52270CEA" w14:textId="14E1ACDB" w:rsidR="005015B9" w:rsidRDefault="005015B9" w:rsidP="005015B9">
      <w:pPr>
        <w:rPr>
          <w:rFonts w:ascii="Calibri" w:hAnsi="Calibri" w:cs="Calibri"/>
          <w:sz w:val="36"/>
          <w:szCs w:val="36"/>
        </w:rPr>
      </w:pPr>
      <w:r>
        <w:rPr>
          <w:rFonts w:ascii="Calibri" w:hAnsi="Calibri" w:cs="Calibri"/>
          <w:sz w:val="36"/>
          <w:szCs w:val="36"/>
        </w:rPr>
        <w:t>This goal is Specific (</w:t>
      </w:r>
      <w:r w:rsidR="006D2887">
        <w:rPr>
          <w:rFonts w:ascii="Calibri" w:hAnsi="Calibri" w:cs="Calibri"/>
          <w:sz w:val="36"/>
          <w:szCs w:val="36"/>
        </w:rPr>
        <w:t>walking</w:t>
      </w:r>
      <w:r>
        <w:rPr>
          <w:rFonts w:ascii="Calibri" w:hAnsi="Calibri" w:cs="Calibri"/>
          <w:sz w:val="36"/>
          <w:szCs w:val="36"/>
        </w:rPr>
        <w:t>), Measurable (</w:t>
      </w:r>
      <w:r w:rsidR="00A10105">
        <w:rPr>
          <w:rFonts w:ascii="Calibri" w:hAnsi="Calibri" w:cs="Calibri"/>
          <w:sz w:val="36"/>
          <w:szCs w:val="36"/>
        </w:rPr>
        <w:t xml:space="preserve">30 </w:t>
      </w:r>
      <w:r>
        <w:rPr>
          <w:rFonts w:ascii="Calibri" w:hAnsi="Calibri" w:cs="Calibri"/>
          <w:sz w:val="36"/>
          <w:szCs w:val="36"/>
        </w:rPr>
        <w:t xml:space="preserve">minutes), Achievable (is a realistic technique that can be used), </w:t>
      </w:r>
      <w:r>
        <w:rPr>
          <w:rFonts w:ascii="Calibri" w:hAnsi="Calibri" w:cs="Calibri"/>
          <w:sz w:val="36"/>
          <w:szCs w:val="36"/>
        </w:rPr>
        <w:lastRenderedPageBreak/>
        <w:t>Relevant (</w:t>
      </w:r>
      <w:r w:rsidR="006D2887">
        <w:rPr>
          <w:rFonts w:ascii="Calibri" w:hAnsi="Calibri" w:cs="Calibri"/>
          <w:sz w:val="36"/>
          <w:szCs w:val="36"/>
        </w:rPr>
        <w:t>to improve cardiovascular health</w:t>
      </w:r>
      <w:r>
        <w:rPr>
          <w:rFonts w:ascii="Calibri" w:hAnsi="Calibri" w:cs="Calibri"/>
          <w:sz w:val="36"/>
          <w:szCs w:val="36"/>
        </w:rPr>
        <w:t>) and Time-limited (</w:t>
      </w:r>
      <w:r w:rsidR="00A10105">
        <w:rPr>
          <w:rFonts w:ascii="Calibri" w:hAnsi="Calibri" w:cs="Calibri"/>
          <w:sz w:val="36"/>
          <w:szCs w:val="36"/>
        </w:rPr>
        <w:t>five days a week</w:t>
      </w:r>
      <w:r>
        <w:rPr>
          <w:rFonts w:ascii="Calibri" w:hAnsi="Calibri" w:cs="Calibri"/>
          <w:sz w:val="36"/>
          <w:szCs w:val="36"/>
        </w:rPr>
        <w:t xml:space="preserve">). </w:t>
      </w:r>
    </w:p>
    <w:tbl>
      <w:tblPr>
        <w:tblStyle w:val="TableGrid"/>
        <w:tblW w:w="9100" w:type="dxa"/>
        <w:tblLook w:val="04A0" w:firstRow="1" w:lastRow="0" w:firstColumn="1" w:lastColumn="0" w:noHBand="0" w:noVBand="1"/>
      </w:tblPr>
      <w:tblGrid>
        <w:gridCol w:w="9100"/>
      </w:tblGrid>
      <w:tr w:rsidR="006D2887" w14:paraId="64287736" w14:textId="77777777" w:rsidTr="006D2887">
        <w:trPr>
          <w:trHeight w:val="1124"/>
        </w:trPr>
        <w:tc>
          <w:tcPr>
            <w:tcW w:w="9100" w:type="dxa"/>
          </w:tcPr>
          <w:p w14:paraId="5D501452" w14:textId="06839046" w:rsidR="006D2887" w:rsidRPr="006D2887" w:rsidRDefault="006D2887" w:rsidP="006D2887">
            <w:pPr>
              <w:jc w:val="center"/>
              <w:rPr>
                <w:rFonts w:ascii="Calibri" w:hAnsi="Calibri" w:cs="Calibri"/>
                <w:b/>
                <w:bCs/>
                <w:sz w:val="72"/>
                <w:szCs w:val="72"/>
              </w:rPr>
            </w:pPr>
            <w:r w:rsidRPr="006D2887">
              <w:rPr>
                <w:rFonts w:ascii="Calibri" w:hAnsi="Calibri" w:cs="Calibri"/>
                <w:b/>
                <w:bCs/>
                <w:color w:val="4CB4A1"/>
                <w:sz w:val="72"/>
                <w:szCs w:val="72"/>
              </w:rPr>
              <w:t>SMART Goals</w:t>
            </w:r>
          </w:p>
        </w:tc>
      </w:tr>
      <w:tr w:rsidR="006D2887" w14:paraId="5D64D08A" w14:textId="77777777" w:rsidTr="006D2887">
        <w:trPr>
          <w:trHeight w:val="2011"/>
        </w:trPr>
        <w:tc>
          <w:tcPr>
            <w:tcW w:w="9100" w:type="dxa"/>
          </w:tcPr>
          <w:p w14:paraId="7F724242" w14:textId="010BDBAD" w:rsidR="006D2887" w:rsidRDefault="006D2887" w:rsidP="005015B9">
            <w:pPr>
              <w:rPr>
                <w:rFonts w:ascii="Calibri" w:hAnsi="Calibri" w:cs="Calibri"/>
                <w:sz w:val="36"/>
                <w:szCs w:val="36"/>
              </w:rPr>
            </w:pPr>
            <w:r>
              <w:rPr>
                <w:rFonts w:ascii="Calibri" w:hAnsi="Calibri" w:cs="Calibri"/>
                <w:sz w:val="36"/>
                <w:szCs w:val="36"/>
              </w:rPr>
              <w:t>Specific</w:t>
            </w:r>
          </w:p>
        </w:tc>
      </w:tr>
      <w:tr w:rsidR="006D2887" w14:paraId="66548CC2" w14:textId="77777777" w:rsidTr="006D2887">
        <w:trPr>
          <w:trHeight w:val="2011"/>
        </w:trPr>
        <w:tc>
          <w:tcPr>
            <w:tcW w:w="9100" w:type="dxa"/>
          </w:tcPr>
          <w:p w14:paraId="7FA133FE" w14:textId="0CAA002B" w:rsidR="006D2887" w:rsidRDefault="006D2887" w:rsidP="005015B9">
            <w:pPr>
              <w:rPr>
                <w:rFonts w:ascii="Calibri" w:hAnsi="Calibri" w:cs="Calibri"/>
                <w:sz w:val="36"/>
                <w:szCs w:val="36"/>
              </w:rPr>
            </w:pPr>
            <w:r>
              <w:rPr>
                <w:rFonts w:ascii="Calibri" w:hAnsi="Calibri" w:cs="Calibri"/>
                <w:sz w:val="36"/>
                <w:szCs w:val="36"/>
              </w:rPr>
              <w:t>Measurable</w:t>
            </w:r>
          </w:p>
        </w:tc>
      </w:tr>
      <w:tr w:rsidR="006D2887" w14:paraId="6EC5674C" w14:textId="77777777" w:rsidTr="006D2887">
        <w:trPr>
          <w:trHeight w:val="1938"/>
        </w:trPr>
        <w:tc>
          <w:tcPr>
            <w:tcW w:w="9100" w:type="dxa"/>
          </w:tcPr>
          <w:p w14:paraId="54A8E77C" w14:textId="1E7C30A1" w:rsidR="006D2887" w:rsidRDefault="006D2887" w:rsidP="005015B9">
            <w:pPr>
              <w:rPr>
                <w:rFonts w:ascii="Calibri" w:hAnsi="Calibri" w:cs="Calibri"/>
                <w:sz w:val="36"/>
                <w:szCs w:val="36"/>
              </w:rPr>
            </w:pPr>
            <w:r>
              <w:rPr>
                <w:rFonts w:ascii="Calibri" w:hAnsi="Calibri" w:cs="Calibri"/>
                <w:sz w:val="36"/>
                <w:szCs w:val="36"/>
              </w:rPr>
              <w:t xml:space="preserve">Achievable </w:t>
            </w:r>
          </w:p>
        </w:tc>
      </w:tr>
      <w:tr w:rsidR="006D2887" w14:paraId="1CBDC19C" w14:textId="77777777" w:rsidTr="006D2887">
        <w:trPr>
          <w:trHeight w:val="2011"/>
        </w:trPr>
        <w:tc>
          <w:tcPr>
            <w:tcW w:w="9100" w:type="dxa"/>
          </w:tcPr>
          <w:p w14:paraId="2618B3FD" w14:textId="202C99DF" w:rsidR="006D2887" w:rsidRDefault="006D2887" w:rsidP="005015B9">
            <w:pPr>
              <w:rPr>
                <w:rFonts w:ascii="Calibri" w:hAnsi="Calibri" w:cs="Calibri"/>
                <w:sz w:val="36"/>
                <w:szCs w:val="36"/>
              </w:rPr>
            </w:pPr>
            <w:r>
              <w:rPr>
                <w:rFonts w:ascii="Calibri" w:hAnsi="Calibri" w:cs="Calibri"/>
                <w:sz w:val="36"/>
                <w:szCs w:val="36"/>
              </w:rPr>
              <w:t>Realistic</w:t>
            </w:r>
          </w:p>
        </w:tc>
      </w:tr>
      <w:tr w:rsidR="006D2887" w14:paraId="7D3A06F6" w14:textId="77777777" w:rsidTr="006D2887">
        <w:trPr>
          <w:trHeight w:val="1938"/>
        </w:trPr>
        <w:tc>
          <w:tcPr>
            <w:tcW w:w="9100" w:type="dxa"/>
          </w:tcPr>
          <w:p w14:paraId="36B94933" w14:textId="6A13ADBD" w:rsidR="006D2887" w:rsidRDefault="006D2887" w:rsidP="005015B9">
            <w:pPr>
              <w:rPr>
                <w:rFonts w:ascii="Calibri" w:hAnsi="Calibri" w:cs="Calibri"/>
                <w:sz w:val="36"/>
                <w:szCs w:val="36"/>
              </w:rPr>
            </w:pPr>
            <w:r>
              <w:rPr>
                <w:rFonts w:ascii="Calibri" w:hAnsi="Calibri" w:cs="Calibri"/>
                <w:sz w:val="36"/>
                <w:szCs w:val="36"/>
              </w:rPr>
              <w:t>Time-limited</w:t>
            </w:r>
          </w:p>
        </w:tc>
      </w:tr>
    </w:tbl>
    <w:p w14:paraId="2D19CF00" w14:textId="77777777" w:rsidR="005015B9" w:rsidRDefault="005015B9" w:rsidP="005015B9">
      <w:pPr>
        <w:rPr>
          <w:rFonts w:ascii="Calibri" w:hAnsi="Calibri" w:cs="Calibri"/>
          <w:sz w:val="36"/>
          <w:szCs w:val="36"/>
        </w:rPr>
      </w:pPr>
    </w:p>
    <w:p w14:paraId="1B761795" w14:textId="77777777" w:rsidR="005015B9" w:rsidRDefault="005015B9">
      <w:pPr>
        <w:rPr>
          <w:rFonts w:ascii="Calibri" w:hAnsi="Calibri" w:cs="Calibri"/>
          <w:sz w:val="36"/>
          <w:szCs w:val="36"/>
        </w:rPr>
      </w:pPr>
    </w:p>
    <w:p w14:paraId="35A3D7E9" w14:textId="77777777" w:rsidR="005015B9" w:rsidRPr="00A873C8" w:rsidRDefault="005015B9">
      <w:pPr>
        <w:rPr>
          <w:rFonts w:ascii="Calibri" w:hAnsi="Calibri" w:cs="Calibri"/>
          <w:sz w:val="36"/>
          <w:szCs w:val="36"/>
        </w:rPr>
      </w:pPr>
    </w:p>
    <w:sectPr w:rsidR="005015B9" w:rsidRPr="00A873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D74F" w14:textId="77777777" w:rsidR="00811593" w:rsidRDefault="00811593" w:rsidP="006D2887">
      <w:pPr>
        <w:spacing w:after="0" w:line="240" w:lineRule="auto"/>
      </w:pPr>
      <w:r>
        <w:separator/>
      </w:r>
    </w:p>
  </w:endnote>
  <w:endnote w:type="continuationSeparator" w:id="0">
    <w:p w14:paraId="39FBF30E" w14:textId="77777777" w:rsidR="00811593" w:rsidRDefault="00811593" w:rsidP="006D2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8BC5" w14:textId="77777777" w:rsidR="002F2EFA" w:rsidRDefault="002F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B3D5" w14:textId="777C469E" w:rsidR="006D2887" w:rsidRDefault="006D2887" w:rsidP="006D2887">
    <w:pPr>
      <w:pStyle w:val="Footer"/>
      <w:jc w:val="center"/>
    </w:pPr>
    <w:r>
      <w:rPr>
        <w:noProof/>
      </w:rPr>
      <mc:AlternateContent>
        <mc:Choice Requires="wps">
          <w:drawing>
            <wp:anchor distT="0" distB="0" distL="114300" distR="114300" simplePos="0" relativeHeight="251659264" behindDoc="1" locked="0" layoutInCell="1" allowOverlap="1" wp14:anchorId="434F1789" wp14:editId="19DA341F">
              <wp:simplePos x="0" y="0"/>
              <wp:positionH relativeFrom="column">
                <wp:posOffset>-957431</wp:posOffset>
              </wp:positionH>
              <wp:positionV relativeFrom="paragraph">
                <wp:posOffset>-101301</wp:posOffset>
              </wp:positionV>
              <wp:extent cx="7637519" cy="925157"/>
              <wp:effectExtent l="0" t="0" r="20955" b="27940"/>
              <wp:wrapNone/>
              <wp:docPr id="2145515170" name="Rectangle 3"/>
              <wp:cNvGraphicFramePr/>
              <a:graphic xmlns:a="http://schemas.openxmlformats.org/drawingml/2006/main">
                <a:graphicData uri="http://schemas.microsoft.com/office/word/2010/wordprocessingShape">
                  <wps:wsp>
                    <wps:cNvSpPr/>
                    <wps:spPr>
                      <a:xfrm>
                        <a:off x="0" y="0"/>
                        <a:ext cx="7637519" cy="925157"/>
                      </a:xfrm>
                      <a:prstGeom prst="rect">
                        <a:avLst/>
                      </a:prstGeom>
                      <a:solidFill>
                        <a:srgbClr val="4CB4A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86D5CF" id="Rectangle 3" o:spid="_x0000_s1026" style="position:absolute;margin-left:-75.4pt;margin-top:-8pt;width:601.4pt;height:72.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" fillcolor="#4cb4a1" strokecolor="#030e13 [484]" strokeweight="1pt"/>
          </w:pict>
        </mc:Fallback>
      </mc:AlternateContent>
    </w:r>
    <w:r>
      <w:rPr>
        <w:noProof/>
      </w:rPr>
      <w:drawing>
        <wp:inline distT="0" distB="0" distL="0" distR="0" wp14:anchorId="24779C4F" wp14:editId="4EE9F36C">
          <wp:extent cx="290456" cy="290456"/>
          <wp:effectExtent l="0" t="0" r="0" b="0"/>
          <wp:docPr id="843925416" name="Graphic 2" descr="Badge Copy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25416" name="Graphic 843925416" descr="Badge Copyright outline"/>
                  <pic:cNvPicPr/>
                </pic:nvPicPr>
                <pic:blipFill>
                  <a:blip r:embed="rId1">
                    <a:extLst>
                      <a:ext uri="{96DAC541-7B7A-43D3-8B79-37D633B846F1}">
                        <asvg:svgBlip xmlns:asvg="http://schemas.microsoft.com/office/drawing/2016/SVG/main" r:embed="rId2"/>
                      </a:ext>
                    </a:extLst>
                  </a:blip>
                  <a:stretch>
                    <a:fillRect/>
                  </a:stretch>
                </pic:blipFill>
                <pic:spPr>
                  <a:xfrm>
                    <a:off x="0" y="0"/>
                    <a:ext cx="295609" cy="295609"/>
                  </a:xfrm>
                  <a:prstGeom prst="rect">
                    <a:avLst/>
                  </a:prstGeom>
                </pic:spPr>
              </pic:pic>
            </a:graphicData>
          </a:graphic>
        </wp:inline>
      </w:drawing>
    </w:r>
    <w:r w:rsidRPr="006D2887">
      <w:rPr>
        <w:rFonts w:ascii="Calibri" w:hAnsi="Calibri" w:cs="Calibri"/>
        <w:sz w:val="36"/>
        <w:szCs w:val="36"/>
      </w:rPr>
      <w:t>Fight or Flight Club Counselling and Therapy 202</w:t>
    </w:r>
    <w:r w:rsidR="002F2EFA">
      <w:rPr>
        <w:rFonts w:ascii="Calibri" w:hAnsi="Calibri" w:cs="Calibri"/>
        <w:sz w:val="36"/>
        <w:szCs w:val="3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3BF0" w14:textId="77777777" w:rsidR="002F2EFA" w:rsidRDefault="002F2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183C" w14:textId="77777777" w:rsidR="00811593" w:rsidRDefault="00811593" w:rsidP="006D2887">
      <w:pPr>
        <w:spacing w:after="0" w:line="240" w:lineRule="auto"/>
      </w:pPr>
      <w:r>
        <w:separator/>
      </w:r>
    </w:p>
  </w:footnote>
  <w:footnote w:type="continuationSeparator" w:id="0">
    <w:p w14:paraId="0F66EA77" w14:textId="77777777" w:rsidR="00811593" w:rsidRDefault="00811593" w:rsidP="006D2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0E11" w14:textId="77777777" w:rsidR="002F2EFA" w:rsidRDefault="002F2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201C" w14:textId="77777777" w:rsidR="002F2EFA" w:rsidRDefault="002F2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3A21" w14:textId="77777777" w:rsidR="002F2EFA" w:rsidRDefault="002F2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C8"/>
    <w:rsid w:val="002F2EFA"/>
    <w:rsid w:val="00307CBA"/>
    <w:rsid w:val="003457BB"/>
    <w:rsid w:val="00451C67"/>
    <w:rsid w:val="005015B9"/>
    <w:rsid w:val="00540650"/>
    <w:rsid w:val="006D2887"/>
    <w:rsid w:val="00792B97"/>
    <w:rsid w:val="00811593"/>
    <w:rsid w:val="0092004C"/>
    <w:rsid w:val="0098457F"/>
    <w:rsid w:val="00A10105"/>
    <w:rsid w:val="00A537DF"/>
    <w:rsid w:val="00A873C8"/>
    <w:rsid w:val="00B36346"/>
    <w:rsid w:val="00DD5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36CB"/>
  <w15:chartTrackingRefBased/>
  <w15:docId w15:val="{FEC82D3F-A665-4B90-95D1-9A8425F0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5B9"/>
  </w:style>
  <w:style w:type="paragraph" w:styleId="Heading1">
    <w:name w:val="heading 1"/>
    <w:basedOn w:val="Normal"/>
    <w:next w:val="Normal"/>
    <w:link w:val="Heading1Char"/>
    <w:uiPriority w:val="9"/>
    <w:qFormat/>
    <w:rsid w:val="00A87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3C8"/>
    <w:rPr>
      <w:rFonts w:eastAsiaTheme="majorEastAsia" w:cstheme="majorBidi"/>
      <w:color w:val="272727" w:themeColor="text1" w:themeTint="D8"/>
    </w:rPr>
  </w:style>
  <w:style w:type="paragraph" w:styleId="Title">
    <w:name w:val="Title"/>
    <w:basedOn w:val="Normal"/>
    <w:next w:val="Normal"/>
    <w:link w:val="TitleChar"/>
    <w:uiPriority w:val="10"/>
    <w:qFormat/>
    <w:rsid w:val="00A87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3C8"/>
    <w:pPr>
      <w:spacing w:before="160"/>
      <w:jc w:val="center"/>
    </w:pPr>
    <w:rPr>
      <w:i/>
      <w:iCs/>
      <w:color w:val="404040" w:themeColor="text1" w:themeTint="BF"/>
    </w:rPr>
  </w:style>
  <w:style w:type="character" w:customStyle="1" w:styleId="QuoteChar">
    <w:name w:val="Quote Char"/>
    <w:basedOn w:val="DefaultParagraphFont"/>
    <w:link w:val="Quote"/>
    <w:uiPriority w:val="29"/>
    <w:rsid w:val="00A873C8"/>
    <w:rPr>
      <w:i/>
      <w:iCs/>
      <w:color w:val="404040" w:themeColor="text1" w:themeTint="BF"/>
    </w:rPr>
  </w:style>
  <w:style w:type="paragraph" w:styleId="ListParagraph">
    <w:name w:val="List Paragraph"/>
    <w:basedOn w:val="Normal"/>
    <w:uiPriority w:val="34"/>
    <w:qFormat/>
    <w:rsid w:val="00A873C8"/>
    <w:pPr>
      <w:ind w:left="720"/>
      <w:contextualSpacing/>
    </w:pPr>
  </w:style>
  <w:style w:type="character" w:styleId="IntenseEmphasis">
    <w:name w:val="Intense Emphasis"/>
    <w:basedOn w:val="DefaultParagraphFont"/>
    <w:uiPriority w:val="21"/>
    <w:qFormat/>
    <w:rsid w:val="00A873C8"/>
    <w:rPr>
      <w:i/>
      <w:iCs/>
      <w:color w:val="0F4761" w:themeColor="accent1" w:themeShade="BF"/>
    </w:rPr>
  </w:style>
  <w:style w:type="paragraph" w:styleId="IntenseQuote">
    <w:name w:val="Intense Quote"/>
    <w:basedOn w:val="Normal"/>
    <w:next w:val="Normal"/>
    <w:link w:val="IntenseQuoteChar"/>
    <w:uiPriority w:val="30"/>
    <w:qFormat/>
    <w:rsid w:val="00A8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3C8"/>
    <w:rPr>
      <w:i/>
      <w:iCs/>
      <w:color w:val="0F4761" w:themeColor="accent1" w:themeShade="BF"/>
    </w:rPr>
  </w:style>
  <w:style w:type="character" w:styleId="IntenseReference">
    <w:name w:val="Intense Reference"/>
    <w:basedOn w:val="DefaultParagraphFont"/>
    <w:uiPriority w:val="32"/>
    <w:qFormat/>
    <w:rsid w:val="00A873C8"/>
    <w:rPr>
      <w:b/>
      <w:bCs/>
      <w:smallCaps/>
      <w:color w:val="0F4761" w:themeColor="accent1" w:themeShade="BF"/>
      <w:spacing w:val="5"/>
    </w:rPr>
  </w:style>
  <w:style w:type="table" w:styleId="TableGrid">
    <w:name w:val="Table Grid"/>
    <w:basedOn w:val="TableNormal"/>
    <w:uiPriority w:val="39"/>
    <w:rsid w:val="006D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887"/>
  </w:style>
  <w:style w:type="paragraph" w:styleId="Footer">
    <w:name w:val="footer"/>
    <w:basedOn w:val="Normal"/>
    <w:link w:val="FooterChar"/>
    <w:uiPriority w:val="99"/>
    <w:unhideWhenUsed/>
    <w:rsid w:val="006D2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Cree-Regina Johnston</dc:creator>
  <cp:keywords/>
  <dc:description/>
  <cp:lastModifiedBy>Cree-Regina Johnston</cp:lastModifiedBy>
  <cp:revision>3</cp:revision>
  <dcterms:created xsi:type="dcterms:W3CDTF">2025-11-14T16:28:00Z</dcterms:created>
  <dcterms:modified xsi:type="dcterms:W3CDTF">2026-02-25T21:23:00Z</dcterms:modified>
</cp:coreProperties>
</file>