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023F" w14:textId="77777777" w:rsidR="00381731" w:rsidRPr="00381731" w:rsidRDefault="00381731" w:rsidP="00381731">
      <w:pPr>
        <w:jc w:val="center"/>
        <w:rPr>
          <w:b/>
        </w:rPr>
      </w:pPr>
      <w:r w:rsidRPr="00381731">
        <w:rPr>
          <w:b/>
        </w:rPr>
        <w:t>Gualala Community Services District</w:t>
      </w:r>
    </w:p>
    <w:p w14:paraId="135BFE0F" w14:textId="77777777" w:rsidR="00381731" w:rsidRDefault="002E2EFA" w:rsidP="00381731">
      <w:pPr>
        <w:jc w:val="center"/>
        <w:rPr>
          <w:b/>
        </w:rPr>
      </w:pPr>
      <w:r>
        <w:rPr>
          <w:b/>
        </w:rPr>
        <w:t>Regular</w:t>
      </w:r>
      <w:r w:rsidR="00381731" w:rsidRPr="00381731">
        <w:rPr>
          <w:b/>
        </w:rPr>
        <w:t xml:space="preserve"> Meeting Agenda</w:t>
      </w:r>
    </w:p>
    <w:p w14:paraId="4B2E50C0" w14:textId="77777777" w:rsidR="00381731" w:rsidRDefault="007B682C" w:rsidP="00381731">
      <w:pPr>
        <w:jc w:val="center"/>
        <w:rPr>
          <w:b/>
        </w:rPr>
      </w:pPr>
      <w:r>
        <w:rPr>
          <w:b/>
        </w:rPr>
        <w:t>2</w:t>
      </w:r>
      <w:r w:rsidR="00381731">
        <w:rPr>
          <w:b/>
        </w:rPr>
        <w:t>/</w:t>
      </w:r>
      <w:r w:rsidR="003C3E07">
        <w:rPr>
          <w:b/>
        </w:rPr>
        <w:t>21</w:t>
      </w:r>
      <w:r w:rsidR="00381731">
        <w:rPr>
          <w:b/>
        </w:rPr>
        <w:t>/201</w:t>
      </w:r>
      <w:r w:rsidR="001D1345">
        <w:rPr>
          <w:b/>
        </w:rPr>
        <w:t>9</w:t>
      </w:r>
    </w:p>
    <w:p w14:paraId="4ADCC4A5" w14:textId="77777777" w:rsidR="00381731" w:rsidRDefault="00381731" w:rsidP="00381731">
      <w:pPr>
        <w:jc w:val="center"/>
        <w:rPr>
          <w:b/>
        </w:rPr>
      </w:pPr>
      <w:r>
        <w:rPr>
          <w:b/>
        </w:rPr>
        <w:t>5:00 p.m.</w:t>
      </w:r>
    </w:p>
    <w:p w14:paraId="1270C131" w14:textId="77777777" w:rsidR="00FF3A1A" w:rsidRDefault="00FF3A1A" w:rsidP="00381731">
      <w:pPr>
        <w:jc w:val="center"/>
        <w:rPr>
          <w:b/>
        </w:rPr>
      </w:pPr>
    </w:p>
    <w:p w14:paraId="0AB020B6" w14:textId="77777777" w:rsidR="00381731" w:rsidRDefault="00381731" w:rsidP="00381731">
      <w:pPr>
        <w:jc w:val="center"/>
        <w:rPr>
          <w:b/>
        </w:rPr>
      </w:pPr>
      <w:r>
        <w:rPr>
          <w:b/>
        </w:rPr>
        <w:t xml:space="preserve">Location:  </w:t>
      </w:r>
      <w:r w:rsidR="002E2EFA">
        <w:rPr>
          <w:b/>
        </w:rPr>
        <w:t>Elaine Jacobs Center</w:t>
      </w:r>
      <w:r>
        <w:rPr>
          <w:b/>
        </w:rPr>
        <w:t>, 38</w:t>
      </w:r>
      <w:r w:rsidR="002E2EFA">
        <w:rPr>
          <w:b/>
        </w:rPr>
        <w:t>550</w:t>
      </w:r>
      <w:r>
        <w:rPr>
          <w:b/>
        </w:rPr>
        <w:t xml:space="preserve"> </w:t>
      </w:r>
      <w:r w:rsidR="002E2EFA">
        <w:rPr>
          <w:b/>
        </w:rPr>
        <w:t>CA-1</w:t>
      </w:r>
      <w:r>
        <w:rPr>
          <w:b/>
        </w:rPr>
        <w:t>, Gualala, CA 95445</w:t>
      </w:r>
    </w:p>
    <w:p w14:paraId="21E3AA87" w14:textId="77777777" w:rsidR="00381731" w:rsidRDefault="00381731" w:rsidP="00381731">
      <w:pPr>
        <w:jc w:val="center"/>
        <w:rPr>
          <w:b/>
        </w:rPr>
      </w:pPr>
    </w:p>
    <w:p w14:paraId="3611D0AA" w14:textId="77777777" w:rsidR="00C37C6F" w:rsidRDefault="00C37C6F" w:rsidP="001D1345">
      <w:pPr>
        <w:jc w:val="both"/>
      </w:pPr>
    </w:p>
    <w:p w14:paraId="647ED881" w14:textId="77777777"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p>
    <w:p w14:paraId="7144C964" w14:textId="77777777" w:rsidR="00C37C6F" w:rsidRPr="00381731" w:rsidRDefault="00C37C6F" w:rsidP="001D1345">
      <w:pPr>
        <w:jc w:val="both"/>
        <w:rPr>
          <w:b/>
        </w:rPr>
      </w:pPr>
    </w:p>
    <w:p w14:paraId="76EEFD2E" w14:textId="77777777" w:rsidR="00381731" w:rsidRDefault="00381731" w:rsidP="00381731"/>
    <w:p w14:paraId="4973D7A7" w14:textId="77777777" w:rsidR="00C37C6F" w:rsidRDefault="00381731" w:rsidP="00C012A0">
      <w:pPr>
        <w:jc w:val="both"/>
      </w:pPr>
      <w:r>
        <w:t>I.</w:t>
      </w:r>
      <w:r>
        <w:tab/>
      </w:r>
      <w:r w:rsidR="00C37C6F">
        <w:rPr>
          <w:b/>
        </w:rPr>
        <w:t>CALL TO ORDER</w:t>
      </w:r>
    </w:p>
    <w:p w14:paraId="7C250AF0" w14:textId="77777777" w:rsidR="00C37C6F" w:rsidRDefault="00C37C6F" w:rsidP="00C012A0">
      <w:pPr>
        <w:jc w:val="both"/>
      </w:pPr>
    </w:p>
    <w:p w14:paraId="3421A142" w14:textId="77777777" w:rsidR="00BC16C9" w:rsidRDefault="00C37C6F" w:rsidP="00C012A0">
      <w:pPr>
        <w:jc w:val="both"/>
      </w:pPr>
      <w:r>
        <w:t>II.</w:t>
      </w:r>
      <w:r>
        <w:tab/>
      </w:r>
      <w:r w:rsidR="00381731" w:rsidRPr="00381731">
        <w:rPr>
          <w:b/>
        </w:rPr>
        <w:t>PUBLIC COMMENT:</w:t>
      </w:r>
      <w:r w:rsidR="00381731">
        <w:t xml:space="preserve">  </w:t>
      </w:r>
      <w:r w:rsidR="00BC16C9">
        <w:t>M</w:t>
      </w:r>
      <w:r w:rsidR="00381731">
        <w:t xml:space="preserve">embers of the public may address the Board </w:t>
      </w:r>
      <w:r w:rsidR="00BC16C9">
        <w:tab/>
      </w:r>
      <w:r w:rsidR="00381731">
        <w:t>of Directors on any item of interest that is within the jurisdiction of the Board.</w:t>
      </w:r>
      <w:r w:rsidR="00FF3A1A">
        <w:t xml:space="preserve">  </w:t>
      </w:r>
      <w:r w:rsidR="00BC16C9">
        <w:tab/>
      </w:r>
      <w:r w:rsidR="00381731">
        <w:t xml:space="preserve"> </w:t>
      </w:r>
    </w:p>
    <w:p w14:paraId="0934356D" w14:textId="77777777" w:rsidR="00BC16C9" w:rsidRDefault="00BC16C9" w:rsidP="00381731"/>
    <w:p w14:paraId="32F23EE9" w14:textId="77777777" w:rsidR="00BC16C9" w:rsidRDefault="00C37C6F" w:rsidP="00381731">
      <w:r>
        <w:t>I</w:t>
      </w:r>
      <w:r w:rsidR="00381731">
        <w:t>II.</w:t>
      </w:r>
      <w:r w:rsidR="00381731">
        <w:tab/>
      </w:r>
      <w:r w:rsidR="00381731" w:rsidRPr="00BC16C9">
        <w:rPr>
          <w:b/>
        </w:rPr>
        <w:t>ROLL CALL:</w:t>
      </w:r>
      <w:r w:rsidR="00BC16C9">
        <w:t xml:space="preserve">  </w:t>
      </w:r>
      <w:r w:rsidR="00D42A98">
        <w:t xml:space="preserve">D. </w:t>
      </w:r>
      <w:r w:rsidR="00381731">
        <w:t>Denten.</w:t>
      </w:r>
      <w:r w:rsidR="00BC16C9">
        <w:t xml:space="preserve">___   </w:t>
      </w:r>
      <w:r w:rsidR="00D42A98">
        <w:t xml:space="preserve">S. </w:t>
      </w:r>
      <w:r w:rsidR="00381731">
        <w:t>Aicher</w:t>
      </w:r>
      <w:r w:rsidR="00D42A98">
        <w:t xml:space="preserve"> </w:t>
      </w:r>
      <w:r w:rsidR="00BC16C9">
        <w:t xml:space="preserve">___   </w:t>
      </w:r>
      <w:r w:rsidR="00D42A98">
        <w:t xml:space="preserve">J. </w:t>
      </w:r>
      <w:r w:rsidR="00381731">
        <w:t>Denten</w:t>
      </w:r>
      <w:r w:rsidR="00D42A98">
        <w:t xml:space="preserve"> </w:t>
      </w:r>
      <w:r w:rsidR="00BC16C9">
        <w:t>__</w:t>
      </w:r>
      <w:r w:rsidR="00C012A0">
        <w:t>_</w:t>
      </w:r>
      <w:r w:rsidR="00BC16C9">
        <w:t xml:space="preserve">   </w:t>
      </w:r>
      <w:r w:rsidR="00D42A98">
        <w:t>B. Jones</w:t>
      </w:r>
      <w:r w:rsidR="00435CAC">
        <w:t xml:space="preserve"> ___   </w:t>
      </w:r>
    </w:p>
    <w:p w14:paraId="12643FD9" w14:textId="77777777" w:rsidR="0015107E" w:rsidRDefault="0015107E" w:rsidP="00381731"/>
    <w:p w14:paraId="2AF21B16" w14:textId="77777777" w:rsidR="00C37C6F" w:rsidRPr="00C37C6F" w:rsidRDefault="00381731" w:rsidP="00381731">
      <w:pPr>
        <w:rPr>
          <w:b/>
        </w:rPr>
      </w:pPr>
      <w:r>
        <w:t>I</w:t>
      </w:r>
      <w:r w:rsidR="00C37C6F">
        <w:t>V</w:t>
      </w:r>
      <w:r>
        <w:t>.</w:t>
      </w:r>
      <w:r w:rsidR="00BC16C9">
        <w:tab/>
      </w:r>
      <w:r w:rsidR="00C37C6F">
        <w:rPr>
          <w:b/>
        </w:rPr>
        <w:t>ADOPTION OF AGENDA</w:t>
      </w:r>
    </w:p>
    <w:p w14:paraId="2505D7C3" w14:textId="77777777" w:rsidR="00C37C6F" w:rsidRDefault="00C37C6F" w:rsidP="00381731"/>
    <w:p w14:paraId="6C33133A" w14:textId="77777777" w:rsidR="00BC16C9" w:rsidRDefault="00C37C6F" w:rsidP="00381731">
      <w:r>
        <w:t>V.</w:t>
      </w:r>
      <w:r>
        <w:tab/>
      </w:r>
      <w:r w:rsidR="00D31007">
        <w:rPr>
          <w:b/>
        </w:rPr>
        <w:t>CONSENT AGENDA</w:t>
      </w:r>
    </w:p>
    <w:p w14:paraId="7E758B88" w14:textId="77777777" w:rsidR="00D31007" w:rsidRDefault="00D31007" w:rsidP="00381731"/>
    <w:p w14:paraId="7E76DD29" w14:textId="77777777" w:rsidR="00D31007" w:rsidRDefault="00D31007" w:rsidP="00381731">
      <w:r>
        <w:tab/>
        <w:t>a)</w:t>
      </w:r>
      <w:r>
        <w:tab/>
        <w:t>Minutes of Board Meeting on 1-1</w:t>
      </w:r>
      <w:r w:rsidR="007B682C">
        <w:t>7</w:t>
      </w:r>
      <w:r>
        <w:t>-2019.</w:t>
      </w:r>
    </w:p>
    <w:p w14:paraId="310F585E" w14:textId="77777777" w:rsidR="00D31007" w:rsidRDefault="00D31007" w:rsidP="00381731"/>
    <w:p w14:paraId="34BDEC56" w14:textId="77777777" w:rsidR="00D31007" w:rsidRDefault="00D31007" w:rsidP="00381731">
      <w:r>
        <w:tab/>
        <w:t>b)</w:t>
      </w:r>
      <w:r>
        <w:tab/>
        <w:t>Financial Report</w:t>
      </w:r>
    </w:p>
    <w:p w14:paraId="75205F14" w14:textId="77777777" w:rsidR="00D31007" w:rsidRDefault="00D31007" w:rsidP="00381731"/>
    <w:p w14:paraId="75EC792D" w14:textId="77777777" w:rsidR="00D31007" w:rsidRDefault="00D31007" w:rsidP="00381731">
      <w:r>
        <w:tab/>
        <w:t>c)</w:t>
      </w:r>
      <w:r>
        <w:tab/>
        <w:t>Accounts Payable</w:t>
      </w:r>
    </w:p>
    <w:p w14:paraId="0BF19761" w14:textId="77777777" w:rsidR="007B682C" w:rsidRPr="00D31007" w:rsidRDefault="007B682C" w:rsidP="00381731"/>
    <w:p w14:paraId="4E492A98" w14:textId="77777777" w:rsidR="00381731" w:rsidRDefault="00381731" w:rsidP="00381731">
      <w:r>
        <w:t>V</w:t>
      </w:r>
      <w:r w:rsidR="00C37C6F">
        <w:t>I</w:t>
      </w:r>
      <w:r>
        <w:t>.</w:t>
      </w:r>
      <w:r w:rsidR="00BC16C9">
        <w:tab/>
      </w:r>
      <w:r w:rsidR="00BA014C">
        <w:rPr>
          <w:b/>
        </w:rPr>
        <w:t>Staff Reports</w:t>
      </w:r>
    </w:p>
    <w:p w14:paraId="67F3F88F" w14:textId="77777777" w:rsidR="00BC16C9" w:rsidRDefault="00BC16C9" w:rsidP="00381731"/>
    <w:p w14:paraId="15938302" w14:textId="77777777" w:rsidR="00BA014C" w:rsidRDefault="00BC16C9" w:rsidP="00BA014C">
      <w:r>
        <w:tab/>
      </w:r>
      <w:r w:rsidR="00381731">
        <w:t>a)</w:t>
      </w:r>
      <w:r w:rsidR="00381731">
        <w:tab/>
      </w:r>
      <w:r w:rsidR="00BA014C">
        <w:t>District Manager [Chris Troyon].</w:t>
      </w:r>
    </w:p>
    <w:p w14:paraId="57159D45" w14:textId="77777777" w:rsidR="00BA014C" w:rsidRDefault="00BA014C" w:rsidP="00BA014C">
      <w:r>
        <w:tab/>
      </w:r>
    </w:p>
    <w:p w14:paraId="733F4D16" w14:textId="77777777" w:rsidR="00BA014C" w:rsidRDefault="00BA014C" w:rsidP="00BA014C">
      <w:r>
        <w:tab/>
        <w:t>b)</w:t>
      </w:r>
      <w:r>
        <w:tab/>
        <w:t>Administrative Assistant [Kyndra McKrola].</w:t>
      </w:r>
    </w:p>
    <w:p w14:paraId="5E7D29D8" w14:textId="77777777" w:rsidR="00BA014C" w:rsidRDefault="00BA014C" w:rsidP="00BA014C"/>
    <w:p w14:paraId="02BB3032" w14:textId="77777777" w:rsidR="00BA014C" w:rsidRDefault="00BA014C" w:rsidP="00BA014C">
      <w:r>
        <w:tab/>
        <w:t>c)</w:t>
      </w:r>
      <w:r>
        <w:tab/>
        <w:t>Safety Officer [Mike Benson].</w:t>
      </w:r>
    </w:p>
    <w:p w14:paraId="623490C7" w14:textId="77777777" w:rsidR="00BA014C" w:rsidRDefault="00BA014C" w:rsidP="00BA014C"/>
    <w:p w14:paraId="15A31F5B" w14:textId="77777777" w:rsidR="00BA014C" w:rsidRDefault="00BA014C" w:rsidP="00BA014C">
      <w:r>
        <w:tab/>
        <w:t>d)</w:t>
      </w:r>
      <w:r>
        <w:tab/>
        <w:t>District Counsel [Andy Turner].</w:t>
      </w:r>
    </w:p>
    <w:p w14:paraId="2DF6903F" w14:textId="77777777" w:rsidR="0097301B" w:rsidRDefault="0097301B" w:rsidP="00BA014C"/>
    <w:p w14:paraId="67087E7A" w14:textId="77777777" w:rsidR="00D31007" w:rsidRDefault="00D31007" w:rsidP="0097301B"/>
    <w:p w14:paraId="4BE8F3FF" w14:textId="77777777" w:rsidR="00BC16C9" w:rsidRDefault="00BC16C9" w:rsidP="00381731">
      <w:pPr>
        <w:rPr>
          <w:b/>
        </w:rPr>
      </w:pPr>
      <w:r>
        <w:t>V</w:t>
      </w:r>
      <w:r w:rsidR="00C37C6F">
        <w:t>II</w:t>
      </w:r>
      <w:r>
        <w:t>.</w:t>
      </w:r>
      <w:r>
        <w:tab/>
      </w:r>
      <w:r w:rsidR="00BA014C">
        <w:rPr>
          <w:b/>
        </w:rPr>
        <w:t>Action Items</w:t>
      </w:r>
    </w:p>
    <w:p w14:paraId="42E56A22" w14:textId="77777777" w:rsidR="00C05B05" w:rsidRDefault="00C05B05" w:rsidP="00381731">
      <w:pPr>
        <w:rPr>
          <w:b/>
        </w:rPr>
      </w:pPr>
    </w:p>
    <w:p w14:paraId="762574C9" w14:textId="77777777" w:rsidR="00BA014C" w:rsidRDefault="00C05B05" w:rsidP="00BA014C">
      <w:r>
        <w:tab/>
        <w:t>a)</w:t>
      </w:r>
      <w:r>
        <w:tab/>
      </w:r>
      <w:r w:rsidR="00BA014C">
        <w:t>Consideration and possible action to award contract for construction of clarifier.</w:t>
      </w:r>
    </w:p>
    <w:p w14:paraId="15FE4C71" w14:textId="77777777" w:rsidR="00BA014C" w:rsidRDefault="00BA014C" w:rsidP="00BA014C"/>
    <w:p w14:paraId="57C7439F" w14:textId="77777777" w:rsidR="00BA014C" w:rsidRDefault="00BA014C" w:rsidP="00BA014C">
      <w:r>
        <w:tab/>
        <w:t>b)</w:t>
      </w:r>
      <w:r>
        <w:tab/>
        <w:t>Consideration and possible action to award contract for effluent valves.</w:t>
      </w:r>
    </w:p>
    <w:p w14:paraId="127A09EC" w14:textId="77777777" w:rsidR="00BA014C" w:rsidRDefault="00BA014C" w:rsidP="00BA014C"/>
    <w:p w14:paraId="6EDB706F" w14:textId="77777777" w:rsidR="00BA014C" w:rsidRDefault="00BA014C" w:rsidP="00BA014C">
      <w:r>
        <w:tab/>
        <w:t>c)</w:t>
      </w:r>
      <w:r>
        <w:tab/>
        <w:t>Consideration and possible to approve revised Personnel Manual.</w:t>
      </w:r>
    </w:p>
    <w:p w14:paraId="73753A06" w14:textId="77777777" w:rsidR="00BA014C" w:rsidRDefault="00BA014C" w:rsidP="00BA014C"/>
    <w:p w14:paraId="733FE100" w14:textId="77777777" w:rsidR="00BA014C" w:rsidRDefault="00BA014C" w:rsidP="00BA014C">
      <w:r>
        <w:tab/>
        <w:t>d)</w:t>
      </w:r>
      <w:r>
        <w:tab/>
        <w:t>Approve execution of insurance document.</w:t>
      </w:r>
    </w:p>
    <w:p w14:paraId="74A7C1B2" w14:textId="77777777" w:rsidR="00BA014C" w:rsidRDefault="00BA014C" w:rsidP="00BA014C"/>
    <w:p w14:paraId="62BEBDE0" w14:textId="77777777" w:rsidR="00BA014C" w:rsidRDefault="00BA014C" w:rsidP="00BA014C">
      <w:r>
        <w:tab/>
        <w:t>e)</w:t>
      </w:r>
      <w:r>
        <w:tab/>
        <w:t>Review and approve CalPERS Salary Schedules 2012 – Present.</w:t>
      </w:r>
    </w:p>
    <w:p w14:paraId="4A873016" w14:textId="77777777" w:rsidR="00BA014C" w:rsidRDefault="00BA014C" w:rsidP="00BA014C"/>
    <w:p w14:paraId="3F4CA38B" w14:textId="77777777" w:rsidR="00BA014C" w:rsidRDefault="00BA014C" w:rsidP="00BA014C">
      <w:r>
        <w:tab/>
        <w:t>f)</w:t>
      </w:r>
      <w:r>
        <w:tab/>
        <w:t>Approve final payment for new DWR permit from MC Engineering.</w:t>
      </w:r>
    </w:p>
    <w:p w14:paraId="7A2AE662" w14:textId="77777777" w:rsidR="00D31007" w:rsidRDefault="00D31007" w:rsidP="00BA014C"/>
    <w:p w14:paraId="5AD5241A" w14:textId="77777777" w:rsidR="00C37C6F" w:rsidRDefault="00C37C6F" w:rsidP="00C05B05"/>
    <w:p w14:paraId="3DD6E5DE" w14:textId="77777777" w:rsidR="00C05B05" w:rsidRPr="00C37C6F" w:rsidRDefault="00C05B05" w:rsidP="00381731">
      <w:r>
        <w:tab/>
      </w:r>
    </w:p>
    <w:p w14:paraId="783D491E" w14:textId="77777777" w:rsidR="00381731" w:rsidRDefault="000A4BC6" w:rsidP="00381731">
      <w:pPr>
        <w:rPr>
          <w:b/>
        </w:rPr>
      </w:pPr>
      <w:r>
        <w:t>V</w:t>
      </w:r>
      <w:r w:rsidR="00C37C6F">
        <w:t>II</w:t>
      </w:r>
      <w:r>
        <w:t>I.</w:t>
      </w:r>
      <w:r>
        <w:tab/>
      </w:r>
      <w:r w:rsidR="00BA014C">
        <w:rPr>
          <w:b/>
        </w:rPr>
        <w:t>Discussion Items</w:t>
      </w:r>
    </w:p>
    <w:p w14:paraId="622AEB13" w14:textId="77777777" w:rsidR="000A4BC6" w:rsidRDefault="000A4BC6" w:rsidP="00381731">
      <w:pPr>
        <w:rPr>
          <w:b/>
        </w:rPr>
      </w:pPr>
    </w:p>
    <w:p w14:paraId="23891664" w14:textId="77777777" w:rsidR="00BA014C" w:rsidRDefault="000A4BC6" w:rsidP="00BA014C">
      <w:r>
        <w:rPr>
          <w:b/>
        </w:rPr>
        <w:tab/>
      </w:r>
      <w:r w:rsidR="00381731">
        <w:t>a)</w:t>
      </w:r>
      <w:r w:rsidR="00381731">
        <w:tab/>
      </w:r>
      <w:r w:rsidR="00BA014C">
        <w:t>Create Budget Committee.</w:t>
      </w:r>
    </w:p>
    <w:p w14:paraId="5D2CAFAD" w14:textId="77777777" w:rsidR="00BA014C" w:rsidRDefault="00BA014C" w:rsidP="00BA014C"/>
    <w:p w14:paraId="165C6647" w14:textId="77777777" w:rsidR="00BA014C" w:rsidRDefault="00BA014C" w:rsidP="00BA014C">
      <w:r>
        <w:tab/>
        <w:t>b)</w:t>
      </w:r>
      <w:r>
        <w:tab/>
        <w:t>Revising ordinance establishing rules for connection to wastewater system.</w:t>
      </w:r>
    </w:p>
    <w:p w14:paraId="71CC70E1" w14:textId="77777777" w:rsidR="00BA014C" w:rsidRDefault="00BA014C" w:rsidP="00BA014C"/>
    <w:p w14:paraId="4B1365B1" w14:textId="77777777" w:rsidR="00BA014C" w:rsidRDefault="00BA014C" w:rsidP="00BA014C">
      <w:r>
        <w:tab/>
        <w:t>c)</w:t>
      </w:r>
      <w:r>
        <w:tab/>
        <w:t>Assisting City of Point Arena with its Wastewater Treatment Plant.</w:t>
      </w:r>
    </w:p>
    <w:p w14:paraId="42311E2D" w14:textId="77777777" w:rsidR="00BA014C" w:rsidRDefault="00BA014C" w:rsidP="00BA014C"/>
    <w:p w14:paraId="715F8D3F" w14:textId="77777777" w:rsidR="00C05B05" w:rsidRDefault="00C05B05" w:rsidP="00BA014C"/>
    <w:p w14:paraId="79BA8F1D" w14:textId="77777777" w:rsidR="00C05B05" w:rsidRDefault="00C05B05" w:rsidP="00381731"/>
    <w:p w14:paraId="051134AA" w14:textId="77777777" w:rsidR="000A4BC6" w:rsidRDefault="00C05B05" w:rsidP="00381731">
      <w:pPr>
        <w:rPr>
          <w:b/>
        </w:rPr>
      </w:pPr>
      <w:r>
        <w:t>I</w:t>
      </w:r>
      <w:r w:rsidR="00C37C6F">
        <w:t>X</w:t>
      </w:r>
      <w:r w:rsidR="000A4BC6">
        <w:t>.</w:t>
      </w:r>
      <w:r w:rsidR="000A4BC6">
        <w:tab/>
      </w:r>
      <w:r w:rsidR="000A4BC6" w:rsidRPr="000A4BC6">
        <w:rPr>
          <w:b/>
        </w:rPr>
        <w:t>REQUEST FOR FUTURE AGENDA ITEMS</w:t>
      </w:r>
    </w:p>
    <w:p w14:paraId="001E0B3E" w14:textId="77777777" w:rsidR="00FF3A1A" w:rsidRDefault="00FF3A1A" w:rsidP="00381731">
      <w:pPr>
        <w:rPr>
          <w:b/>
        </w:rPr>
      </w:pPr>
    </w:p>
    <w:p w14:paraId="1BA206D1" w14:textId="77777777" w:rsidR="00FF3A1A" w:rsidRDefault="00C37C6F" w:rsidP="00FF3A1A">
      <w:r>
        <w:t>XI</w:t>
      </w:r>
      <w:r w:rsidR="00FF3A1A">
        <w:t>.</w:t>
      </w:r>
      <w:r w:rsidR="00FF3A1A">
        <w:tab/>
      </w:r>
      <w:r w:rsidR="00FF3A1A" w:rsidRPr="000A4BC6">
        <w:rPr>
          <w:b/>
        </w:rPr>
        <w:t>ADJOURNMENT</w:t>
      </w:r>
    </w:p>
    <w:p w14:paraId="31EC49BC" w14:textId="77777777" w:rsidR="00FF3A1A" w:rsidRPr="000A4BC6" w:rsidRDefault="00FF3A1A" w:rsidP="00381731">
      <w:pPr>
        <w:rPr>
          <w:b/>
        </w:rPr>
      </w:pPr>
    </w:p>
    <w:p w14:paraId="50D56FF0" w14:textId="35500047" w:rsidR="000A4BC6" w:rsidRDefault="000A4BC6" w:rsidP="00381731"/>
    <w:p w14:paraId="59277636" w14:textId="59EEEE53" w:rsidR="007241F6" w:rsidRDefault="007241F6" w:rsidP="00381731"/>
    <w:p w14:paraId="3E39D7E5" w14:textId="4C1C3BB1" w:rsidR="007241F6" w:rsidRDefault="007241F6" w:rsidP="00381731"/>
    <w:p w14:paraId="722AC46C" w14:textId="6DBE5C3E" w:rsidR="007241F6" w:rsidRDefault="007241F6" w:rsidP="00381731"/>
    <w:p w14:paraId="3AE59DDA" w14:textId="15E57A42" w:rsidR="007241F6" w:rsidRDefault="007241F6" w:rsidP="00381731"/>
    <w:p w14:paraId="1F8FE316" w14:textId="6E0783CD" w:rsidR="007241F6" w:rsidRDefault="007241F6" w:rsidP="00381731"/>
    <w:p w14:paraId="3158543F" w14:textId="24A4C9A2" w:rsidR="007241F6" w:rsidRDefault="007241F6" w:rsidP="00381731"/>
    <w:p w14:paraId="60D81009" w14:textId="5BEC0E59" w:rsidR="007241F6" w:rsidRDefault="007241F6" w:rsidP="00381731"/>
    <w:p w14:paraId="09EF4773" w14:textId="3B94B575" w:rsidR="007241F6" w:rsidRDefault="007241F6" w:rsidP="00381731"/>
    <w:p w14:paraId="53022990" w14:textId="15014DE9" w:rsidR="007241F6" w:rsidRDefault="007241F6" w:rsidP="00381731"/>
    <w:p w14:paraId="6E1699E4" w14:textId="741AAD25" w:rsidR="007241F6" w:rsidRDefault="007241F6" w:rsidP="00381731"/>
    <w:p w14:paraId="3E71653E" w14:textId="1F45DEA8" w:rsidR="007241F6" w:rsidRDefault="007241F6" w:rsidP="00381731"/>
    <w:p w14:paraId="567B926B" w14:textId="5DAD0656" w:rsidR="007241F6" w:rsidRDefault="007241F6" w:rsidP="00381731"/>
    <w:p w14:paraId="51D8E78F" w14:textId="09383C62" w:rsidR="007241F6" w:rsidRDefault="007241F6" w:rsidP="00381731"/>
    <w:p w14:paraId="4D713080" w14:textId="0A5E817C" w:rsidR="007241F6" w:rsidRDefault="007241F6" w:rsidP="00381731"/>
    <w:p w14:paraId="669A237F" w14:textId="4250BAD8" w:rsidR="007241F6" w:rsidRDefault="007241F6" w:rsidP="00381731"/>
    <w:p w14:paraId="2E1CC60A" w14:textId="20E631BF" w:rsidR="007241F6" w:rsidRDefault="007241F6" w:rsidP="00381731"/>
    <w:p w14:paraId="3A0F2422" w14:textId="71EA0B95" w:rsidR="007241F6" w:rsidRDefault="007241F6" w:rsidP="00381731"/>
    <w:p w14:paraId="3ACB4E29" w14:textId="24825EA0" w:rsidR="007241F6" w:rsidRDefault="007241F6" w:rsidP="00381731"/>
    <w:p w14:paraId="5F422CE3" w14:textId="77777777" w:rsidR="007241F6" w:rsidRPr="00A9456C" w:rsidRDefault="007241F6" w:rsidP="007241F6">
      <w:pPr>
        <w:jc w:val="center"/>
        <w:rPr>
          <w:b/>
          <w:color w:val="365F91" w:themeColor="accent1" w:themeShade="BF"/>
        </w:rPr>
      </w:pPr>
      <w:r w:rsidRPr="00A9456C">
        <w:rPr>
          <w:b/>
          <w:color w:val="365F91" w:themeColor="accent1" w:themeShade="BF"/>
        </w:rPr>
        <w:lastRenderedPageBreak/>
        <w:t>Gualala Community Services District</w:t>
      </w:r>
    </w:p>
    <w:p w14:paraId="08C0F6B5" w14:textId="77777777" w:rsidR="007241F6" w:rsidRPr="00A9456C" w:rsidRDefault="007241F6" w:rsidP="007241F6">
      <w:pPr>
        <w:jc w:val="center"/>
        <w:rPr>
          <w:b/>
          <w:color w:val="365F91" w:themeColor="accent1" w:themeShade="BF"/>
        </w:rPr>
      </w:pPr>
      <w:r w:rsidRPr="00A9456C">
        <w:rPr>
          <w:b/>
          <w:color w:val="365F91" w:themeColor="accent1" w:themeShade="BF"/>
        </w:rPr>
        <w:t xml:space="preserve">Regular Meeting </w:t>
      </w:r>
      <w:r>
        <w:rPr>
          <w:b/>
          <w:color w:val="365F91" w:themeColor="accent1" w:themeShade="BF"/>
        </w:rPr>
        <w:t>— Minutes</w:t>
      </w:r>
    </w:p>
    <w:p w14:paraId="6DC522FE" w14:textId="77777777" w:rsidR="007241F6" w:rsidRPr="00A9456C" w:rsidRDefault="007241F6" w:rsidP="007241F6">
      <w:pPr>
        <w:jc w:val="center"/>
        <w:rPr>
          <w:b/>
          <w:color w:val="365F91" w:themeColor="accent1" w:themeShade="BF"/>
        </w:rPr>
      </w:pPr>
      <w:r w:rsidRPr="00A9456C">
        <w:rPr>
          <w:b/>
          <w:color w:val="365F91" w:themeColor="accent1" w:themeShade="BF"/>
        </w:rPr>
        <w:t>1/17/2019</w:t>
      </w:r>
    </w:p>
    <w:p w14:paraId="3EDC4EAE" w14:textId="77777777" w:rsidR="007241F6" w:rsidRPr="00A9456C" w:rsidRDefault="007241F6" w:rsidP="007241F6">
      <w:pPr>
        <w:jc w:val="center"/>
        <w:rPr>
          <w:b/>
          <w:color w:val="365F91" w:themeColor="accent1" w:themeShade="BF"/>
        </w:rPr>
      </w:pPr>
      <w:r w:rsidRPr="00A9456C">
        <w:rPr>
          <w:b/>
          <w:color w:val="365F91" w:themeColor="accent1" w:themeShade="BF"/>
        </w:rPr>
        <w:t>5:00 p.m.</w:t>
      </w:r>
    </w:p>
    <w:p w14:paraId="24C32BF9" w14:textId="77777777" w:rsidR="007241F6" w:rsidRPr="00A9456C" w:rsidRDefault="007241F6" w:rsidP="007241F6">
      <w:pPr>
        <w:jc w:val="center"/>
        <w:rPr>
          <w:b/>
          <w:color w:val="365F91" w:themeColor="accent1" w:themeShade="BF"/>
        </w:rPr>
      </w:pPr>
    </w:p>
    <w:p w14:paraId="6E7AC339" w14:textId="77777777" w:rsidR="007241F6" w:rsidRPr="00A9456C" w:rsidRDefault="007241F6" w:rsidP="007241F6">
      <w:pPr>
        <w:jc w:val="center"/>
        <w:rPr>
          <w:b/>
          <w:color w:val="365F91" w:themeColor="accent1" w:themeShade="BF"/>
        </w:rPr>
      </w:pPr>
      <w:r w:rsidRPr="00A9456C">
        <w:rPr>
          <w:b/>
          <w:color w:val="365F91" w:themeColor="accent1" w:themeShade="BF"/>
        </w:rPr>
        <w:t>Location:  Elaine Jacobs Center, 38550 CA-1, Gualala, CA 95445</w:t>
      </w:r>
    </w:p>
    <w:p w14:paraId="76A064C1" w14:textId="77777777" w:rsidR="007241F6" w:rsidRPr="00A9456C" w:rsidRDefault="007241F6" w:rsidP="007241F6">
      <w:pPr>
        <w:jc w:val="center"/>
        <w:rPr>
          <w:b/>
          <w:color w:val="365F91" w:themeColor="accent1" w:themeShade="BF"/>
        </w:rPr>
      </w:pPr>
    </w:p>
    <w:p w14:paraId="0246347B" w14:textId="77777777" w:rsidR="007241F6" w:rsidRPr="00A9456C" w:rsidRDefault="007241F6" w:rsidP="007241F6">
      <w:pPr>
        <w:jc w:val="both"/>
        <w:rPr>
          <w:color w:val="365F91" w:themeColor="accent1" w:themeShade="BF"/>
        </w:rPr>
      </w:pPr>
    </w:p>
    <w:p w14:paraId="5A58099B" w14:textId="77777777" w:rsidR="007241F6" w:rsidRPr="00A9456C" w:rsidRDefault="007241F6" w:rsidP="007241F6">
      <w:pPr>
        <w:jc w:val="both"/>
        <w:rPr>
          <w:color w:val="365F91" w:themeColor="accent1" w:themeShade="BF"/>
        </w:rPr>
      </w:pPr>
      <w:r w:rsidRPr="00A9456C">
        <w:rPr>
          <w:color w:val="365F91" w:themeColor="accent1" w:themeShade="BF"/>
        </w:rPr>
        <w:tab/>
      </w:r>
      <w:r w:rsidRPr="00A26AC2">
        <w:rPr>
          <w:b/>
          <w:color w:val="365F91" w:themeColor="accent1" w:themeShade="BF"/>
          <w:u w:val="single"/>
        </w:rPr>
        <w:t xml:space="preserve">Denten </w:t>
      </w:r>
      <w:r>
        <w:rPr>
          <w:b/>
          <w:color w:val="365F91" w:themeColor="accent1" w:themeShade="BF"/>
          <w:u w:val="single"/>
        </w:rPr>
        <w:t>r</w:t>
      </w:r>
      <w:r w:rsidRPr="00A26AC2">
        <w:rPr>
          <w:b/>
          <w:color w:val="365F91" w:themeColor="accent1" w:themeShade="BF"/>
          <w:u w:val="single"/>
        </w:rPr>
        <w:t>eading:</w:t>
      </w:r>
      <w:r>
        <w:rPr>
          <w:color w:val="365F91" w:themeColor="accent1" w:themeShade="BF"/>
        </w:rPr>
        <w:t xml:space="preserve"> </w:t>
      </w:r>
      <w:r w:rsidRPr="00A9456C">
        <w:rPr>
          <w:color w:val="365F91" w:themeColor="accent1" w:themeShade="BF"/>
        </w:rPr>
        <w:t>This is a regular meeting of the GCSD and will be conducted as set forth in the GCSD Policy Manual.  After a motion is made and before it is voted upon, that subject is open to discussion from the floor.  Public input during Public Comment and on agenda items will be limited to three minutes for each person.  Comments shall be limited to the subject under discussion.</w:t>
      </w:r>
    </w:p>
    <w:p w14:paraId="7E755E9E" w14:textId="77777777" w:rsidR="007241F6" w:rsidRPr="00A9456C" w:rsidRDefault="007241F6" w:rsidP="007241F6">
      <w:pPr>
        <w:jc w:val="both"/>
        <w:rPr>
          <w:color w:val="365F91" w:themeColor="accent1" w:themeShade="BF"/>
        </w:rPr>
      </w:pPr>
      <w:r w:rsidRPr="00A9456C">
        <w:rPr>
          <w:color w:val="365F91" w:themeColor="accent1" w:themeShade="BF"/>
        </w:rPr>
        <w:t>I.</w:t>
      </w:r>
      <w:r w:rsidRPr="00A9456C">
        <w:rPr>
          <w:color w:val="365F91" w:themeColor="accent1" w:themeShade="BF"/>
        </w:rPr>
        <w:tab/>
      </w:r>
      <w:r w:rsidRPr="00A9456C">
        <w:rPr>
          <w:b/>
          <w:color w:val="365F91" w:themeColor="accent1" w:themeShade="BF"/>
        </w:rPr>
        <w:t>CALL TO ORDER</w:t>
      </w:r>
    </w:p>
    <w:p w14:paraId="77BBC609" w14:textId="77777777" w:rsidR="007241F6" w:rsidRPr="00A9456C" w:rsidRDefault="007241F6" w:rsidP="007241F6">
      <w:pPr>
        <w:jc w:val="both"/>
        <w:rPr>
          <w:color w:val="365F91" w:themeColor="accent1" w:themeShade="BF"/>
        </w:rPr>
      </w:pPr>
      <w:r w:rsidRPr="00A9456C">
        <w:rPr>
          <w:color w:val="365F91" w:themeColor="accent1" w:themeShade="BF"/>
        </w:rPr>
        <w:t>II.</w:t>
      </w:r>
      <w:r w:rsidRPr="00A9456C">
        <w:rPr>
          <w:color w:val="365F91" w:themeColor="accent1" w:themeShade="BF"/>
        </w:rPr>
        <w:tab/>
      </w:r>
      <w:r w:rsidRPr="00A9456C">
        <w:rPr>
          <w:b/>
          <w:color w:val="365F91" w:themeColor="accent1" w:themeShade="BF"/>
        </w:rPr>
        <w:t>PUBLIC COMMENT:</w:t>
      </w:r>
      <w:r w:rsidRPr="00A9456C">
        <w:rPr>
          <w:color w:val="365F91" w:themeColor="accent1" w:themeShade="BF"/>
        </w:rPr>
        <w:t xml:space="preserve">  Members of the public may address the Board of Directors on any item of interest that is within the jurisdiction of the Board.  </w:t>
      </w:r>
      <w:r w:rsidRPr="00A9456C">
        <w:rPr>
          <w:color w:val="365F91" w:themeColor="accent1" w:themeShade="BF"/>
        </w:rPr>
        <w:tab/>
        <w:t xml:space="preserve"> </w:t>
      </w:r>
    </w:p>
    <w:p w14:paraId="79A9442C" w14:textId="77777777" w:rsidR="007241F6" w:rsidRPr="00A9456C" w:rsidRDefault="007241F6" w:rsidP="007241F6">
      <w:pPr>
        <w:rPr>
          <w:color w:val="365F91" w:themeColor="accent1" w:themeShade="BF"/>
        </w:rPr>
      </w:pPr>
    </w:p>
    <w:p w14:paraId="6DA94464" w14:textId="77777777" w:rsidR="007241F6" w:rsidRPr="00A9456C" w:rsidRDefault="007241F6" w:rsidP="007241F6">
      <w:pPr>
        <w:rPr>
          <w:color w:val="365F91" w:themeColor="accent1" w:themeShade="BF"/>
        </w:rPr>
      </w:pPr>
      <w:r w:rsidRPr="00A9456C">
        <w:rPr>
          <w:color w:val="365F91" w:themeColor="accent1" w:themeShade="BF"/>
        </w:rPr>
        <w:t>III.</w:t>
      </w:r>
      <w:r w:rsidRPr="00A9456C">
        <w:rPr>
          <w:color w:val="365F91" w:themeColor="accent1" w:themeShade="BF"/>
        </w:rPr>
        <w:tab/>
      </w:r>
      <w:r w:rsidRPr="00A9456C">
        <w:rPr>
          <w:b/>
          <w:color w:val="365F91" w:themeColor="accent1" w:themeShade="BF"/>
        </w:rPr>
        <w:t>ROLL CALL:</w:t>
      </w:r>
      <w:r w:rsidRPr="00A9456C">
        <w:rPr>
          <w:color w:val="365F91" w:themeColor="accent1" w:themeShade="BF"/>
        </w:rPr>
        <w:t xml:space="preserve">  Denten J.__</w:t>
      </w:r>
      <w:r>
        <w:rPr>
          <w:color w:val="365F91" w:themeColor="accent1" w:themeShade="BF"/>
          <w:u w:val="single"/>
        </w:rPr>
        <w:t>Here</w:t>
      </w:r>
      <w:r w:rsidRPr="00A9456C">
        <w:rPr>
          <w:color w:val="365F91" w:themeColor="accent1" w:themeShade="BF"/>
        </w:rPr>
        <w:t>_   Aicher S._</w:t>
      </w:r>
      <w:r>
        <w:rPr>
          <w:color w:val="365F91" w:themeColor="accent1" w:themeShade="BF"/>
          <w:u w:val="single"/>
        </w:rPr>
        <w:t>Here</w:t>
      </w:r>
      <w:r w:rsidRPr="00A9456C">
        <w:rPr>
          <w:color w:val="365F91" w:themeColor="accent1" w:themeShade="BF"/>
        </w:rPr>
        <w:t>_____   Denten D.__</w:t>
      </w:r>
      <w:r>
        <w:rPr>
          <w:color w:val="365F91" w:themeColor="accent1" w:themeShade="BF"/>
          <w:u w:val="single"/>
        </w:rPr>
        <w:t>Here</w:t>
      </w:r>
      <w:r w:rsidRPr="00A9456C">
        <w:rPr>
          <w:color w:val="365F91" w:themeColor="accent1" w:themeShade="BF"/>
        </w:rPr>
        <w:t xml:space="preserve">____   </w:t>
      </w:r>
    </w:p>
    <w:p w14:paraId="11B1ACA3" w14:textId="77777777" w:rsidR="007241F6" w:rsidRPr="00A9456C" w:rsidRDefault="007241F6" w:rsidP="007241F6">
      <w:pPr>
        <w:rPr>
          <w:color w:val="365F91" w:themeColor="accent1" w:themeShade="BF"/>
        </w:rPr>
      </w:pPr>
    </w:p>
    <w:p w14:paraId="6838A9E0" w14:textId="77777777" w:rsidR="007241F6" w:rsidRDefault="007241F6" w:rsidP="007241F6">
      <w:pPr>
        <w:rPr>
          <w:b/>
          <w:color w:val="365F91" w:themeColor="accent1" w:themeShade="BF"/>
        </w:rPr>
      </w:pPr>
      <w:r w:rsidRPr="00A9456C">
        <w:rPr>
          <w:color w:val="365F91" w:themeColor="accent1" w:themeShade="BF"/>
        </w:rPr>
        <w:t>IV.</w:t>
      </w:r>
      <w:r w:rsidRPr="00A9456C">
        <w:rPr>
          <w:color w:val="365F91" w:themeColor="accent1" w:themeShade="BF"/>
        </w:rPr>
        <w:tab/>
      </w:r>
      <w:r w:rsidRPr="00A9456C">
        <w:rPr>
          <w:b/>
          <w:color w:val="365F91" w:themeColor="accent1" w:themeShade="BF"/>
        </w:rPr>
        <w:t>ADOPTION OF AGENDA</w:t>
      </w:r>
      <w:r>
        <w:rPr>
          <w:b/>
          <w:color w:val="365F91" w:themeColor="accent1" w:themeShade="BF"/>
        </w:rPr>
        <w:t xml:space="preserve"> —</w:t>
      </w:r>
    </w:p>
    <w:p w14:paraId="60D9ED36" w14:textId="77777777" w:rsidR="007241F6" w:rsidRPr="00C12D01" w:rsidRDefault="007241F6" w:rsidP="007241F6">
      <w:pPr>
        <w:rPr>
          <w:color w:val="365F91" w:themeColor="accent1" w:themeShade="BF"/>
        </w:rPr>
      </w:pPr>
      <w:r w:rsidRPr="00C12D01">
        <w:rPr>
          <w:color w:val="365F91" w:themeColor="accent1" w:themeShade="BF"/>
        </w:rPr>
        <w:tab/>
        <w:t>Andy Turner: “Were there no public comments?”</w:t>
      </w:r>
    </w:p>
    <w:p w14:paraId="236E0D9B" w14:textId="77777777" w:rsidR="007241F6" w:rsidRPr="00C12D01" w:rsidRDefault="007241F6" w:rsidP="007241F6">
      <w:pPr>
        <w:rPr>
          <w:color w:val="365F91" w:themeColor="accent1" w:themeShade="BF"/>
        </w:rPr>
      </w:pPr>
      <w:r w:rsidRPr="00C12D01">
        <w:rPr>
          <w:color w:val="365F91" w:themeColor="accent1" w:themeShade="BF"/>
        </w:rPr>
        <w:tab/>
        <w:t xml:space="preserve">De: “A member of the press is here, and three visitors.” (Steve McLaughlin, ICO. Randy Burke, Bruce Jones, Krystal Benson. Later Robert </w:t>
      </w:r>
      <w:proofErr w:type="spellStart"/>
      <w:r w:rsidRPr="00C12D01">
        <w:rPr>
          <w:color w:val="365F91" w:themeColor="accent1" w:themeShade="BF"/>
        </w:rPr>
        <w:t>Juengling</w:t>
      </w:r>
      <w:proofErr w:type="spellEnd"/>
      <w:r w:rsidRPr="00C12D01">
        <w:rPr>
          <w:color w:val="365F91" w:themeColor="accent1" w:themeShade="BF"/>
        </w:rPr>
        <w:t xml:space="preserve"> to join).</w:t>
      </w:r>
    </w:p>
    <w:p w14:paraId="500CB6BE" w14:textId="77777777" w:rsidR="007241F6" w:rsidRPr="00C12D01" w:rsidRDefault="007241F6" w:rsidP="007241F6">
      <w:pPr>
        <w:rPr>
          <w:color w:val="365F91" w:themeColor="accent1" w:themeShade="BF"/>
        </w:rPr>
      </w:pPr>
      <w:r w:rsidRPr="00C12D01">
        <w:rPr>
          <w:color w:val="365F91" w:themeColor="accent1" w:themeShade="BF"/>
        </w:rPr>
        <w:t xml:space="preserve">Also </w:t>
      </w:r>
      <w:proofErr w:type="gramStart"/>
      <w:r w:rsidRPr="00C12D01">
        <w:rPr>
          <w:color w:val="365F91" w:themeColor="accent1" w:themeShade="BF"/>
        </w:rPr>
        <w:t>present:</w:t>
      </w:r>
      <w:proofErr w:type="gramEnd"/>
      <w:r w:rsidRPr="00C12D01">
        <w:rPr>
          <w:color w:val="365F91" w:themeColor="accent1" w:themeShade="BF"/>
        </w:rPr>
        <w:t xml:space="preserve"> employees of GCSD: Mike Benson, Matt Wilson, Kyndra McKrola. Andy Turner via phone. Chris Troyan is absent.</w:t>
      </w:r>
    </w:p>
    <w:p w14:paraId="12CB8326" w14:textId="77777777" w:rsidR="007241F6" w:rsidRPr="00C12D01" w:rsidRDefault="007241F6" w:rsidP="007241F6">
      <w:pPr>
        <w:rPr>
          <w:color w:val="365F91" w:themeColor="accent1" w:themeShade="BF"/>
        </w:rPr>
      </w:pPr>
      <w:r w:rsidRPr="00C12D01">
        <w:rPr>
          <w:color w:val="365F91" w:themeColor="accent1" w:themeShade="BF"/>
        </w:rPr>
        <w:tab/>
        <w:t>Andy Turner then jumps into explaining the ‘adoption of the agenda’, a new addition to the agenda: procedure to add items or pull items from agenda. At this point, Item 6G is pulled. Brown Act is referenced and reviewed by Turner.</w:t>
      </w:r>
    </w:p>
    <w:p w14:paraId="24730067" w14:textId="77777777" w:rsidR="007241F6" w:rsidRPr="00C12D01" w:rsidRDefault="007241F6" w:rsidP="007241F6">
      <w:pPr>
        <w:rPr>
          <w:color w:val="365F91" w:themeColor="accent1" w:themeShade="BF"/>
        </w:rPr>
      </w:pPr>
    </w:p>
    <w:p w14:paraId="6AE340B6" w14:textId="77777777" w:rsidR="007241F6" w:rsidRPr="00C12D01" w:rsidRDefault="007241F6" w:rsidP="007241F6">
      <w:pPr>
        <w:rPr>
          <w:color w:val="365F91" w:themeColor="accent1" w:themeShade="BF"/>
        </w:rPr>
      </w:pPr>
      <w:r w:rsidRPr="00C12D01">
        <w:rPr>
          <w:color w:val="365F91" w:themeColor="accent1" w:themeShade="BF"/>
        </w:rPr>
        <w:t xml:space="preserve">Mike Benson then addresses adding the clarifier to the Agenda, as he explains this is an important need for the plant. </w:t>
      </w:r>
    </w:p>
    <w:p w14:paraId="2B368965" w14:textId="77777777" w:rsidR="007241F6" w:rsidRPr="00C12D01" w:rsidRDefault="007241F6" w:rsidP="007241F6">
      <w:pPr>
        <w:rPr>
          <w:color w:val="365F91" w:themeColor="accent1" w:themeShade="BF"/>
        </w:rPr>
      </w:pPr>
      <w:r w:rsidRPr="00C12D01">
        <w:rPr>
          <w:color w:val="365F91" w:themeColor="accent1" w:themeShade="BF"/>
        </w:rPr>
        <w:t>Movement: De.</w:t>
      </w:r>
    </w:p>
    <w:p w14:paraId="6641A428" w14:textId="77777777" w:rsidR="007241F6" w:rsidRPr="00C12D01" w:rsidRDefault="007241F6" w:rsidP="007241F6">
      <w:pPr>
        <w:rPr>
          <w:color w:val="365F91" w:themeColor="accent1" w:themeShade="BF"/>
        </w:rPr>
      </w:pPr>
      <w:r w:rsidRPr="00C12D01">
        <w:rPr>
          <w:color w:val="365F91" w:themeColor="accent1" w:themeShade="BF"/>
        </w:rPr>
        <w:t>Second: Susan.</w:t>
      </w:r>
    </w:p>
    <w:p w14:paraId="7F4382C5" w14:textId="77777777" w:rsidR="007241F6" w:rsidRPr="00C12D01" w:rsidRDefault="007241F6" w:rsidP="007241F6">
      <w:pPr>
        <w:rPr>
          <w:color w:val="365F91" w:themeColor="accent1" w:themeShade="BF"/>
        </w:rPr>
      </w:pPr>
      <w:r w:rsidRPr="00C12D01">
        <w:rPr>
          <w:color w:val="365F91" w:themeColor="accent1" w:themeShade="BF"/>
        </w:rPr>
        <w:t>Vote: Unanimous: Aye.</w:t>
      </w:r>
    </w:p>
    <w:p w14:paraId="5BFCC384" w14:textId="77777777" w:rsidR="007241F6" w:rsidRPr="00C12D01" w:rsidRDefault="007241F6" w:rsidP="007241F6">
      <w:pPr>
        <w:rPr>
          <w:color w:val="365F91" w:themeColor="accent1" w:themeShade="BF"/>
        </w:rPr>
      </w:pPr>
      <w:r w:rsidRPr="00C12D01">
        <w:rPr>
          <w:color w:val="365F91" w:themeColor="accent1" w:themeShade="BF"/>
        </w:rPr>
        <w:t>This becomes 6H.</w:t>
      </w:r>
    </w:p>
    <w:p w14:paraId="0AE573DA" w14:textId="77777777" w:rsidR="007241F6" w:rsidRPr="00C12D01" w:rsidRDefault="007241F6" w:rsidP="007241F6">
      <w:pPr>
        <w:rPr>
          <w:color w:val="365F91" w:themeColor="accent1" w:themeShade="BF"/>
        </w:rPr>
      </w:pPr>
    </w:p>
    <w:p w14:paraId="1F9A1DF5" w14:textId="77777777" w:rsidR="007241F6" w:rsidRPr="00C12D01" w:rsidRDefault="007241F6" w:rsidP="007241F6">
      <w:pPr>
        <w:rPr>
          <w:color w:val="365F91" w:themeColor="accent1" w:themeShade="BF"/>
        </w:rPr>
      </w:pPr>
      <w:r w:rsidRPr="00C12D01">
        <w:rPr>
          <w:color w:val="365F91" w:themeColor="accent1" w:themeShade="BF"/>
        </w:rPr>
        <w:t>John calls for further discussion: None.</w:t>
      </w:r>
    </w:p>
    <w:p w14:paraId="767BF679" w14:textId="77777777" w:rsidR="007241F6" w:rsidRPr="00C12D01" w:rsidRDefault="007241F6" w:rsidP="007241F6">
      <w:pPr>
        <w:rPr>
          <w:color w:val="365F91" w:themeColor="accent1" w:themeShade="BF"/>
        </w:rPr>
      </w:pPr>
      <w:r w:rsidRPr="00C12D01">
        <w:rPr>
          <w:color w:val="365F91" w:themeColor="accent1" w:themeShade="BF"/>
        </w:rPr>
        <w:t>Motion to adopt agenda: Susan.</w:t>
      </w:r>
    </w:p>
    <w:p w14:paraId="0CAB8230" w14:textId="77777777" w:rsidR="007241F6" w:rsidRPr="00C12D01" w:rsidRDefault="007241F6" w:rsidP="007241F6">
      <w:pPr>
        <w:rPr>
          <w:color w:val="365F91" w:themeColor="accent1" w:themeShade="BF"/>
        </w:rPr>
      </w:pPr>
      <w:r w:rsidRPr="00C12D01">
        <w:rPr>
          <w:color w:val="365F91" w:themeColor="accent1" w:themeShade="BF"/>
        </w:rPr>
        <w:t>Second: De.</w:t>
      </w:r>
    </w:p>
    <w:p w14:paraId="2AAE133A" w14:textId="77777777" w:rsidR="007241F6" w:rsidRPr="00C12D01" w:rsidRDefault="007241F6" w:rsidP="007241F6">
      <w:pPr>
        <w:rPr>
          <w:color w:val="365F91" w:themeColor="accent1" w:themeShade="BF"/>
        </w:rPr>
      </w:pPr>
      <w:r w:rsidRPr="00C12D01">
        <w:rPr>
          <w:color w:val="365F91" w:themeColor="accent1" w:themeShade="BF"/>
        </w:rPr>
        <w:t>Vote: Unanimous: Aye.</w:t>
      </w:r>
    </w:p>
    <w:p w14:paraId="73245CDA" w14:textId="77777777" w:rsidR="007241F6" w:rsidRPr="00C12D01" w:rsidRDefault="007241F6" w:rsidP="007241F6">
      <w:pPr>
        <w:rPr>
          <w:color w:val="365F91" w:themeColor="accent1" w:themeShade="BF"/>
        </w:rPr>
      </w:pPr>
      <w:r w:rsidRPr="00C12D01">
        <w:rPr>
          <w:color w:val="365F91" w:themeColor="accent1" w:themeShade="BF"/>
        </w:rPr>
        <w:t xml:space="preserve">Agenda adopted. </w:t>
      </w:r>
    </w:p>
    <w:p w14:paraId="550B0DA8" w14:textId="77777777" w:rsidR="007241F6" w:rsidRDefault="007241F6" w:rsidP="007241F6">
      <w:pPr>
        <w:rPr>
          <w:b/>
          <w:color w:val="365F91" w:themeColor="accent1" w:themeShade="BF"/>
        </w:rPr>
      </w:pPr>
    </w:p>
    <w:p w14:paraId="2417C69E" w14:textId="77777777" w:rsidR="007241F6" w:rsidRPr="00A9456C" w:rsidRDefault="007241F6" w:rsidP="007241F6">
      <w:pPr>
        <w:rPr>
          <w:b/>
          <w:color w:val="365F91" w:themeColor="accent1" w:themeShade="BF"/>
        </w:rPr>
      </w:pPr>
      <w:r>
        <w:rPr>
          <w:b/>
          <w:color w:val="365F91" w:themeColor="accent1" w:themeShade="BF"/>
        </w:rPr>
        <w:t xml:space="preserve">Agenda </w:t>
      </w:r>
    </w:p>
    <w:p w14:paraId="3F2B540B" w14:textId="77777777" w:rsidR="007241F6" w:rsidRPr="00A9456C" w:rsidRDefault="007241F6" w:rsidP="007241F6">
      <w:pPr>
        <w:rPr>
          <w:color w:val="365F91" w:themeColor="accent1" w:themeShade="BF"/>
        </w:rPr>
      </w:pPr>
    </w:p>
    <w:p w14:paraId="7C44101F" w14:textId="77777777" w:rsidR="007241F6" w:rsidRPr="00A9456C" w:rsidRDefault="007241F6" w:rsidP="007241F6">
      <w:pPr>
        <w:rPr>
          <w:b/>
          <w:color w:val="365F91" w:themeColor="accent1" w:themeShade="BF"/>
        </w:rPr>
      </w:pPr>
      <w:r w:rsidRPr="00A9456C">
        <w:rPr>
          <w:color w:val="365F91" w:themeColor="accent1" w:themeShade="BF"/>
        </w:rPr>
        <w:t>V.</w:t>
      </w:r>
      <w:r w:rsidRPr="00A9456C">
        <w:rPr>
          <w:color w:val="365F91" w:themeColor="accent1" w:themeShade="BF"/>
        </w:rPr>
        <w:tab/>
      </w:r>
      <w:r w:rsidRPr="00A9456C">
        <w:rPr>
          <w:b/>
          <w:color w:val="365F91" w:themeColor="accent1" w:themeShade="BF"/>
        </w:rPr>
        <w:t>APPROVAL OF MINUTES OF PAST MEETING:  12/6/18</w:t>
      </w:r>
    </w:p>
    <w:p w14:paraId="5A2B6534" w14:textId="77777777" w:rsidR="007241F6" w:rsidRPr="00C12D01" w:rsidRDefault="007241F6" w:rsidP="007241F6">
      <w:pPr>
        <w:rPr>
          <w:color w:val="365F91" w:themeColor="accent1" w:themeShade="BF"/>
        </w:rPr>
      </w:pPr>
      <w:r w:rsidRPr="00C12D01">
        <w:rPr>
          <w:color w:val="365F91" w:themeColor="accent1" w:themeShade="BF"/>
        </w:rPr>
        <w:lastRenderedPageBreak/>
        <w:t xml:space="preserve">Susan </w:t>
      </w:r>
      <w:r>
        <w:rPr>
          <w:color w:val="365F91" w:themeColor="accent1" w:themeShade="BF"/>
        </w:rPr>
        <w:t>discusses minutes and format</w:t>
      </w:r>
      <w:r w:rsidRPr="00C12D01">
        <w:rPr>
          <w:color w:val="365F91" w:themeColor="accent1" w:themeShade="BF"/>
        </w:rPr>
        <w:t>. McKrola explains that it was requested they be verbatim, due to the circumstances in the previous meeting</w:t>
      </w:r>
      <w:r>
        <w:rPr>
          <w:color w:val="365F91" w:themeColor="accent1" w:themeShade="BF"/>
        </w:rPr>
        <w:t>.</w:t>
      </w:r>
    </w:p>
    <w:p w14:paraId="4DD6641E" w14:textId="77777777" w:rsidR="007241F6" w:rsidRPr="00C12D01" w:rsidRDefault="007241F6" w:rsidP="007241F6">
      <w:pPr>
        <w:rPr>
          <w:color w:val="365F91" w:themeColor="accent1" w:themeShade="BF"/>
        </w:rPr>
      </w:pPr>
      <w:r w:rsidRPr="00C12D01">
        <w:rPr>
          <w:color w:val="365F91" w:themeColor="accent1" w:themeShade="BF"/>
        </w:rPr>
        <w:t xml:space="preserve">Motion to </w:t>
      </w:r>
      <w:r>
        <w:rPr>
          <w:color w:val="365F91" w:themeColor="accent1" w:themeShade="BF"/>
        </w:rPr>
        <w:t>approve minutes</w:t>
      </w:r>
      <w:r w:rsidRPr="00C12D01">
        <w:rPr>
          <w:color w:val="365F91" w:themeColor="accent1" w:themeShade="BF"/>
        </w:rPr>
        <w:t>: Susan.</w:t>
      </w:r>
    </w:p>
    <w:p w14:paraId="34CB9FC7" w14:textId="77777777" w:rsidR="007241F6" w:rsidRPr="00C12D01" w:rsidRDefault="007241F6" w:rsidP="007241F6">
      <w:pPr>
        <w:rPr>
          <w:color w:val="365F91" w:themeColor="accent1" w:themeShade="BF"/>
        </w:rPr>
      </w:pPr>
      <w:r w:rsidRPr="00C12D01">
        <w:rPr>
          <w:color w:val="365F91" w:themeColor="accent1" w:themeShade="BF"/>
        </w:rPr>
        <w:t>Second: De.</w:t>
      </w:r>
    </w:p>
    <w:p w14:paraId="02BD56B6" w14:textId="77777777" w:rsidR="007241F6" w:rsidRPr="00C12D01" w:rsidRDefault="007241F6" w:rsidP="007241F6">
      <w:pPr>
        <w:rPr>
          <w:color w:val="365F91" w:themeColor="accent1" w:themeShade="BF"/>
        </w:rPr>
      </w:pPr>
      <w:r w:rsidRPr="00C12D01">
        <w:rPr>
          <w:color w:val="365F91" w:themeColor="accent1" w:themeShade="BF"/>
        </w:rPr>
        <w:t>Vote: Unanimous: Aye.</w:t>
      </w:r>
    </w:p>
    <w:p w14:paraId="34B4272F" w14:textId="77777777" w:rsidR="007241F6" w:rsidRPr="00C12D01" w:rsidRDefault="007241F6" w:rsidP="007241F6">
      <w:pPr>
        <w:rPr>
          <w:color w:val="365F91" w:themeColor="accent1" w:themeShade="BF"/>
        </w:rPr>
      </w:pPr>
      <w:r>
        <w:rPr>
          <w:color w:val="365F91" w:themeColor="accent1" w:themeShade="BF"/>
        </w:rPr>
        <w:t>Minutes approved</w:t>
      </w:r>
      <w:r w:rsidRPr="00C12D01">
        <w:rPr>
          <w:color w:val="365F91" w:themeColor="accent1" w:themeShade="BF"/>
        </w:rPr>
        <w:t xml:space="preserve">. </w:t>
      </w:r>
    </w:p>
    <w:p w14:paraId="7E501036" w14:textId="77777777" w:rsidR="007241F6" w:rsidRDefault="007241F6" w:rsidP="007241F6">
      <w:pPr>
        <w:rPr>
          <w:b/>
          <w:color w:val="365F91" w:themeColor="accent1" w:themeShade="BF"/>
        </w:rPr>
      </w:pPr>
    </w:p>
    <w:p w14:paraId="608AEC2A" w14:textId="77777777" w:rsidR="007241F6" w:rsidRPr="00A9456C" w:rsidRDefault="007241F6" w:rsidP="007241F6">
      <w:pPr>
        <w:rPr>
          <w:b/>
          <w:color w:val="365F91" w:themeColor="accent1" w:themeShade="BF"/>
        </w:rPr>
      </w:pPr>
    </w:p>
    <w:p w14:paraId="4C92ED89" w14:textId="77777777" w:rsidR="007241F6" w:rsidRPr="00A9456C" w:rsidRDefault="007241F6" w:rsidP="007241F6">
      <w:pPr>
        <w:rPr>
          <w:color w:val="365F91" w:themeColor="accent1" w:themeShade="BF"/>
        </w:rPr>
      </w:pPr>
      <w:r w:rsidRPr="00A9456C">
        <w:rPr>
          <w:color w:val="365F91" w:themeColor="accent1" w:themeShade="BF"/>
        </w:rPr>
        <w:t>VI.</w:t>
      </w:r>
      <w:r w:rsidRPr="00A9456C">
        <w:rPr>
          <w:color w:val="365F91" w:themeColor="accent1" w:themeShade="BF"/>
        </w:rPr>
        <w:tab/>
      </w:r>
      <w:r w:rsidRPr="00A9456C">
        <w:rPr>
          <w:b/>
          <w:color w:val="365F91" w:themeColor="accent1" w:themeShade="BF"/>
        </w:rPr>
        <w:t>ACTION ITEMS</w:t>
      </w:r>
    </w:p>
    <w:p w14:paraId="3BAF7849" w14:textId="77777777" w:rsidR="007241F6" w:rsidRPr="00A9456C" w:rsidRDefault="007241F6" w:rsidP="007241F6">
      <w:pPr>
        <w:rPr>
          <w:color w:val="365F91" w:themeColor="accent1" w:themeShade="BF"/>
        </w:rPr>
      </w:pPr>
    </w:p>
    <w:p w14:paraId="55A6685A" w14:textId="77777777" w:rsidR="007241F6" w:rsidRPr="00C12D01" w:rsidRDefault="007241F6" w:rsidP="007241F6">
      <w:pPr>
        <w:pStyle w:val="ListParagraph"/>
        <w:numPr>
          <w:ilvl w:val="0"/>
          <w:numId w:val="1"/>
        </w:numPr>
        <w:rPr>
          <w:color w:val="365F91" w:themeColor="accent1" w:themeShade="BF"/>
        </w:rPr>
      </w:pPr>
      <w:r w:rsidRPr="00C12D01">
        <w:rPr>
          <w:color w:val="365F91" w:themeColor="accent1" w:themeShade="BF"/>
        </w:rPr>
        <w:t>Appointment to Fill Vacant Seat on Board of Directors.</w:t>
      </w:r>
    </w:p>
    <w:p w14:paraId="6BFE2ABF" w14:textId="77777777" w:rsidR="007241F6" w:rsidRDefault="007241F6" w:rsidP="007241F6">
      <w:pPr>
        <w:rPr>
          <w:color w:val="365F91" w:themeColor="accent1" w:themeShade="BF"/>
        </w:rPr>
      </w:pPr>
      <w:r>
        <w:rPr>
          <w:color w:val="365F91" w:themeColor="accent1" w:themeShade="BF"/>
        </w:rPr>
        <w:t>Denten asks if letters have been sent in. Letters were submitted by both Bruce Jones and Randy Burke. De acknowledges that both letters have been receive, but Susan points out that we are only able to appoint one at this time, due to missing the window for appointment until 2020. Randy points to Bruce.</w:t>
      </w:r>
    </w:p>
    <w:p w14:paraId="10BACA5D" w14:textId="77777777" w:rsidR="007241F6" w:rsidRDefault="007241F6" w:rsidP="007241F6">
      <w:pPr>
        <w:rPr>
          <w:color w:val="365F91" w:themeColor="accent1" w:themeShade="BF"/>
        </w:rPr>
      </w:pPr>
      <w:r>
        <w:rPr>
          <w:color w:val="365F91" w:themeColor="accent1" w:themeShade="BF"/>
        </w:rPr>
        <w:t>Motion to add Bruce to the board: Susan.</w:t>
      </w:r>
    </w:p>
    <w:p w14:paraId="68F217B1" w14:textId="77777777" w:rsidR="007241F6" w:rsidRDefault="007241F6" w:rsidP="007241F6">
      <w:pPr>
        <w:rPr>
          <w:color w:val="365F91" w:themeColor="accent1" w:themeShade="BF"/>
        </w:rPr>
      </w:pPr>
      <w:r>
        <w:rPr>
          <w:color w:val="365F91" w:themeColor="accent1" w:themeShade="BF"/>
        </w:rPr>
        <w:t>Second: De.</w:t>
      </w:r>
    </w:p>
    <w:p w14:paraId="2A83CD33" w14:textId="77777777" w:rsidR="007241F6" w:rsidRDefault="007241F6" w:rsidP="007241F6">
      <w:pPr>
        <w:rPr>
          <w:color w:val="365F91" w:themeColor="accent1" w:themeShade="BF"/>
        </w:rPr>
      </w:pPr>
      <w:r>
        <w:rPr>
          <w:color w:val="365F91" w:themeColor="accent1" w:themeShade="BF"/>
        </w:rPr>
        <w:t>Denten asks for discussion: None.</w:t>
      </w:r>
    </w:p>
    <w:p w14:paraId="1D63E696" w14:textId="77777777" w:rsidR="007241F6" w:rsidRPr="00C12D01" w:rsidRDefault="007241F6" w:rsidP="007241F6">
      <w:pPr>
        <w:rPr>
          <w:color w:val="365F91" w:themeColor="accent1" w:themeShade="BF"/>
        </w:rPr>
      </w:pPr>
      <w:r w:rsidRPr="00C12D01">
        <w:rPr>
          <w:color w:val="365F91" w:themeColor="accent1" w:themeShade="BF"/>
        </w:rPr>
        <w:t>Vote: Unanimous: Aye.</w:t>
      </w:r>
    </w:p>
    <w:p w14:paraId="1C91BFCB" w14:textId="77777777" w:rsidR="007241F6" w:rsidRDefault="007241F6" w:rsidP="007241F6">
      <w:pPr>
        <w:rPr>
          <w:color w:val="365F91" w:themeColor="accent1" w:themeShade="BF"/>
        </w:rPr>
      </w:pPr>
      <w:r>
        <w:rPr>
          <w:color w:val="365F91" w:themeColor="accent1" w:themeShade="BF"/>
        </w:rPr>
        <w:t>Bruce then joins the table with the Board members.</w:t>
      </w:r>
    </w:p>
    <w:p w14:paraId="1E77842C" w14:textId="77777777" w:rsidR="007241F6" w:rsidRPr="00C12D01" w:rsidRDefault="007241F6" w:rsidP="007241F6">
      <w:pPr>
        <w:rPr>
          <w:color w:val="365F91" w:themeColor="accent1" w:themeShade="BF"/>
        </w:rPr>
      </w:pPr>
    </w:p>
    <w:p w14:paraId="6A165304" w14:textId="77777777" w:rsidR="007241F6" w:rsidRPr="00C12D01" w:rsidRDefault="007241F6" w:rsidP="007241F6">
      <w:pPr>
        <w:pStyle w:val="ListParagraph"/>
        <w:numPr>
          <w:ilvl w:val="0"/>
          <w:numId w:val="1"/>
        </w:numPr>
        <w:rPr>
          <w:color w:val="365F91" w:themeColor="accent1" w:themeShade="BF"/>
        </w:rPr>
      </w:pPr>
      <w:r w:rsidRPr="00C12D01">
        <w:rPr>
          <w:color w:val="365F91" w:themeColor="accent1" w:themeShade="BF"/>
        </w:rPr>
        <w:t>Consideration and possible action to censure John Denten.</w:t>
      </w:r>
    </w:p>
    <w:p w14:paraId="757BA1C8" w14:textId="77777777" w:rsidR="007241F6" w:rsidRPr="00C12D01" w:rsidRDefault="007241F6" w:rsidP="007241F6">
      <w:pPr>
        <w:rPr>
          <w:color w:val="365F91" w:themeColor="accent1" w:themeShade="BF"/>
        </w:rPr>
      </w:pPr>
      <w:r>
        <w:rPr>
          <w:color w:val="365F91" w:themeColor="accent1" w:themeShade="BF"/>
        </w:rPr>
        <w:t>Discussion: Susan requests clarification, and Andy Turner explains the censure process and reason. Items is hereby rejected.</w:t>
      </w:r>
    </w:p>
    <w:p w14:paraId="22FA73FD" w14:textId="77777777" w:rsidR="007241F6" w:rsidRPr="00A9456C" w:rsidRDefault="007241F6" w:rsidP="007241F6">
      <w:pPr>
        <w:rPr>
          <w:color w:val="365F91" w:themeColor="accent1" w:themeShade="BF"/>
        </w:rPr>
      </w:pPr>
    </w:p>
    <w:p w14:paraId="7D406DF9" w14:textId="77777777" w:rsidR="007241F6" w:rsidRPr="00B83339" w:rsidRDefault="007241F6" w:rsidP="007241F6">
      <w:pPr>
        <w:pStyle w:val="ListParagraph"/>
        <w:numPr>
          <w:ilvl w:val="0"/>
          <w:numId w:val="1"/>
        </w:numPr>
        <w:rPr>
          <w:color w:val="365F91" w:themeColor="accent1" w:themeShade="BF"/>
        </w:rPr>
      </w:pPr>
      <w:r w:rsidRPr="00B83339">
        <w:rPr>
          <w:color w:val="365F91" w:themeColor="accent1" w:themeShade="BF"/>
        </w:rPr>
        <w:t>Consideration and possible action amending personnel manual. [Gen.Mgr.]</w:t>
      </w:r>
    </w:p>
    <w:p w14:paraId="2BC7EB16" w14:textId="77777777" w:rsidR="007241F6" w:rsidRPr="00B83339" w:rsidRDefault="007241F6" w:rsidP="007241F6">
      <w:pPr>
        <w:rPr>
          <w:color w:val="365F91" w:themeColor="accent1" w:themeShade="BF"/>
        </w:rPr>
      </w:pPr>
      <w:r>
        <w:rPr>
          <w:color w:val="365F91" w:themeColor="accent1" w:themeShade="BF"/>
        </w:rPr>
        <w:t xml:space="preserve">Discussion: Susan requests that a committee be formed in order to review the manual before moving forward. Item is tables to future meeting. Committee is formed with Bruce and </w:t>
      </w:r>
      <w:proofErr w:type="gramStart"/>
      <w:r>
        <w:rPr>
          <w:color w:val="365F91" w:themeColor="accent1" w:themeShade="BF"/>
        </w:rPr>
        <w:t>Susan, and</w:t>
      </w:r>
      <w:proofErr w:type="gramEnd"/>
      <w:r>
        <w:rPr>
          <w:color w:val="365F91" w:themeColor="accent1" w:themeShade="BF"/>
        </w:rPr>
        <w:t xml:space="preserve"> will review the manual upon Chris’s return from vacation.</w:t>
      </w:r>
    </w:p>
    <w:p w14:paraId="2F9267C3" w14:textId="77777777" w:rsidR="007241F6" w:rsidRPr="00A9456C" w:rsidRDefault="007241F6" w:rsidP="007241F6">
      <w:pPr>
        <w:rPr>
          <w:color w:val="365F91" w:themeColor="accent1" w:themeShade="BF"/>
        </w:rPr>
      </w:pPr>
    </w:p>
    <w:p w14:paraId="1EA3633B" w14:textId="77777777" w:rsidR="007241F6" w:rsidRPr="00B83339" w:rsidRDefault="007241F6" w:rsidP="007241F6">
      <w:pPr>
        <w:pStyle w:val="ListParagraph"/>
        <w:numPr>
          <w:ilvl w:val="0"/>
          <w:numId w:val="1"/>
        </w:numPr>
        <w:rPr>
          <w:color w:val="365F91" w:themeColor="accent1" w:themeShade="BF"/>
        </w:rPr>
      </w:pPr>
      <w:r w:rsidRPr="00B83339">
        <w:rPr>
          <w:color w:val="365F91" w:themeColor="accent1" w:themeShade="BF"/>
        </w:rPr>
        <w:t>Election of officers for 2019.</w:t>
      </w:r>
    </w:p>
    <w:p w14:paraId="7D229B88" w14:textId="77777777" w:rsidR="007241F6" w:rsidRDefault="007241F6" w:rsidP="007241F6">
      <w:pPr>
        <w:rPr>
          <w:color w:val="365F91" w:themeColor="accent1" w:themeShade="BF"/>
        </w:rPr>
      </w:pPr>
      <w:r>
        <w:rPr>
          <w:color w:val="365F91" w:themeColor="accent1" w:themeShade="BF"/>
        </w:rPr>
        <w:t>Vice Chair, De Denten, moves up to Chair. Vice Chair: Bruce Jones. Secretary: John Denten.</w:t>
      </w:r>
    </w:p>
    <w:p w14:paraId="33B5AD17" w14:textId="77777777" w:rsidR="007241F6" w:rsidRDefault="007241F6" w:rsidP="007241F6">
      <w:pPr>
        <w:rPr>
          <w:color w:val="365F91" w:themeColor="accent1" w:themeShade="BF"/>
        </w:rPr>
      </w:pPr>
      <w:r>
        <w:rPr>
          <w:color w:val="365F91" w:themeColor="accent1" w:themeShade="BF"/>
        </w:rPr>
        <w:t>Movement: Susan and De.</w:t>
      </w:r>
    </w:p>
    <w:p w14:paraId="5BBE086C" w14:textId="77777777" w:rsidR="007241F6" w:rsidRDefault="007241F6" w:rsidP="007241F6">
      <w:pPr>
        <w:rPr>
          <w:color w:val="365F91" w:themeColor="accent1" w:themeShade="BF"/>
        </w:rPr>
      </w:pPr>
      <w:r>
        <w:rPr>
          <w:color w:val="365F91" w:themeColor="accent1" w:themeShade="BF"/>
        </w:rPr>
        <w:t>Second:  De then seconds, then Susan.</w:t>
      </w:r>
    </w:p>
    <w:p w14:paraId="2455F280" w14:textId="77777777" w:rsidR="007241F6" w:rsidRDefault="007241F6" w:rsidP="007241F6">
      <w:pPr>
        <w:rPr>
          <w:color w:val="365F91" w:themeColor="accent1" w:themeShade="BF"/>
        </w:rPr>
      </w:pPr>
      <w:r w:rsidRPr="00C12D01">
        <w:rPr>
          <w:color w:val="365F91" w:themeColor="accent1" w:themeShade="BF"/>
        </w:rPr>
        <w:t>Vote: Unanimous: Aye.</w:t>
      </w:r>
    </w:p>
    <w:p w14:paraId="1044D51F" w14:textId="77777777" w:rsidR="007241F6" w:rsidRPr="00C12D01" w:rsidRDefault="007241F6" w:rsidP="007241F6">
      <w:pPr>
        <w:rPr>
          <w:color w:val="365F91" w:themeColor="accent1" w:themeShade="BF"/>
        </w:rPr>
      </w:pPr>
      <w:r>
        <w:rPr>
          <w:color w:val="365F91" w:themeColor="accent1" w:themeShade="BF"/>
        </w:rPr>
        <w:t>John continues to Chair for the remainder of this meeting, per Andy.</w:t>
      </w:r>
    </w:p>
    <w:p w14:paraId="3BB0B7B7" w14:textId="77777777" w:rsidR="007241F6" w:rsidRPr="00B83339" w:rsidRDefault="007241F6" w:rsidP="007241F6">
      <w:pPr>
        <w:rPr>
          <w:color w:val="365F91" w:themeColor="accent1" w:themeShade="BF"/>
        </w:rPr>
      </w:pPr>
    </w:p>
    <w:p w14:paraId="0584BCD4" w14:textId="77777777" w:rsidR="007241F6" w:rsidRPr="00A9456C" w:rsidRDefault="007241F6" w:rsidP="007241F6">
      <w:pPr>
        <w:rPr>
          <w:color w:val="365F91" w:themeColor="accent1" w:themeShade="BF"/>
        </w:rPr>
      </w:pPr>
    </w:p>
    <w:p w14:paraId="504CC038" w14:textId="77777777" w:rsidR="007241F6" w:rsidRPr="00A9456C" w:rsidRDefault="007241F6" w:rsidP="007241F6">
      <w:pPr>
        <w:rPr>
          <w:color w:val="365F91" w:themeColor="accent1" w:themeShade="BF"/>
        </w:rPr>
      </w:pPr>
      <w:r w:rsidRPr="00A9456C">
        <w:rPr>
          <w:color w:val="365F91" w:themeColor="accent1" w:themeShade="BF"/>
        </w:rPr>
        <w:tab/>
        <w:t>e)</w:t>
      </w:r>
      <w:r w:rsidRPr="00A9456C">
        <w:rPr>
          <w:color w:val="365F91" w:themeColor="accent1" w:themeShade="BF"/>
        </w:rPr>
        <w:tab/>
        <w:t>Approval of employee travel to training conferences. [Gen.Mgr.]</w:t>
      </w:r>
    </w:p>
    <w:p w14:paraId="2B770ED2" w14:textId="77777777" w:rsidR="007241F6" w:rsidRPr="00A9456C" w:rsidRDefault="007241F6" w:rsidP="007241F6">
      <w:pPr>
        <w:rPr>
          <w:color w:val="365F91" w:themeColor="accent1" w:themeShade="BF"/>
        </w:rPr>
      </w:pPr>
    </w:p>
    <w:p w14:paraId="1180460A" w14:textId="77777777" w:rsidR="007241F6" w:rsidRPr="00A660E6" w:rsidRDefault="007241F6" w:rsidP="007241F6">
      <w:pPr>
        <w:pStyle w:val="ListParagraph"/>
        <w:numPr>
          <w:ilvl w:val="0"/>
          <w:numId w:val="2"/>
        </w:numPr>
        <w:rPr>
          <w:color w:val="365F91" w:themeColor="accent1" w:themeShade="BF"/>
        </w:rPr>
      </w:pPr>
      <w:r w:rsidRPr="00A660E6">
        <w:rPr>
          <w:color w:val="365F91" w:themeColor="accent1" w:themeShade="BF"/>
        </w:rPr>
        <w:t>Calif. Rural Water Ass</w:t>
      </w:r>
      <w:r>
        <w:rPr>
          <w:color w:val="365F91" w:themeColor="accent1" w:themeShade="BF"/>
        </w:rPr>
        <w:t>ociation</w:t>
      </w:r>
      <w:r w:rsidRPr="00A660E6">
        <w:rPr>
          <w:color w:val="365F91" w:themeColor="accent1" w:themeShade="BF"/>
        </w:rPr>
        <w:t xml:space="preserve"> Conference – Lake Tahoe [April]</w:t>
      </w:r>
    </w:p>
    <w:p w14:paraId="010BA682" w14:textId="77777777" w:rsidR="007241F6" w:rsidRPr="00A660E6" w:rsidRDefault="007241F6" w:rsidP="007241F6">
      <w:pPr>
        <w:pStyle w:val="ListParagraph"/>
        <w:ind w:left="2160"/>
        <w:rPr>
          <w:color w:val="365F91" w:themeColor="accent1" w:themeShade="BF"/>
        </w:rPr>
      </w:pPr>
      <w:r>
        <w:rPr>
          <w:color w:val="365F91" w:themeColor="accent1" w:themeShade="BF"/>
        </w:rPr>
        <w:t>Mike and Chris</w:t>
      </w:r>
    </w:p>
    <w:p w14:paraId="36FF7788" w14:textId="77777777" w:rsidR="007241F6" w:rsidRPr="00A660E6" w:rsidRDefault="007241F6" w:rsidP="007241F6">
      <w:pPr>
        <w:pStyle w:val="ListParagraph"/>
        <w:numPr>
          <w:ilvl w:val="0"/>
          <w:numId w:val="2"/>
        </w:numPr>
        <w:rPr>
          <w:color w:val="365F91" w:themeColor="accent1" w:themeShade="BF"/>
        </w:rPr>
      </w:pPr>
      <w:r w:rsidRPr="00A660E6">
        <w:rPr>
          <w:color w:val="365F91" w:themeColor="accent1" w:themeShade="BF"/>
        </w:rPr>
        <w:t>General Manager Summit – Newport Beach [June]</w:t>
      </w:r>
    </w:p>
    <w:p w14:paraId="01997FFE" w14:textId="77777777" w:rsidR="007241F6" w:rsidRPr="00A660E6" w:rsidRDefault="007241F6" w:rsidP="007241F6">
      <w:pPr>
        <w:pStyle w:val="ListParagraph"/>
        <w:ind w:left="2160"/>
        <w:rPr>
          <w:color w:val="365F91" w:themeColor="accent1" w:themeShade="BF"/>
        </w:rPr>
      </w:pPr>
      <w:r>
        <w:rPr>
          <w:color w:val="365F91" w:themeColor="accent1" w:themeShade="BF"/>
        </w:rPr>
        <w:t>Chris</w:t>
      </w:r>
    </w:p>
    <w:p w14:paraId="78CFDB35" w14:textId="77777777" w:rsidR="007241F6" w:rsidRPr="00A660E6" w:rsidRDefault="007241F6" w:rsidP="007241F6">
      <w:pPr>
        <w:pStyle w:val="ListParagraph"/>
        <w:numPr>
          <w:ilvl w:val="0"/>
          <w:numId w:val="2"/>
        </w:numPr>
        <w:rPr>
          <w:color w:val="365F91" w:themeColor="accent1" w:themeShade="BF"/>
        </w:rPr>
      </w:pPr>
      <w:r w:rsidRPr="00A660E6">
        <w:rPr>
          <w:color w:val="365F91" w:themeColor="accent1" w:themeShade="BF"/>
        </w:rPr>
        <w:t xml:space="preserve">CSDA Leadership Summit – Napa [July] </w:t>
      </w:r>
    </w:p>
    <w:p w14:paraId="59197957" w14:textId="77777777" w:rsidR="007241F6" w:rsidRPr="00A660E6" w:rsidRDefault="007241F6" w:rsidP="007241F6">
      <w:pPr>
        <w:pStyle w:val="ListParagraph"/>
        <w:ind w:left="2160"/>
        <w:rPr>
          <w:color w:val="365F91" w:themeColor="accent1" w:themeShade="BF"/>
        </w:rPr>
      </w:pPr>
      <w:r>
        <w:rPr>
          <w:color w:val="365F91" w:themeColor="accent1" w:themeShade="BF"/>
        </w:rPr>
        <w:t>De and John.</w:t>
      </w:r>
    </w:p>
    <w:p w14:paraId="4150D200" w14:textId="77777777" w:rsidR="007241F6" w:rsidRDefault="007241F6" w:rsidP="007241F6">
      <w:pPr>
        <w:rPr>
          <w:color w:val="365F91" w:themeColor="accent1" w:themeShade="BF"/>
        </w:rPr>
      </w:pPr>
      <w:r>
        <w:rPr>
          <w:color w:val="365F91" w:themeColor="accent1" w:themeShade="BF"/>
        </w:rPr>
        <w:lastRenderedPageBreak/>
        <w:t xml:space="preserve">Discussion of fees, attendees, and content. </w:t>
      </w:r>
    </w:p>
    <w:p w14:paraId="54952A35" w14:textId="77777777" w:rsidR="007241F6" w:rsidRDefault="007241F6" w:rsidP="007241F6">
      <w:pPr>
        <w:rPr>
          <w:color w:val="365F91" w:themeColor="accent1" w:themeShade="BF"/>
        </w:rPr>
      </w:pPr>
      <w:r>
        <w:rPr>
          <w:color w:val="365F91" w:themeColor="accent1" w:themeShade="BF"/>
        </w:rPr>
        <w:t xml:space="preserve">Motion to </w:t>
      </w:r>
      <w:proofErr w:type="gramStart"/>
      <w:r>
        <w:rPr>
          <w:color w:val="365F91" w:themeColor="accent1" w:themeShade="BF"/>
        </w:rPr>
        <w:t>approve:</w:t>
      </w:r>
      <w:proofErr w:type="gramEnd"/>
      <w:r>
        <w:rPr>
          <w:color w:val="365F91" w:themeColor="accent1" w:themeShade="BF"/>
        </w:rPr>
        <w:t xml:space="preserve"> De.</w:t>
      </w:r>
    </w:p>
    <w:p w14:paraId="798115C8" w14:textId="77777777" w:rsidR="007241F6" w:rsidRDefault="007241F6" w:rsidP="007241F6">
      <w:pPr>
        <w:rPr>
          <w:color w:val="365F91" w:themeColor="accent1" w:themeShade="BF"/>
        </w:rPr>
      </w:pPr>
      <w:r>
        <w:rPr>
          <w:color w:val="365F91" w:themeColor="accent1" w:themeShade="BF"/>
        </w:rPr>
        <w:t>Second: Susan.</w:t>
      </w:r>
    </w:p>
    <w:p w14:paraId="682D9463" w14:textId="77777777" w:rsidR="007241F6" w:rsidRPr="00C12D01" w:rsidRDefault="007241F6" w:rsidP="007241F6">
      <w:pPr>
        <w:rPr>
          <w:color w:val="365F91" w:themeColor="accent1" w:themeShade="BF"/>
        </w:rPr>
      </w:pPr>
      <w:r w:rsidRPr="00C12D01">
        <w:rPr>
          <w:color w:val="365F91" w:themeColor="accent1" w:themeShade="BF"/>
        </w:rPr>
        <w:t>Vote: Unanimous: Aye.</w:t>
      </w:r>
    </w:p>
    <w:p w14:paraId="37A2882F" w14:textId="77777777" w:rsidR="007241F6" w:rsidRDefault="007241F6" w:rsidP="007241F6">
      <w:pPr>
        <w:rPr>
          <w:color w:val="365F91" w:themeColor="accent1" w:themeShade="BF"/>
        </w:rPr>
      </w:pPr>
      <w:r>
        <w:rPr>
          <w:color w:val="365F91" w:themeColor="accent1" w:themeShade="BF"/>
        </w:rPr>
        <w:t xml:space="preserve">Discussion: Bruce expressed that he feels these trainings are very worthwhile, and Susan concurs. </w:t>
      </w:r>
    </w:p>
    <w:p w14:paraId="714F5454" w14:textId="77777777" w:rsidR="007241F6" w:rsidRPr="00A9456C" w:rsidRDefault="007241F6" w:rsidP="007241F6">
      <w:pPr>
        <w:rPr>
          <w:color w:val="365F91" w:themeColor="accent1" w:themeShade="BF"/>
        </w:rPr>
      </w:pPr>
      <w:r>
        <w:rPr>
          <w:color w:val="365F91" w:themeColor="accent1" w:themeShade="BF"/>
        </w:rPr>
        <w:t>CSDA memberships and emails (personal vs. GCSD emails) are discussed. Bruce and Susan agree to keep their personal emails, while John and De will continue to use the GCSD emails provided to them.</w:t>
      </w:r>
    </w:p>
    <w:p w14:paraId="0B6311E1" w14:textId="77777777" w:rsidR="007241F6" w:rsidRPr="00A9456C" w:rsidRDefault="007241F6" w:rsidP="007241F6">
      <w:pPr>
        <w:rPr>
          <w:color w:val="365F91" w:themeColor="accent1" w:themeShade="BF"/>
        </w:rPr>
      </w:pPr>
    </w:p>
    <w:p w14:paraId="72B1A5D9" w14:textId="77777777" w:rsidR="007241F6" w:rsidRPr="00A660E6" w:rsidRDefault="007241F6" w:rsidP="007241F6">
      <w:pPr>
        <w:pStyle w:val="ListParagraph"/>
        <w:numPr>
          <w:ilvl w:val="0"/>
          <w:numId w:val="1"/>
        </w:numPr>
        <w:rPr>
          <w:color w:val="365F91" w:themeColor="accent1" w:themeShade="BF"/>
        </w:rPr>
      </w:pPr>
      <w:r w:rsidRPr="00A660E6">
        <w:rPr>
          <w:color w:val="365F91" w:themeColor="accent1" w:themeShade="BF"/>
        </w:rPr>
        <w:t>Establishing 2019 meeting schedule.</w:t>
      </w:r>
    </w:p>
    <w:p w14:paraId="2434701E" w14:textId="77777777" w:rsidR="007241F6" w:rsidRDefault="007241F6" w:rsidP="007241F6">
      <w:pPr>
        <w:rPr>
          <w:color w:val="365F91" w:themeColor="accent1" w:themeShade="BF"/>
        </w:rPr>
      </w:pPr>
      <w:r>
        <w:rPr>
          <w:color w:val="365F91" w:themeColor="accent1" w:themeShade="BF"/>
        </w:rPr>
        <w:t>Discussion: Susan: Same. Third Thursday at 5 o’clock.</w:t>
      </w:r>
    </w:p>
    <w:p w14:paraId="0ABDF329" w14:textId="77777777" w:rsidR="007241F6" w:rsidRDefault="007241F6" w:rsidP="007241F6">
      <w:pPr>
        <w:rPr>
          <w:color w:val="365F91" w:themeColor="accent1" w:themeShade="BF"/>
        </w:rPr>
      </w:pPr>
      <w:r>
        <w:rPr>
          <w:color w:val="365F91" w:themeColor="accent1" w:themeShade="BF"/>
        </w:rPr>
        <w:t>Group agrees that not going dark, having monthly meetings, would be most beneficial.</w:t>
      </w:r>
    </w:p>
    <w:p w14:paraId="34263194" w14:textId="77777777" w:rsidR="007241F6" w:rsidRDefault="007241F6" w:rsidP="007241F6">
      <w:pPr>
        <w:rPr>
          <w:color w:val="365F91" w:themeColor="accent1" w:themeShade="BF"/>
        </w:rPr>
      </w:pPr>
      <w:r>
        <w:rPr>
          <w:color w:val="365F91" w:themeColor="accent1" w:themeShade="BF"/>
        </w:rPr>
        <w:t>Turner chimes in that these can always be moved.</w:t>
      </w:r>
    </w:p>
    <w:p w14:paraId="3848D1C2" w14:textId="77777777" w:rsidR="007241F6" w:rsidRPr="00A660E6" w:rsidRDefault="007241F6" w:rsidP="007241F6">
      <w:pPr>
        <w:rPr>
          <w:color w:val="365F91" w:themeColor="accent1" w:themeShade="BF"/>
        </w:rPr>
      </w:pPr>
      <w:r>
        <w:rPr>
          <w:color w:val="365F91" w:themeColor="accent1" w:themeShade="BF"/>
        </w:rPr>
        <w:t>No vote required.</w:t>
      </w:r>
    </w:p>
    <w:p w14:paraId="5CA3D4E5" w14:textId="77777777" w:rsidR="007241F6" w:rsidRPr="00A9456C" w:rsidRDefault="007241F6" w:rsidP="007241F6">
      <w:pPr>
        <w:rPr>
          <w:color w:val="365F91" w:themeColor="accent1" w:themeShade="BF"/>
        </w:rPr>
      </w:pPr>
    </w:p>
    <w:p w14:paraId="142B31BB" w14:textId="77777777" w:rsidR="007241F6" w:rsidRPr="000906AA" w:rsidRDefault="007241F6" w:rsidP="007241F6">
      <w:pPr>
        <w:rPr>
          <w:i/>
          <w:color w:val="365F91" w:themeColor="accent1" w:themeShade="BF"/>
        </w:rPr>
      </w:pPr>
      <w:r w:rsidRPr="00A9456C">
        <w:rPr>
          <w:color w:val="365F91" w:themeColor="accent1" w:themeShade="BF"/>
        </w:rPr>
        <w:tab/>
        <w:t>g)</w:t>
      </w:r>
      <w:r w:rsidRPr="000906AA">
        <w:rPr>
          <w:i/>
          <w:color w:val="365F91" w:themeColor="accent1" w:themeShade="BF"/>
        </w:rPr>
        <w:tab/>
        <w:t>Ordinance No. 2019-01, amending Ord. No. 1991-11, as amended 5-21-2001;</w:t>
      </w:r>
    </w:p>
    <w:p w14:paraId="581F92EC" w14:textId="77777777" w:rsidR="007241F6" w:rsidRDefault="007241F6" w:rsidP="007241F6">
      <w:pPr>
        <w:rPr>
          <w:i/>
          <w:color w:val="365F91" w:themeColor="accent1" w:themeShade="BF"/>
        </w:rPr>
      </w:pPr>
      <w:r w:rsidRPr="000906AA">
        <w:rPr>
          <w:i/>
          <w:color w:val="365F91" w:themeColor="accent1" w:themeShade="BF"/>
        </w:rPr>
        <w:tab/>
      </w:r>
      <w:r w:rsidRPr="000906AA">
        <w:rPr>
          <w:i/>
          <w:color w:val="365F91" w:themeColor="accent1" w:themeShade="BF"/>
        </w:rPr>
        <w:tab/>
        <w:t>First Reading</w:t>
      </w:r>
    </w:p>
    <w:p w14:paraId="4E544638" w14:textId="77777777" w:rsidR="007241F6" w:rsidRDefault="007241F6" w:rsidP="007241F6">
      <w:pPr>
        <w:rPr>
          <w:color w:val="365F91" w:themeColor="accent1" w:themeShade="BF"/>
        </w:rPr>
      </w:pPr>
      <w:r>
        <w:rPr>
          <w:color w:val="365F91" w:themeColor="accent1" w:themeShade="BF"/>
        </w:rPr>
        <w:t>Motion to Table: Bruce.</w:t>
      </w:r>
    </w:p>
    <w:p w14:paraId="1216AE0F" w14:textId="77777777" w:rsidR="007241F6" w:rsidRDefault="007241F6" w:rsidP="007241F6">
      <w:pPr>
        <w:rPr>
          <w:color w:val="365F91" w:themeColor="accent1" w:themeShade="BF"/>
        </w:rPr>
      </w:pPr>
      <w:r>
        <w:rPr>
          <w:color w:val="365F91" w:themeColor="accent1" w:themeShade="BF"/>
        </w:rPr>
        <w:t>Second: Susan.</w:t>
      </w:r>
    </w:p>
    <w:p w14:paraId="0B203584" w14:textId="77777777" w:rsidR="007241F6" w:rsidRPr="00C12D01" w:rsidRDefault="007241F6" w:rsidP="007241F6">
      <w:pPr>
        <w:rPr>
          <w:color w:val="365F91" w:themeColor="accent1" w:themeShade="BF"/>
        </w:rPr>
      </w:pPr>
      <w:r w:rsidRPr="00C12D01">
        <w:rPr>
          <w:color w:val="365F91" w:themeColor="accent1" w:themeShade="BF"/>
        </w:rPr>
        <w:t>Vote: Unanimous: Aye.</w:t>
      </w:r>
    </w:p>
    <w:p w14:paraId="6DB1C80A" w14:textId="77777777" w:rsidR="007241F6" w:rsidRDefault="007241F6" w:rsidP="007241F6">
      <w:pPr>
        <w:rPr>
          <w:color w:val="365F91" w:themeColor="accent1" w:themeShade="BF"/>
        </w:rPr>
      </w:pPr>
    </w:p>
    <w:p w14:paraId="58542596" w14:textId="77777777" w:rsidR="007241F6" w:rsidRDefault="007241F6" w:rsidP="007241F6">
      <w:pPr>
        <w:rPr>
          <w:color w:val="365F91" w:themeColor="accent1" w:themeShade="BF"/>
        </w:rPr>
      </w:pPr>
      <w:r>
        <w:rPr>
          <w:color w:val="365F91" w:themeColor="accent1" w:themeShade="BF"/>
        </w:rPr>
        <w:tab/>
        <w:t>h) Added item: Approval of funds to repair clarifier (parts only, using existing shell. Labor not yet estimated). $51,869.</w:t>
      </w:r>
    </w:p>
    <w:p w14:paraId="2F32D25F" w14:textId="77777777" w:rsidR="007241F6" w:rsidRDefault="007241F6" w:rsidP="007241F6">
      <w:pPr>
        <w:rPr>
          <w:color w:val="365F91" w:themeColor="accent1" w:themeShade="BF"/>
        </w:rPr>
      </w:pPr>
      <w:r>
        <w:rPr>
          <w:color w:val="365F91" w:themeColor="accent1" w:themeShade="BF"/>
        </w:rPr>
        <w:t>Motion: Susan.</w:t>
      </w:r>
    </w:p>
    <w:p w14:paraId="4BBD490C" w14:textId="77777777" w:rsidR="007241F6" w:rsidRDefault="007241F6" w:rsidP="007241F6">
      <w:pPr>
        <w:rPr>
          <w:color w:val="365F91" w:themeColor="accent1" w:themeShade="BF"/>
        </w:rPr>
      </w:pPr>
      <w:r>
        <w:rPr>
          <w:color w:val="365F91" w:themeColor="accent1" w:themeShade="BF"/>
        </w:rPr>
        <w:t>Second: Bruce.</w:t>
      </w:r>
    </w:p>
    <w:p w14:paraId="37A83697" w14:textId="77777777" w:rsidR="007241F6" w:rsidRDefault="007241F6" w:rsidP="007241F6">
      <w:pPr>
        <w:rPr>
          <w:color w:val="365F91" w:themeColor="accent1" w:themeShade="BF"/>
        </w:rPr>
      </w:pPr>
      <w:r>
        <w:rPr>
          <w:color w:val="365F91" w:themeColor="accent1" w:themeShade="BF"/>
        </w:rPr>
        <w:t>Discussion: None.</w:t>
      </w:r>
    </w:p>
    <w:p w14:paraId="4B43018B" w14:textId="77777777" w:rsidR="007241F6" w:rsidRPr="00C12D01" w:rsidRDefault="007241F6" w:rsidP="007241F6">
      <w:pPr>
        <w:rPr>
          <w:color w:val="365F91" w:themeColor="accent1" w:themeShade="BF"/>
        </w:rPr>
      </w:pPr>
      <w:r w:rsidRPr="00C12D01">
        <w:rPr>
          <w:color w:val="365F91" w:themeColor="accent1" w:themeShade="BF"/>
        </w:rPr>
        <w:t>Vote: Unanimous: Aye.</w:t>
      </w:r>
    </w:p>
    <w:p w14:paraId="649EFE4C" w14:textId="77777777" w:rsidR="007241F6" w:rsidRPr="00A660E6" w:rsidRDefault="007241F6" w:rsidP="007241F6">
      <w:pPr>
        <w:rPr>
          <w:color w:val="365F91" w:themeColor="accent1" w:themeShade="BF"/>
        </w:rPr>
      </w:pPr>
    </w:p>
    <w:p w14:paraId="428E8A6B" w14:textId="77777777" w:rsidR="007241F6" w:rsidRPr="00A9456C" w:rsidRDefault="007241F6" w:rsidP="007241F6">
      <w:pPr>
        <w:rPr>
          <w:color w:val="365F91" w:themeColor="accent1" w:themeShade="BF"/>
        </w:rPr>
      </w:pPr>
    </w:p>
    <w:p w14:paraId="7160F86B" w14:textId="77777777" w:rsidR="007241F6" w:rsidRPr="00A9456C" w:rsidRDefault="007241F6" w:rsidP="007241F6">
      <w:pPr>
        <w:rPr>
          <w:b/>
          <w:color w:val="365F91" w:themeColor="accent1" w:themeShade="BF"/>
        </w:rPr>
      </w:pPr>
      <w:r w:rsidRPr="00A9456C">
        <w:rPr>
          <w:color w:val="365F91" w:themeColor="accent1" w:themeShade="BF"/>
        </w:rPr>
        <w:t>VII.</w:t>
      </w:r>
      <w:r w:rsidRPr="00A9456C">
        <w:rPr>
          <w:color w:val="365F91" w:themeColor="accent1" w:themeShade="BF"/>
        </w:rPr>
        <w:tab/>
      </w:r>
      <w:r w:rsidRPr="00A9456C">
        <w:rPr>
          <w:b/>
          <w:color w:val="365F91" w:themeColor="accent1" w:themeShade="BF"/>
        </w:rPr>
        <w:t>DISCUSSION ITEMS</w:t>
      </w:r>
    </w:p>
    <w:p w14:paraId="30272100" w14:textId="77777777" w:rsidR="007241F6" w:rsidRPr="00A9456C" w:rsidRDefault="007241F6" w:rsidP="007241F6">
      <w:pPr>
        <w:rPr>
          <w:b/>
          <w:color w:val="365F91" w:themeColor="accent1" w:themeShade="BF"/>
        </w:rPr>
      </w:pPr>
    </w:p>
    <w:p w14:paraId="6829C7DA" w14:textId="77777777" w:rsidR="007241F6" w:rsidRPr="009D2DB1" w:rsidRDefault="007241F6" w:rsidP="007241F6">
      <w:pPr>
        <w:pStyle w:val="ListParagraph"/>
        <w:numPr>
          <w:ilvl w:val="0"/>
          <w:numId w:val="3"/>
        </w:numPr>
        <w:rPr>
          <w:color w:val="365F91" w:themeColor="accent1" w:themeShade="BF"/>
        </w:rPr>
      </w:pPr>
      <w:r w:rsidRPr="009D2DB1">
        <w:rPr>
          <w:color w:val="365F91" w:themeColor="accent1" w:themeShade="BF"/>
        </w:rPr>
        <w:t>Employee cell phones.</w:t>
      </w:r>
    </w:p>
    <w:p w14:paraId="25E4E1A5" w14:textId="77777777" w:rsidR="007241F6" w:rsidRDefault="007241F6" w:rsidP="007241F6">
      <w:pPr>
        <w:rPr>
          <w:color w:val="365F91" w:themeColor="accent1" w:themeShade="BF"/>
        </w:rPr>
      </w:pPr>
      <w:r>
        <w:rPr>
          <w:color w:val="365F91" w:themeColor="accent1" w:themeShade="BF"/>
        </w:rPr>
        <w:t>Matt Wilson reads from Chris’s report in regards to the employee cell phones.</w:t>
      </w:r>
    </w:p>
    <w:p w14:paraId="58B13C8C" w14:textId="77777777" w:rsidR="007241F6" w:rsidRDefault="007241F6" w:rsidP="007241F6">
      <w:pPr>
        <w:rPr>
          <w:color w:val="365F91" w:themeColor="accent1" w:themeShade="BF"/>
        </w:rPr>
      </w:pPr>
      <w:r>
        <w:rPr>
          <w:color w:val="365F91" w:themeColor="accent1" w:themeShade="BF"/>
        </w:rPr>
        <w:t>Turner adds that this is within the spending limits of the Dist. Mgr.</w:t>
      </w:r>
    </w:p>
    <w:p w14:paraId="226CBD40" w14:textId="77777777" w:rsidR="007241F6" w:rsidRDefault="007241F6" w:rsidP="007241F6">
      <w:pPr>
        <w:rPr>
          <w:color w:val="365F91" w:themeColor="accent1" w:themeShade="BF"/>
        </w:rPr>
      </w:pPr>
      <w:r>
        <w:rPr>
          <w:color w:val="365F91" w:themeColor="accent1" w:themeShade="BF"/>
        </w:rPr>
        <w:t>Board and staff discuss the benefits, and coverage.</w:t>
      </w:r>
    </w:p>
    <w:p w14:paraId="40A4F36D" w14:textId="77777777" w:rsidR="007241F6" w:rsidRPr="009D2DB1" w:rsidRDefault="007241F6" w:rsidP="007241F6">
      <w:pPr>
        <w:rPr>
          <w:color w:val="365F91" w:themeColor="accent1" w:themeShade="BF"/>
        </w:rPr>
      </w:pPr>
      <w:r>
        <w:rPr>
          <w:color w:val="365F91" w:themeColor="accent1" w:themeShade="BF"/>
        </w:rPr>
        <w:t>No Vote required.</w:t>
      </w:r>
    </w:p>
    <w:p w14:paraId="131B78C3" w14:textId="77777777" w:rsidR="007241F6" w:rsidRPr="00A9456C" w:rsidRDefault="007241F6" w:rsidP="007241F6">
      <w:pPr>
        <w:rPr>
          <w:color w:val="365F91" w:themeColor="accent1" w:themeShade="BF"/>
        </w:rPr>
      </w:pPr>
    </w:p>
    <w:p w14:paraId="1FF4945A" w14:textId="77777777" w:rsidR="007241F6" w:rsidRPr="00A9456C" w:rsidRDefault="007241F6" w:rsidP="007241F6">
      <w:pPr>
        <w:rPr>
          <w:color w:val="365F91" w:themeColor="accent1" w:themeShade="BF"/>
        </w:rPr>
      </w:pPr>
      <w:r w:rsidRPr="00A9456C">
        <w:rPr>
          <w:color w:val="365F91" w:themeColor="accent1" w:themeShade="BF"/>
        </w:rPr>
        <w:tab/>
      </w:r>
    </w:p>
    <w:p w14:paraId="04EC0D6D" w14:textId="77777777" w:rsidR="007241F6" w:rsidRPr="00A9456C" w:rsidRDefault="007241F6" w:rsidP="007241F6">
      <w:pPr>
        <w:rPr>
          <w:b/>
          <w:color w:val="365F91" w:themeColor="accent1" w:themeShade="BF"/>
        </w:rPr>
      </w:pPr>
      <w:r w:rsidRPr="00A9456C">
        <w:rPr>
          <w:color w:val="365F91" w:themeColor="accent1" w:themeShade="BF"/>
        </w:rPr>
        <w:t>VIII.</w:t>
      </w:r>
      <w:r w:rsidRPr="00A9456C">
        <w:rPr>
          <w:color w:val="365F91" w:themeColor="accent1" w:themeShade="BF"/>
        </w:rPr>
        <w:tab/>
      </w:r>
      <w:r w:rsidRPr="00A9456C">
        <w:rPr>
          <w:b/>
          <w:color w:val="365F91" w:themeColor="accent1" w:themeShade="BF"/>
        </w:rPr>
        <w:t>STAFF REPORTS</w:t>
      </w:r>
    </w:p>
    <w:p w14:paraId="6ECBC212" w14:textId="77777777" w:rsidR="007241F6" w:rsidRPr="00A9456C" w:rsidRDefault="007241F6" w:rsidP="007241F6">
      <w:pPr>
        <w:rPr>
          <w:b/>
          <w:color w:val="365F91" w:themeColor="accent1" w:themeShade="BF"/>
        </w:rPr>
      </w:pPr>
    </w:p>
    <w:p w14:paraId="19E12494" w14:textId="77777777" w:rsidR="007241F6" w:rsidRPr="00FE4E42" w:rsidRDefault="007241F6" w:rsidP="007241F6">
      <w:pPr>
        <w:pStyle w:val="ListParagraph"/>
        <w:numPr>
          <w:ilvl w:val="0"/>
          <w:numId w:val="4"/>
        </w:numPr>
        <w:rPr>
          <w:color w:val="365F91" w:themeColor="accent1" w:themeShade="BF"/>
        </w:rPr>
      </w:pPr>
      <w:r w:rsidRPr="00FE4E42">
        <w:rPr>
          <w:color w:val="365F91" w:themeColor="accent1" w:themeShade="BF"/>
        </w:rPr>
        <w:t>District Manager.</w:t>
      </w:r>
    </w:p>
    <w:p w14:paraId="6D44F4F0" w14:textId="77777777" w:rsidR="007241F6" w:rsidRDefault="007241F6" w:rsidP="007241F6">
      <w:pPr>
        <w:rPr>
          <w:color w:val="365F91" w:themeColor="accent1" w:themeShade="BF"/>
        </w:rPr>
      </w:pPr>
      <w:r>
        <w:rPr>
          <w:color w:val="365F91" w:themeColor="accent1" w:themeShade="BF"/>
        </w:rPr>
        <w:t xml:space="preserve">Pre-distributed as Chris was preparing for vacation. All board members have received. Andy said we did not need to read, as all have received. </w:t>
      </w:r>
    </w:p>
    <w:p w14:paraId="09759DB7" w14:textId="77777777" w:rsidR="007241F6" w:rsidRDefault="007241F6" w:rsidP="007241F6">
      <w:pPr>
        <w:rPr>
          <w:color w:val="365F91" w:themeColor="accent1" w:themeShade="BF"/>
        </w:rPr>
      </w:pPr>
      <w:r>
        <w:rPr>
          <w:color w:val="365F91" w:themeColor="accent1" w:themeShade="BF"/>
        </w:rPr>
        <w:t xml:space="preserve">Discussion: Admin training of QuickBooks, upcoming classes, Brown Act training, cross-training. </w:t>
      </w:r>
    </w:p>
    <w:p w14:paraId="00303925" w14:textId="77777777" w:rsidR="007241F6" w:rsidRDefault="007241F6" w:rsidP="007241F6">
      <w:pPr>
        <w:rPr>
          <w:color w:val="365F91" w:themeColor="accent1" w:themeShade="BF"/>
        </w:rPr>
      </w:pPr>
      <w:r>
        <w:rPr>
          <w:color w:val="365F91" w:themeColor="accent1" w:themeShade="BF"/>
        </w:rPr>
        <w:lastRenderedPageBreak/>
        <w:t xml:space="preserve">CalPers training rescheduled, (Chris and Kyndra). </w:t>
      </w:r>
    </w:p>
    <w:p w14:paraId="550CF4BE" w14:textId="77777777" w:rsidR="007241F6" w:rsidRDefault="007241F6" w:rsidP="007241F6">
      <w:pPr>
        <w:rPr>
          <w:color w:val="365F91" w:themeColor="accent1" w:themeShade="BF"/>
        </w:rPr>
      </w:pPr>
      <w:r>
        <w:rPr>
          <w:color w:val="365F91" w:themeColor="accent1" w:themeShade="BF"/>
        </w:rPr>
        <w:t>Sewer truck sold.</w:t>
      </w:r>
    </w:p>
    <w:p w14:paraId="6D15EE9F" w14:textId="77777777" w:rsidR="007241F6" w:rsidRDefault="007241F6" w:rsidP="007241F6">
      <w:pPr>
        <w:rPr>
          <w:color w:val="365F91" w:themeColor="accent1" w:themeShade="BF"/>
        </w:rPr>
      </w:pPr>
      <w:r>
        <w:rPr>
          <w:color w:val="365F91" w:themeColor="accent1" w:themeShade="BF"/>
        </w:rPr>
        <w:t>New truck discussed, (already in use).</w:t>
      </w:r>
    </w:p>
    <w:p w14:paraId="7D702A91" w14:textId="77777777" w:rsidR="007241F6" w:rsidRDefault="007241F6" w:rsidP="007241F6">
      <w:pPr>
        <w:rPr>
          <w:color w:val="365F91" w:themeColor="accent1" w:themeShade="BF"/>
        </w:rPr>
      </w:pPr>
      <w:r>
        <w:rPr>
          <w:color w:val="365F91" w:themeColor="accent1" w:themeShade="BF"/>
        </w:rPr>
        <w:t xml:space="preserve">Relays — installation has been completed for commercials. 50 additional needed for residential. Cost discussed. De outlined benefits. </w:t>
      </w:r>
    </w:p>
    <w:p w14:paraId="531DF097" w14:textId="77777777" w:rsidR="007241F6" w:rsidRDefault="007241F6" w:rsidP="007241F6">
      <w:pPr>
        <w:rPr>
          <w:color w:val="365F91" w:themeColor="accent1" w:themeShade="BF"/>
        </w:rPr>
      </w:pPr>
      <w:r>
        <w:rPr>
          <w:color w:val="365F91" w:themeColor="accent1" w:themeShade="BF"/>
        </w:rPr>
        <w:t xml:space="preserve">Tank on Sedalia: pushed due to rain, Scheduled for next week. </w:t>
      </w:r>
    </w:p>
    <w:p w14:paraId="3EA3AAB2" w14:textId="77777777" w:rsidR="007241F6" w:rsidRDefault="007241F6" w:rsidP="007241F6">
      <w:pPr>
        <w:rPr>
          <w:color w:val="365F91" w:themeColor="accent1" w:themeShade="BF"/>
        </w:rPr>
      </w:pPr>
      <w:r>
        <w:rPr>
          <w:color w:val="365F91" w:themeColor="accent1" w:themeShade="BF"/>
        </w:rPr>
        <w:t>Lift station 4: Mike saw alert light on, pump 2 was down. They were able to switch out valves, and they were able to repair the pump. New stator expected. New check valve on the way.</w:t>
      </w:r>
    </w:p>
    <w:p w14:paraId="27D84056" w14:textId="77777777" w:rsidR="007241F6" w:rsidRPr="00FE4E42" w:rsidRDefault="007241F6" w:rsidP="007241F6">
      <w:pPr>
        <w:rPr>
          <w:color w:val="365F91" w:themeColor="accent1" w:themeShade="BF"/>
        </w:rPr>
      </w:pPr>
      <w:r>
        <w:rPr>
          <w:color w:val="365F91" w:themeColor="accent1" w:themeShade="BF"/>
        </w:rPr>
        <w:t xml:space="preserve">Engineer gave heads up that he will be collecting remaining fees. </w:t>
      </w:r>
    </w:p>
    <w:p w14:paraId="2E28FCA2" w14:textId="77777777" w:rsidR="007241F6" w:rsidRPr="00A9456C" w:rsidRDefault="007241F6" w:rsidP="007241F6">
      <w:pPr>
        <w:rPr>
          <w:color w:val="365F91" w:themeColor="accent1" w:themeShade="BF"/>
        </w:rPr>
      </w:pPr>
      <w:r w:rsidRPr="00A9456C">
        <w:rPr>
          <w:color w:val="365F91" w:themeColor="accent1" w:themeShade="BF"/>
        </w:rPr>
        <w:tab/>
      </w:r>
    </w:p>
    <w:p w14:paraId="7570A113" w14:textId="77777777" w:rsidR="007241F6" w:rsidRPr="00271906" w:rsidRDefault="007241F6" w:rsidP="007241F6">
      <w:pPr>
        <w:pStyle w:val="ListParagraph"/>
        <w:numPr>
          <w:ilvl w:val="0"/>
          <w:numId w:val="4"/>
        </w:numPr>
        <w:rPr>
          <w:color w:val="365F91" w:themeColor="accent1" w:themeShade="BF"/>
        </w:rPr>
      </w:pPr>
      <w:r w:rsidRPr="00271906">
        <w:rPr>
          <w:color w:val="365F91" w:themeColor="accent1" w:themeShade="BF"/>
        </w:rPr>
        <w:t>Administrative Assistant.</w:t>
      </w:r>
    </w:p>
    <w:p w14:paraId="7CE04804" w14:textId="77777777" w:rsidR="007241F6" w:rsidRDefault="007241F6" w:rsidP="007241F6">
      <w:pPr>
        <w:rPr>
          <w:color w:val="365F91" w:themeColor="accent1" w:themeShade="BF"/>
        </w:rPr>
      </w:pPr>
      <w:r>
        <w:rPr>
          <w:color w:val="365F91" w:themeColor="accent1" w:themeShade="BF"/>
        </w:rPr>
        <w:t>Review of EOY financials and current reconciliation process.</w:t>
      </w:r>
    </w:p>
    <w:p w14:paraId="4337B3DE" w14:textId="77777777" w:rsidR="007241F6" w:rsidRDefault="007241F6" w:rsidP="007241F6">
      <w:pPr>
        <w:rPr>
          <w:color w:val="365F91" w:themeColor="accent1" w:themeShade="BF"/>
        </w:rPr>
      </w:pPr>
      <w:r>
        <w:rPr>
          <w:color w:val="365F91" w:themeColor="accent1" w:themeShade="BF"/>
        </w:rPr>
        <w:t>Susan requested that Checks follow previous format (by check number). De likes current format. Admin agreed to do both.</w:t>
      </w:r>
    </w:p>
    <w:p w14:paraId="4AFC3393" w14:textId="77777777" w:rsidR="007241F6" w:rsidRDefault="007241F6" w:rsidP="007241F6">
      <w:pPr>
        <w:rPr>
          <w:color w:val="365F91" w:themeColor="accent1" w:themeShade="BF"/>
        </w:rPr>
      </w:pPr>
      <w:r>
        <w:rPr>
          <w:color w:val="365F91" w:themeColor="accent1" w:themeShade="BF"/>
        </w:rPr>
        <w:t xml:space="preserve">Bruce requests previous 3 budgets, since 2017. </w:t>
      </w:r>
    </w:p>
    <w:p w14:paraId="485365C5" w14:textId="77777777" w:rsidR="007241F6" w:rsidRDefault="007241F6" w:rsidP="007241F6">
      <w:pPr>
        <w:rPr>
          <w:color w:val="365F91" w:themeColor="accent1" w:themeShade="BF"/>
        </w:rPr>
      </w:pPr>
      <w:r>
        <w:rPr>
          <w:color w:val="365F91" w:themeColor="accent1" w:themeShade="BF"/>
        </w:rPr>
        <w:t xml:space="preserve">Robert </w:t>
      </w:r>
      <w:proofErr w:type="spellStart"/>
      <w:r>
        <w:rPr>
          <w:color w:val="365F91" w:themeColor="accent1" w:themeShade="BF"/>
        </w:rPr>
        <w:t>Juengling</w:t>
      </w:r>
      <w:proofErr w:type="spellEnd"/>
      <w:r>
        <w:rPr>
          <w:color w:val="365F91" w:themeColor="accent1" w:themeShade="BF"/>
        </w:rPr>
        <w:t xml:space="preserve"> requests information on how the budgets are created for Water Usage fees. </w:t>
      </w:r>
    </w:p>
    <w:p w14:paraId="42740877" w14:textId="77777777" w:rsidR="007241F6" w:rsidRPr="00271906" w:rsidRDefault="007241F6" w:rsidP="007241F6">
      <w:pPr>
        <w:rPr>
          <w:color w:val="365F91" w:themeColor="accent1" w:themeShade="BF"/>
        </w:rPr>
      </w:pPr>
      <w:r>
        <w:rPr>
          <w:color w:val="365F91" w:themeColor="accent1" w:themeShade="BF"/>
        </w:rPr>
        <w:t xml:space="preserve">Bruce discussed seasonality. </w:t>
      </w:r>
    </w:p>
    <w:p w14:paraId="78758529" w14:textId="77777777" w:rsidR="007241F6" w:rsidRPr="00A9456C" w:rsidRDefault="007241F6" w:rsidP="007241F6">
      <w:pPr>
        <w:rPr>
          <w:color w:val="365F91" w:themeColor="accent1" w:themeShade="BF"/>
        </w:rPr>
      </w:pPr>
    </w:p>
    <w:p w14:paraId="4F825E1F" w14:textId="77777777" w:rsidR="007241F6" w:rsidRPr="003F6D12" w:rsidRDefault="007241F6" w:rsidP="007241F6">
      <w:pPr>
        <w:pStyle w:val="ListParagraph"/>
        <w:numPr>
          <w:ilvl w:val="0"/>
          <w:numId w:val="4"/>
        </w:numPr>
        <w:rPr>
          <w:color w:val="365F91" w:themeColor="accent1" w:themeShade="BF"/>
        </w:rPr>
      </w:pPr>
      <w:r w:rsidRPr="003F6D12">
        <w:rPr>
          <w:color w:val="365F91" w:themeColor="accent1" w:themeShade="BF"/>
        </w:rPr>
        <w:t>District Counsel.</w:t>
      </w:r>
    </w:p>
    <w:p w14:paraId="57619836" w14:textId="77777777" w:rsidR="007241F6" w:rsidRPr="003F6D12" w:rsidRDefault="007241F6" w:rsidP="007241F6">
      <w:pPr>
        <w:rPr>
          <w:color w:val="365F91" w:themeColor="accent1" w:themeShade="BF"/>
        </w:rPr>
      </w:pPr>
      <w:r>
        <w:rPr>
          <w:color w:val="365F91" w:themeColor="accent1" w:themeShade="BF"/>
        </w:rPr>
        <w:t xml:space="preserve">Andy: Discusses Agenda Format – will work with Chris and Kyndra. </w:t>
      </w:r>
    </w:p>
    <w:p w14:paraId="56193E5C" w14:textId="77777777" w:rsidR="007241F6" w:rsidRPr="00A9456C" w:rsidRDefault="007241F6" w:rsidP="007241F6">
      <w:pPr>
        <w:rPr>
          <w:color w:val="365F91" w:themeColor="accent1" w:themeShade="BF"/>
        </w:rPr>
      </w:pPr>
    </w:p>
    <w:p w14:paraId="217A3B19" w14:textId="77777777" w:rsidR="007241F6" w:rsidRDefault="007241F6" w:rsidP="007241F6">
      <w:pPr>
        <w:rPr>
          <w:b/>
          <w:color w:val="365F91" w:themeColor="accent1" w:themeShade="BF"/>
        </w:rPr>
      </w:pPr>
      <w:r w:rsidRPr="00A9456C">
        <w:rPr>
          <w:color w:val="365F91" w:themeColor="accent1" w:themeShade="BF"/>
        </w:rPr>
        <w:t>IX.</w:t>
      </w:r>
      <w:r w:rsidRPr="00A9456C">
        <w:rPr>
          <w:color w:val="365F91" w:themeColor="accent1" w:themeShade="BF"/>
        </w:rPr>
        <w:tab/>
      </w:r>
      <w:r w:rsidRPr="00A9456C">
        <w:rPr>
          <w:b/>
          <w:color w:val="365F91" w:themeColor="accent1" w:themeShade="BF"/>
        </w:rPr>
        <w:t>REQUEST FOR FUTURE AGENDA ITEMS</w:t>
      </w:r>
    </w:p>
    <w:p w14:paraId="6939E23B" w14:textId="77777777" w:rsidR="007241F6" w:rsidRPr="003F6D12" w:rsidRDefault="007241F6" w:rsidP="007241F6">
      <w:pPr>
        <w:rPr>
          <w:color w:val="365F91" w:themeColor="accent1" w:themeShade="BF"/>
        </w:rPr>
      </w:pPr>
      <w:r>
        <w:rPr>
          <w:color w:val="365F91" w:themeColor="accent1" w:themeShade="BF"/>
        </w:rPr>
        <w:t>None.</w:t>
      </w:r>
    </w:p>
    <w:p w14:paraId="6CA8DB74" w14:textId="77777777" w:rsidR="007241F6" w:rsidRPr="00A9456C" w:rsidRDefault="007241F6" w:rsidP="007241F6">
      <w:pPr>
        <w:rPr>
          <w:b/>
          <w:color w:val="365F91" w:themeColor="accent1" w:themeShade="BF"/>
        </w:rPr>
      </w:pPr>
    </w:p>
    <w:p w14:paraId="24F7F22B" w14:textId="77777777" w:rsidR="007241F6" w:rsidRPr="00A9456C" w:rsidRDefault="007241F6" w:rsidP="007241F6">
      <w:pPr>
        <w:rPr>
          <w:color w:val="365F91" w:themeColor="accent1" w:themeShade="BF"/>
        </w:rPr>
      </w:pPr>
      <w:r w:rsidRPr="00A9456C">
        <w:rPr>
          <w:color w:val="365F91" w:themeColor="accent1" w:themeShade="BF"/>
        </w:rPr>
        <w:t>XI.</w:t>
      </w:r>
      <w:r w:rsidRPr="00A9456C">
        <w:rPr>
          <w:color w:val="365F91" w:themeColor="accent1" w:themeShade="BF"/>
        </w:rPr>
        <w:tab/>
      </w:r>
      <w:r w:rsidRPr="00A9456C">
        <w:rPr>
          <w:b/>
          <w:color w:val="365F91" w:themeColor="accent1" w:themeShade="BF"/>
        </w:rPr>
        <w:t>ADJOURNMENT</w:t>
      </w:r>
    </w:p>
    <w:p w14:paraId="39391E0A" w14:textId="77777777" w:rsidR="007241F6" w:rsidRDefault="007241F6" w:rsidP="00381731">
      <w:bookmarkStart w:id="0" w:name="_GoBack"/>
      <w:bookmarkEnd w:id="0"/>
    </w:p>
    <w:sectPr w:rsidR="007241F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05A92" w14:textId="77777777" w:rsidR="009C07D0" w:rsidRDefault="009C07D0" w:rsidP="00C05B05">
      <w:r>
        <w:separator/>
      </w:r>
    </w:p>
  </w:endnote>
  <w:endnote w:type="continuationSeparator" w:id="0">
    <w:p w14:paraId="7207EFE2" w14:textId="77777777" w:rsidR="009C07D0" w:rsidRDefault="009C07D0"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604A" w14:textId="77777777" w:rsidR="009C07D0" w:rsidRDefault="009C07D0" w:rsidP="00C05B05">
      <w:r>
        <w:separator/>
      </w:r>
    </w:p>
  </w:footnote>
  <w:footnote w:type="continuationSeparator" w:id="0">
    <w:p w14:paraId="6ED54460" w14:textId="77777777" w:rsidR="009C07D0" w:rsidRDefault="009C07D0"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764C"/>
    <w:multiLevelType w:val="hybridMultilevel"/>
    <w:tmpl w:val="C550447A"/>
    <w:lvl w:ilvl="0" w:tplc="F746C1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B3F4B"/>
    <w:multiLevelType w:val="hybridMultilevel"/>
    <w:tmpl w:val="C7188B76"/>
    <w:lvl w:ilvl="0" w:tplc="D19E10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172471"/>
    <w:multiLevelType w:val="hybridMultilevel"/>
    <w:tmpl w:val="81EA6686"/>
    <w:lvl w:ilvl="0" w:tplc="6F2C72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694BDC"/>
    <w:multiLevelType w:val="hybridMultilevel"/>
    <w:tmpl w:val="0A664052"/>
    <w:lvl w:ilvl="0" w:tplc="FDC298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46CEE"/>
    <w:rsid w:val="000A4BC6"/>
    <w:rsid w:val="0015107E"/>
    <w:rsid w:val="001D1345"/>
    <w:rsid w:val="002E2EFA"/>
    <w:rsid w:val="00381731"/>
    <w:rsid w:val="00391633"/>
    <w:rsid w:val="003917EE"/>
    <w:rsid w:val="003C3E07"/>
    <w:rsid w:val="00435CAC"/>
    <w:rsid w:val="0068423C"/>
    <w:rsid w:val="007241F6"/>
    <w:rsid w:val="007B682C"/>
    <w:rsid w:val="0097301B"/>
    <w:rsid w:val="009C07D0"/>
    <w:rsid w:val="00BA014C"/>
    <w:rsid w:val="00BA0D12"/>
    <w:rsid w:val="00BC16C9"/>
    <w:rsid w:val="00C012A0"/>
    <w:rsid w:val="00C05B05"/>
    <w:rsid w:val="00C37C6F"/>
    <w:rsid w:val="00CA1B5F"/>
    <w:rsid w:val="00D31007"/>
    <w:rsid w:val="00D42A98"/>
    <w:rsid w:val="00F40B01"/>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613F"/>
  <w15:docId w15:val="{F3E56B8C-AB2B-40F4-9BFA-1C8D7474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ListParagraph">
    <w:name w:val="List Paragraph"/>
    <w:basedOn w:val="Normal"/>
    <w:uiPriority w:val="34"/>
    <w:qFormat/>
    <w:rsid w:val="0072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chris troyan</cp:lastModifiedBy>
  <cp:revision>3</cp:revision>
  <cp:lastPrinted>2018-12-05T00:27:00Z</cp:lastPrinted>
  <dcterms:created xsi:type="dcterms:W3CDTF">2019-02-19T13:55:00Z</dcterms:created>
  <dcterms:modified xsi:type="dcterms:W3CDTF">2019-03-04T18:46:00Z</dcterms:modified>
</cp:coreProperties>
</file>