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63A7EAEA" w:rsidR="00381731" w:rsidRDefault="006F354E" w:rsidP="00381731">
      <w:pPr>
        <w:jc w:val="center"/>
        <w:rPr>
          <w:b/>
        </w:rPr>
      </w:pPr>
      <w:r>
        <w:rPr>
          <w:b/>
        </w:rPr>
        <w:t>1</w:t>
      </w:r>
      <w:r w:rsidR="00820509">
        <w:rPr>
          <w:b/>
        </w:rPr>
        <w:t>/</w:t>
      </w:r>
      <w:r w:rsidR="00A72540">
        <w:rPr>
          <w:b/>
        </w:rPr>
        <w:t>1</w:t>
      </w:r>
      <w:r w:rsidR="00A47500">
        <w:rPr>
          <w:b/>
        </w:rPr>
        <w:t>6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77777777" w:rsidR="00381731" w:rsidRDefault="00381731" w:rsidP="00381731">
      <w:pPr>
        <w:jc w:val="center"/>
        <w:rPr>
          <w:b/>
        </w:rPr>
      </w:pPr>
      <w:r>
        <w:rPr>
          <w:b/>
        </w:rPr>
        <w:t xml:space="preserve">Location:  </w:t>
      </w:r>
      <w:r w:rsidR="002E2EFA">
        <w:rPr>
          <w:b/>
        </w:rPr>
        <w:t>Elaine Jacobs Center</w:t>
      </w:r>
      <w:r>
        <w:rPr>
          <w:b/>
        </w:rPr>
        <w:t>, 38</w:t>
      </w:r>
      <w:r w:rsidR="002E2EFA">
        <w:rPr>
          <w:b/>
        </w:rPr>
        <w:t>550</w:t>
      </w:r>
      <w:r>
        <w:rPr>
          <w:b/>
        </w:rPr>
        <w:t xml:space="preserve"> </w:t>
      </w:r>
      <w:r w:rsidR="002E2EFA">
        <w:rPr>
          <w:b/>
        </w:rPr>
        <w:t>CA-1</w:t>
      </w:r>
      <w:r>
        <w:rPr>
          <w:b/>
        </w:rPr>
        <w:t>, Gualala, CA 95445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6B1597F0" w14:textId="77777777" w:rsidR="00C37C6F" w:rsidRDefault="00C37C6F" w:rsidP="001D1345">
      <w:pPr>
        <w:jc w:val="both"/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09285F59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 xml:space="preserve">B. Jones ___   </w:t>
      </w:r>
      <w:r w:rsidR="00D20FBF">
        <w:t xml:space="preserve">S. </w:t>
      </w:r>
      <w:proofErr w:type="spellStart"/>
      <w:r w:rsidR="00D20FBF">
        <w:t>Aicher</w:t>
      </w:r>
      <w:proofErr w:type="spellEnd"/>
      <w:r w:rsidR="00D20FBF">
        <w:t xml:space="preserve"> ___   </w:t>
      </w:r>
      <w:r w:rsidR="00D42A98">
        <w:t xml:space="preserve">D. </w:t>
      </w:r>
      <w:proofErr w:type="spellStart"/>
      <w:r w:rsidR="00381731">
        <w:t>Denten</w:t>
      </w:r>
      <w:proofErr w:type="spellEnd"/>
      <w:r w:rsidR="00381731">
        <w:t>.</w:t>
      </w:r>
      <w:r w:rsidR="00BC16C9">
        <w:t xml:space="preserve">___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__</w:t>
      </w:r>
      <w:r w:rsidR="00C012A0">
        <w:t>_</w:t>
      </w:r>
      <w:r w:rsidR="00BC16C9">
        <w:t xml:space="preserve">  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1110933E" w14:textId="78DA3277" w:rsidR="00D31007" w:rsidRDefault="00D31007" w:rsidP="00381731">
      <w:r>
        <w:tab/>
      </w:r>
      <w:proofErr w:type="gramStart"/>
      <w:r>
        <w:t>a</w:t>
      </w:r>
      <w:proofErr w:type="gramEnd"/>
      <w:r>
        <w:t>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A72540">
        <w:t>1</w:t>
      </w:r>
      <w:r w:rsidR="00D20FBF">
        <w:t>2</w:t>
      </w:r>
      <w:r w:rsidR="00820509">
        <w:t>/</w:t>
      </w:r>
      <w:r w:rsidR="00D20FBF">
        <w:t>19</w:t>
      </w:r>
      <w:r w:rsidR="00B77CE7">
        <w:t>/</w:t>
      </w:r>
      <w:r>
        <w:t>19.</w:t>
      </w:r>
    </w:p>
    <w:p w14:paraId="43ED599C" w14:textId="42496E70" w:rsidR="00D31007" w:rsidRDefault="006F354E" w:rsidP="00381731">
      <w:r>
        <w:tab/>
      </w:r>
      <w:r>
        <w:tab/>
      </w:r>
    </w:p>
    <w:p w14:paraId="03939655" w14:textId="31996E20" w:rsidR="00DE0B2B" w:rsidRDefault="00D31007" w:rsidP="00381731">
      <w:r>
        <w:tab/>
        <w:t>b)</w:t>
      </w:r>
      <w:r>
        <w:tab/>
      </w:r>
      <w:r w:rsidR="00811A5F">
        <w:t xml:space="preserve">Administrator’s </w:t>
      </w:r>
      <w:r>
        <w:t>Report</w:t>
      </w:r>
      <w:r w:rsidR="00811A5F">
        <w:t xml:space="preserve"> </w:t>
      </w:r>
      <w:r w:rsidR="006C3736">
        <w:t>[</w:t>
      </w:r>
      <w:r w:rsidR="00D20FBF">
        <w:t xml:space="preserve">Geraldine </w:t>
      </w:r>
      <w:proofErr w:type="spellStart"/>
      <w:r w:rsidR="00D20FBF">
        <w:t>LiaBraaten</w:t>
      </w:r>
      <w:proofErr w:type="spellEnd"/>
      <w:r w:rsidR="006C3736">
        <w:t>]</w:t>
      </w:r>
    </w:p>
    <w:p w14:paraId="4FFAFA7E" w14:textId="77777777" w:rsidR="00DE0B2B" w:rsidRDefault="00DE0B2B" w:rsidP="00381731">
      <w:r>
        <w:tab/>
      </w:r>
      <w:r>
        <w:tab/>
        <w:t xml:space="preserve">-  </w:t>
      </w:r>
      <w:r w:rsidR="00811A5F">
        <w:t>Financial</w:t>
      </w:r>
    </w:p>
    <w:p w14:paraId="6A6895C7" w14:textId="77777777" w:rsidR="00D31007" w:rsidRDefault="00DE0B2B" w:rsidP="00381731">
      <w:r>
        <w:tab/>
      </w:r>
      <w:r>
        <w:tab/>
        <w:t xml:space="preserve">-  </w:t>
      </w:r>
      <w:r w:rsidR="00811A5F">
        <w:t>Accounts Payable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197F3D6B" w14:textId="77777777" w:rsidR="00811A5F" w:rsidRDefault="00811A5F" w:rsidP="00811A5F"/>
    <w:p w14:paraId="4163DEE7" w14:textId="0783A8F7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Turner].</w:t>
      </w:r>
    </w:p>
    <w:p w14:paraId="2F6B2421" w14:textId="77777777" w:rsidR="00811A5F" w:rsidRDefault="00811A5F" w:rsidP="00381731"/>
    <w:p w14:paraId="3C55C228" w14:textId="77777777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</w:p>
    <w:p w14:paraId="41064CE7" w14:textId="77777777" w:rsidR="00BC16C9" w:rsidRDefault="00BC16C9" w:rsidP="00381731"/>
    <w:p w14:paraId="691F9DFD" w14:textId="3A1C19FE" w:rsidR="00515848" w:rsidRDefault="00BC16C9" w:rsidP="00D20FBF">
      <w:r>
        <w:tab/>
      </w:r>
      <w:r w:rsidR="00381731">
        <w:t>a)</w:t>
      </w:r>
      <w:r w:rsidR="00381731">
        <w:tab/>
      </w:r>
      <w:r w:rsidR="00D20FBF">
        <w:t>Consideration and possible approval of revised Policy Manual. [Chris]</w:t>
      </w:r>
    </w:p>
    <w:p w14:paraId="0E3C4B29" w14:textId="77777777" w:rsidR="00D20FBF" w:rsidRDefault="00D20FBF" w:rsidP="00D20FBF"/>
    <w:p w14:paraId="41245D65" w14:textId="77777777" w:rsidR="00BC16C9" w:rsidRDefault="00BC16C9" w:rsidP="00381731">
      <w:pPr>
        <w:rPr>
          <w:b/>
        </w:rPr>
      </w:pPr>
      <w:r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2B1FC6BB" w14:textId="77777777" w:rsidR="00C05B05" w:rsidRDefault="00C05B05" w:rsidP="00381731">
      <w:pPr>
        <w:rPr>
          <w:b/>
        </w:rPr>
      </w:pPr>
    </w:p>
    <w:p w14:paraId="771353C9" w14:textId="13C47710" w:rsidR="00A50424" w:rsidRDefault="00D20FBF" w:rsidP="00A50424">
      <w:pPr>
        <w:pStyle w:val="ListParagraph"/>
        <w:numPr>
          <w:ilvl w:val="0"/>
          <w:numId w:val="2"/>
        </w:numPr>
      </w:pPr>
      <w:r>
        <w:t>Election of New Board Member</w:t>
      </w:r>
    </w:p>
    <w:p w14:paraId="01C53905" w14:textId="1DBF7533" w:rsidR="00D20FBF" w:rsidRDefault="00D20FBF" w:rsidP="00BD2DB9">
      <w:pPr>
        <w:pStyle w:val="ListParagraph"/>
        <w:numPr>
          <w:ilvl w:val="0"/>
          <w:numId w:val="2"/>
        </w:numPr>
      </w:pPr>
      <w:r>
        <w:lastRenderedPageBreak/>
        <w:t>Status of Grant Funding</w:t>
      </w:r>
    </w:p>
    <w:p w14:paraId="06292F30" w14:textId="5911DE64" w:rsidR="00D20FBF" w:rsidRDefault="00D20FBF" w:rsidP="00BD2DB9">
      <w:pPr>
        <w:pStyle w:val="ListParagraph"/>
        <w:numPr>
          <w:ilvl w:val="0"/>
          <w:numId w:val="2"/>
        </w:numPr>
      </w:pPr>
      <w:r>
        <w:t>Laboratory</w:t>
      </w:r>
    </w:p>
    <w:p w14:paraId="75040B05" w14:textId="051C1EA1" w:rsidR="00D20FBF" w:rsidRDefault="00D20FBF" w:rsidP="00BD2DB9">
      <w:pPr>
        <w:pStyle w:val="ListParagraph"/>
        <w:numPr>
          <w:ilvl w:val="0"/>
          <w:numId w:val="2"/>
        </w:numPr>
      </w:pPr>
      <w:r>
        <w:t>Tri-Party Agreement and related matters</w:t>
      </w:r>
    </w:p>
    <w:p w14:paraId="3D21E860" w14:textId="21872563" w:rsidR="00BD2DB9" w:rsidRDefault="00A50424" w:rsidP="00BD2DB9">
      <w:pPr>
        <w:pStyle w:val="ListParagraph"/>
        <w:numPr>
          <w:ilvl w:val="0"/>
          <w:numId w:val="2"/>
        </w:numPr>
      </w:pPr>
      <w:r>
        <w:t>Septic tank replacement at 38901 Sedalia Dr.</w:t>
      </w:r>
      <w:r w:rsidR="00116ABB">
        <w:t xml:space="preserve"> [Chris]</w:t>
      </w:r>
    </w:p>
    <w:p w14:paraId="22CFA6DC" w14:textId="40DE5D94" w:rsidR="00D20FBF" w:rsidRDefault="00D20FBF" w:rsidP="00BD2DB9">
      <w:pPr>
        <w:pStyle w:val="ListParagraph"/>
        <w:numPr>
          <w:ilvl w:val="0"/>
          <w:numId w:val="2"/>
        </w:numPr>
      </w:pPr>
      <w:r>
        <w:t>Piazza Construction and Pond #1 Repair</w:t>
      </w:r>
      <w:bookmarkStart w:id="0" w:name="_GoBack"/>
      <w:bookmarkEnd w:id="0"/>
    </w:p>
    <w:p w14:paraId="4F5A862C" w14:textId="77777777" w:rsidR="00BD2DB9" w:rsidRDefault="00BD2DB9" w:rsidP="00BD2DB9">
      <w:pPr>
        <w:pStyle w:val="ListParagraph"/>
        <w:ind w:left="1440"/>
      </w:pPr>
    </w:p>
    <w:p w14:paraId="4E2D5EA0" w14:textId="73766B98" w:rsidR="000A4BC6" w:rsidRDefault="006C3736" w:rsidP="00381731">
      <w:pPr>
        <w:rPr>
          <w:b/>
        </w:rPr>
      </w:pPr>
      <w:r>
        <w:t>I</w:t>
      </w:r>
      <w:r w:rsidR="00885190">
        <w:t>X.</w:t>
      </w:r>
      <w:r w:rsidR="00885190"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2FD61809" w:rsidR="00FF3A1A" w:rsidRDefault="00C37C6F" w:rsidP="00FF3A1A">
      <w:r>
        <w:t>X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E658" w14:textId="77777777" w:rsidR="00B93161" w:rsidRDefault="00B93161" w:rsidP="00C05B05">
      <w:r>
        <w:separator/>
      </w:r>
    </w:p>
  </w:endnote>
  <w:endnote w:type="continuationSeparator" w:id="0">
    <w:p w14:paraId="32B9821C" w14:textId="77777777" w:rsidR="00B93161" w:rsidRDefault="00B93161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8696" w14:textId="77777777" w:rsidR="00B93161" w:rsidRDefault="00B93161" w:rsidP="00C05B05">
      <w:r>
        <w:separator/>
      </w:r>
    </w:p>
  </w:footnote>
  <w:footnote w:type="continuationSeparator" w:id="0">
    <w:p w14:paraId="01E7CE3F" w14:textId="77777777" w:rsidR="00B93161" w:rsidRDefault="00B93161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1"/>
    <w:rsid w:val="00007197"/>
    <w:rsid w:val="00046CEE"/>
    <w:rsid w:val="000A4BC6"/>
    <w:rsid w:val="000B6E65"/>
    <w:rsid w:val="000D0E9C"/>
    <w:rsid w:val="00116ABB"/>
    <w:rsid w:val="00117338"/>
    <w:rsid w:val="0015107E"/>
    <w:rsid w:val="001D1345"/>
    <w:rsid w:val="00262C82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5848"/>
    <w:rsid w:val="005370AD"/>
    <w:rsid w:val="00571DC1"/>
    <w:rsid w:val="0058242E"/>
    <w:rsid w:val="0062612D"/>
    <w:rsid w:val="00654342"/>
    <w:rsid w:val="0066420A"/>
    <w:rsid w:val="0068423C"/>
    <w:rsid w:val="006C3736"/>
    <w:rsid w:val="006F354E"/>
    <w:rsid w:val="00787DE4"/>
    <w:rsid w:val="007B682C"/>
    <w:rsid w:val="00811A5F"/>
    <w:rsid w:val="00820509"/>
    <w:rsid w:val="008325E6"/>
    <w:rsid w:val="00885190"/>
    <w:rsid w:val="0097301B"/>
    <w:rsid w:val="0098616E"/>
    <w:rsid w:val="00A17724"/>
    <w:rsid w:val="00A47500"/>
    <w:rsid w:val="00A50424"/>
    <w:rsid w:val="00A72540"/>
    <w:rsid w:val="00B77CE7"/>
    <w:rsid w:val="00B93161"/>
    <w:rsid w:val="00BA0D12"/>
    <w:rsid w:val="00BC16C9"/>
    <w:rsid w:val="00BD2DB9"/>
    <w:rsid w:val="00C012A0"/>
    <w:rsid w:val="00C05B05"/>
    <w:rsid w:val="00C37C6F"/>
    <w:rsid w:val="00CA1B5F"/>
    <w:rsid w:val="00D20FBF"/>
    <w:rsid w:val="00D31007"/>
    <w:rsid w:val="00D42A98"/>
    <w:rsid w:val="00DC0A41"/>
    <w:rsid w:val="00DE0B2B"/>
    <w:rsid w:val="00E90B22"/>
    <w:rsid w:val="00E90CE4"/>
    <w:rsid w:val="00EC5DEF"/>
    <w:rsid w:val="00EE65E9"/>
    <w:rsid w:val="00F40B01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Andy Turner</cp:lastModifiedBy>
  <cp:revision>2</cp:revision>
  <cp:lastPrinted>2019-05-14T20:58:00Z</cp:lastPrinted>
  <dcterms:created xsi:type="dcterms:W3CDTF">2020-01-10T23:22:00Z</dcterms:created>
  <dcterms:modified xsi:type="dcterms:W3CDTF">2020-01-10T23:22:00Z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