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BFCAC" w14:textId="77777777" w:rsidR="00381731" w:rsidRPr="00381731" w:rsidRDefault="00381731" w:rsidP="00381731">
      <w:pPr>
        <w:jc w:val="center"/>
        <w:rPr>
          <w:b/>
        </w:rPr>
      </w:pPr>
      <w:r w:rsidRPr="00381731">
        <w:rPr>
          <w:b/>
        </w:rPr>
        <w:t>Gualala Community Services District</w:t>
      </w:r>
    </w:p>
    <w:p w14:paraId="2729150F" w14:textId="7171E19B" w:rsidR="00381731" w:rsidRDefault="002E2EFA" w:rsidP="00381731">
      <w:pPr>
        <w:jc w:val="center"/>
        <w:rPr>
          <w:b/>
        </w:rPr>
      </w:pPr>
      <w:r>
        <w:rPr>
          <w:b/>
        </w:rPr>
        <w:t>Regular</w:t>
      </w:r>
      <w:r w:rsidR="00381731" w:rsidRPr="00381731">
        <w:rPr>
          <w:b/>
        </w:rPr>
        <w:t xml:space="preserve"> Meeting </w:t>
      </w:r>
      <w:r w:rsidR="0039600C">
        <w:rPr>
          <w:b/>
        </w:rPr>
        <w:t>Minutes</w:t>
      </w:r>
    </w:p>
    <w:p w14:paraId="6E19B604" w14:textId="73F54F2F" w:rsidR="00381731" w:rsidRDefault="00460571" w:rsidP="00381731">
      <w:pPr>
        <w:jc w:val="center"/>
        <w:rPr>
          <w:b/>
        </w:rPr>
      </w:pPr>
      <w:r>
        <w:rPr>
          <w:b/>
        </w:rPr>
        <w:t>9</w:t>
      </w:r>
      <w:r w:rsidR="00820509">
        <w:rPr>
          <w:b/>
        </w:rPr>
        <w:t>/</w:t>
      </w:r>
      <w:r>
        <w:rPr>
          <w:b/>
        </w:rPr>
        <w:t>17</w:t>
      </w:r>
      <w:r w:rsidR="00381731">
        <w:rPr>
          <w:b/>
        </w:rPr>
        <w:t>/20</w:t>
      </w:r>
      <w:r w:rsidR="00A47500">
        <w:rPr>
          <w:b/>
        </w:rPr>
        <w:t>20</w:t>
      </w:r>
    </w:p>
    <w:p w14:paraId="6B68A1ED" w14:textId="56EEFA87" w:rsidR="00381731" w:rsidRDefault="00381731" w:rsidP="00381731">
      <w:pPr>
        <w:jc w:val="center"/>
        <w:rPr>
          <w:b/>
        </w:rPr>
      </w:pPr>
      <w:r>
        <w:rPr>
          <w:b/>
        </w:rPr>
        <w:t>5:00 p.m.</w:t>
      </w:r>
    </w:p>
    <w:p w14:paraId="290DE23D" w14:textId="14AD05CB" w:rsidR="00B42932" w:rsidRDefault="00B42932" w:rsidP="00381731">
      <w:pPr>
        <w:jc w:val="center"/>
        <w:rPr>
          <w:b/>
        </w:rPr>
      </w:pPr>
    </w:p>
    <w:p w14:paraId="7F52C0E1" w14:textId="29FB60D5" w:rsidR="00BC2A3A" w:rsidRDefault="00B42932" w:rsidP="001B3F2E">
      <w:pPr>
        <w:jc w:val="center"/>
        <w:rPr>
          <w:b/>
        </w:rPr>
      </w:pPr>
      <w:r>
        <w:rPr>
          <w:b/>
        </w:rPr>
        <w:t xml:space="preserve">Location:  </w:t>
      </w:r>
      <w:r w:rsidR="00BC2A3A">
        <w:rPr>
          <w:b/>
        </w:rPr>
        <w:t>VIA TELECONFERENCE or ZOOM MEETING ONLY</w:t>
      </w:r>
    </w:p>
    <w:p w14:paraId="24BE704D" w14:textId="77777777" w:rsidR="00BC2A3A" w:rsidRDefault="00BC2A3A" w:rsidP="001B3F2E">
      <w:pPr>
        <w:jc w:val="center"/>
        <w:rPr>
          <w:b/>
        </w:rPr>
      </w:pPr>
      <w:r>
        <w:rPr>
          <w:b/>
        </w:rPr>
        <w:t>Pursuant To Executive Orders N-25-20 and N-29-20 Issued by Governor Newsom</w:t>
      </w:r>
    </w:p>
    <w:p w14:paraId="6472ED47" w14:textId="0F047D80" w:rsidR="00BC2A3A" w:rsidRDefault="00BC2A3A" w:rsidP="001B3F2E">
      <w:pPr>
        <w:ind w:firstLine="720"/>
        <w:jc w:val="center"/>
        <w:rPr>
          <w:b/>
        </w:rPr>
      </w:pPr>
      <w:r>
        <w:rPr>
          <w:b/>
        </w:rPr>
        <w:t>Call-In Number: (669)</w:t>
      </w:r>
      <w:r w:rsidR="001B3F2E">
        <w:rPr>
          <w:b/>
        </w:rPr>
        <w:t xml:space="preserve"> </w:t>
      </w:r>
      <w:r>
        <w:rPr>
          <w:b/>
        </w:rPr>
        <w:t>900-9128 or Zoom Meeting Link:</w:t>
      </w:r>
    </w:p>
    <w:p w14:paraId="3C4A59EA" w14:textId="7B21F212" w:rsidR="00460571" w:rsidRPr="00460571" w:rsidRDefault="00C57C69" w:rsidP="001B3F2E">
      <w:pPr>
        <w:pStyle w:val="BodyText"/>
        <w:jc w:val="center"/>
      </w:pPr>
      <w:hyperlink r:id="rId7" w:history="1">
        <w:r w:rsidR="00460571" w:rsidRPr="00460571">
          <w:rPr>
            <w:rStyle w:val="Hyperlink"/>
            <w:rFonts w:ascii="Arial" w:hAnsi="Arial" w:cs="Arial"/>
          </w:rPr>
          <w:t>https://zoom.us/j/91348223948?pwd=Nmw5WEllSTM1bTNlZmpYYWdNMTdmdz09</w:t>
        </w:r>
      </w:hyperlink>
    </w:p>
    <w:p w14:paraId="0FA9845E" w14:textId="605098D8" w:rsidR="00BC2A3A" w:rsidRDefault="00460571" w:rsidP="001B3F2E">
      <w:pPr>
        <w:ind w:firstLine="720"/>
        <w:jc w:val="center"/>
        <w:rPr>
          <w:rFonts w:eastAsia="Times New Roman"/>
        </w:rPr>
      </w:pPr>
      <w:r>
        <w:rPr>
          <w:rFonts w:eastAsia="Times New Roman"/>
        </w:rPr>
        <w:t>Meeting ID: 91</w:t>
      </w:r>
      <w:r w:rsidR="00BC2A3A">
        <w:rPr>
          <w:rFonts w:eastAsia="Times New Roman"/>
        </w:rPr>
        <w:t>3 4</w:t>
      </w:r>
      <w:r>
        <w:rPr>
          <w:rFonts w:eastAsia="Times New Roman"/>
        </w:rPr>
        <w:t>822</w:t>
      </w:r>
      <w:r w:rsidR="00BC2A3A">
        <w:rPr>
          <w:rFonts w:eastAsia="Times New Roman"/>
        </w:rPr>
        <w:t xml:space="preserve"> </w:t>
      </w:r>
      <w:r>
        <w:rPr>
          <w:rFonts w:eastAsia="Times New Roman"/>
        </w:rPr>
        <w:t>3948</w:t>
      </w:r>
      <w:r w:rsidR="00BC2A3A">
        <w:rPr>
          <w:rFonts w:eastAsia="Times New Roman"/>
        </w:rPr>
        <w:t xml:space="preserve"> </w:t>
      </w:r>
      <w:r w:rsidR="00BC2A3A">
        <w:rPr>
          <w:rFonts w:eastAsia="Times New Roman"/>
        </w:rPr>
        <w:tab/>
      </w:r>
      <w:r w:rsidR="00BC2A3A">
        <w:rPr>
          <w:rFonts w:eastAsia="Times New Roman"/>
        </w:rPr>
        <w:tab/>
        <w:t>Pass</w:t>
      </w:r>
      <w:r>
        <w:rPr>
          <w:rFonts w:eastAsia="Times New Roman"/>
        </w:rPr>
        <w:t>code</w:t>
      </w:r>
      <w:r w:rsidR="00BC2A3A">
        <w:rPr>
          <w:rFonts w:eastAsia="Times New Roman"/>
        </w:rPr>
        <w:t xml:space="preserve">: </w:t>
      </w:r>
      <w:r>
        <w:rPr>
          <w:rFonts w:eastAsia="Times New Roman"/>
        </w:rPr>
        <w:t>120608</w:t>
      </w:r>
    </w:p>
    <w:p w14:paraId="38E6F77D" w14:textId="7138A33C" w:rsidR="00BC2A3A" w:rsidRDefault="00BC2A3A" w:rsidP="00BC2A3A">
      <w:pPr>
        <w:jc w:val="center"/>
        <w:rPr>
          <w:b/>
        </w:rPr>
      </w:pPr>
    </w:p>
    <w:p w14:paraId="300280D7" w14:textId="0FB1551F" w:rsidR="00381731" w:rsidRDefault="00381731" w:rsidP="00381731">
      <w:pPr>
        <w:jc w:val="center"/>
        <w:rPr>
          <w:b/>
        </w:rPr>
      </w:pPr>
    </w:p>
    <w:p w14:paraId="3672B83E" w14:textId="7E4F4305" w:rsidR="00381731" w:rsidRDefault="00381731" w:rsidP="001D1345">
      <w:pPr>
        <w:jc w:val="both"/>
      </w:pPr>
      <w:r>
        <w:tab/>
        <w:t xml:space="preserve">This is a </w:t>
      </w:r>
      <w:r w:rsidR="002E2EFA">
        <w:t>regular</w:t>
      </w:r>
      <w:r>
        <w:t xml:space="preserve"> meeting of the GCSD and will be conducted as set forth in the GCSD Policy Manual.  </w:t>
      </w:r>
      <w:r w:rsidR="00FF3A1A">
        <w:t>A</w:t>
      </w:r>
      <w:r>
        <w:t>fter a motion is made and before it is voted upon</w:t>
      </w:r>
      <w:r w:rsidR="00FF3A1A">
        <w:t>,</w:t>
      </w:r>
      <w:r>
        <w:t xml:space="preserve"> that subject is open to discussion from the floor.  Public input </w:t>
      </w:r>
      <w:r w:rsidR="001D1345">
        <w:t>during Public Comment and</w:t>
      </w:r>
      <w:r>
        <w:t xml:space="preserve"> on agenda items will be limited to three minutes for each person.  Comments </w:t>
      </w:r>
      <w:r w:rsidR="007B682C">
        <w:t xml:space="preserve">on agenda items </w:t>
      </w:r>
      <w:r>
        <w:t>shall be limited to the subject under discussion.</w:t>
      </w:r>
      <w:r w:rsidR="000D0E9C">
        <w:t xml:space="preserve"> This meeting is being recorded as set forth in the GCSD Policy Manual.</w:t>
      </w:r>
    </w:p>
    <w:p w14:paraId="6A12E548" w14:textId="77777777" w:rsidR="00C37C6F" w:rsidRPr="00381731" w:rsidRDefault="00C37C6F" w:rsidP="001D1345">
      <w:pPr>
        <w:jc w:val="both"/>
        <w:rPr>
          <w:b/>
        </w:rPr>
      </w:pPr>
    </w:p>
    <w:p w14:paraId="71F2F549" w14:textId="77777777" w:rsidR="00381731" w:rsidRDefault="00381731" w:rsidP="00381731"/>
    <w:p w14:paraId="10B8F493" w14:textId="77777777" w:rsidR="00C37C6F" w:rsidRDefault="00381731" w:rsidP="00C012A0">
      <w:pPr>
        <w:jc w:val="both"/>
      </w:pPr>
      <w:r>
        <w:t>I.</w:t>
      </w:r>
      <w:r>
        <w:tab/>
      </w:r>
      <w:r w:rsidR="00C37C6F">
        <w:rPr>
          <w:b/>
        </w:rPr>
        <w:t>CALL TO ORDER</w:t>
      </w:r>
    </w:p>
    <w:p w14:paraId="228B530B" w14:textId="77777777" w:rsidR="00C37C6F" w:rsidRDefault="00C37C6F" w:rsidP="00C012A0">
      <w:pPr>
        <w:jc w:val="both"/>
      </w:pPr>
    </w:p>
    <w:p w14:paraId="2560AF63" w14:textId="77777777" w:rsidR="0069475A" w:rsidRDefault="00C37C6F" w:rsidP="00C012A0">
      <w:pPr>
        <w:jc w:val="both"/>
      </w:pPr>
      <w:r>
        <w:t>II.</w:t>
      </w:r>
      <w:r>
        <w:tab/>
      </w:r>
      <w:r w:rsidR="00381731" w:rsidRPr="00381731">
        <w:rPr>
          <w:b/>
        </w:rPr>
        <w:t>PUBLIC COMMENT:</w:t>
      </w:r>
      <w:r w:rsidR="00381731">
        <w:t xml:space="preserve">  </w:t>
      </w:r>
      <w:r w:rsidR="00BC16C9">
        <w:t>M</w:t>
      </w:r>
      <w:r w:rsidR="00381731">
        <w:t>embers of the public may address the Board of Directors</w:t>
      </w:r>
      <w:r w:rsidR="003C0C70">
        <w:t xml:space="preserve"> </w:t>
      </w:r>
      <w:r w:rsidR="00381731">
        <w:t>on any item of interest that is within the jurisdiction of the Board.</w:t>
      </w:r>
      <w:r w:rsidR="00FF3A1A">
        <w:t xml:space="preserve">  </w:t>
      </w:r>
    </w:p>
    <w:p w14:paraId="5AA43244" w14:textId="77777777" w:rsidR="0069475A" w:rsidRDefault="0069475A" w:rsidP="00C012A0">
      <w:pPr>
        <w:jc w:val="both"/>
      </w:pPr>
    </w:p>
    <w:p w14:paraId="55FD83D8" w14:textId="40F22B55" w:rsidR="00BC16C9" w:rsidRDefault="0069475A" w:rsidP="00C012A0">
      <w:pPr>
        <w:jc w:val="both"/>
      </w:pPr>
      <w:r>
        <w:t>No Public Comment.</w:t>
      </w:r>
      <w:r w:rsidR="00BC16C9">
        <w:tab/>
      </w:r>
      <w:r w:rsidR="00381731">
        <w:t xml:space="preserve"> </w:t>
      </w:r>
    </w:p>
    <w:p w14:paraId="79B7CDCE" w14:textId="77777777" w:rsidR="00BC16C9" w:rsidRDefault="00BC16C9" w:rsidP="00381731"/>
    <w:p w14:paraId="1B5F5DF6" w14:textId="5659F892" w:rsidR="00BC16C9" w:rsidRDefault="00C37C6F" w:rsidP="00381731">
      <w:r>
        <w:t>I</w:t>
      </w:r>
      <w:r w:rsidR="00381731">
        <w:t>II.</w:t>
      </w:r>
      <w:r w:rsidR="00381731">
        <w:tab/>
      </w:r>
      <w:r w:rsidR="00381731" w:rsidRPr="00BC16C9">
        <w:rPr>
          <w:b/>
        </w:rPr>
        <w:t>ROLL CALL:</w:t>
      </w:r>
      <w:r w:rsidR="00BC16C9">
        <w:t xml:space="preserve">  </w:t>
      </w:r>
      <w:r w:rsidR="00A47500">
        <w:t xml:space="preserve">B. Jones </w:t>
      </w:r>
      <w:r w:rsidR="003C361B">
        <w:rPr>
          <w:b/>
          <w:bCs/>
          <w:u w:val="single"/>
        </w:rPr>
        <w:t>X</w:t>
      </w:r>
      <w:r w:rsidR="00A47500">
        <w:t xml:space="preserve">   </w:t>
      </w:r>
      <w:r w:rsidR="00D20FBF">
        <w:t xml:space="preserve">S. Aicher </w:t>
      </w:r>
      <w:r w:rsidR="003C361B">
        <w:t>__</w:t>
      </w:r>
      <w:r w:rsidR="00D20FBF">
        <w:t xml:space="preserve">   </w:t>
      </w:r>
      <w:r w:rsidR="00D42A98">
        <w:t xml:space="preserve">D. </w:t>
      </w:r>
      <w:r w:rsidR="00381731">
        <w:t>Denten</w:t>
      </w:r>
      <w:r w:rsidR="003C361B">
        <w:t xml:space="preserve"> </w:t>
      </w:r>
      <w:r w:rsidR="003C361B">
        <w:rPr>
          <w:b/>
          <w:bCs/>
          <w:u w:val="single"/>
        </w:rPr>
        <w:t>X</w:t>
      </w:r>
      <w:r w:rsidR="00BC16C9">
        <w:t xml:space="preserve">   </w:t>
      </w:r>
      <w:r w:rsidR="00D42A98">
        <w:t xml:space="preserve">J. </w:t>
      </w:r>
      <w:r w:rsidR="00381731">
        <w:t>Denten</w:t>
      </w:r>
      <w:r w:rsidR="00D42A98">
        <w:t xml:space="preserve"> </w:t>
      </w:r>
      <w:r w:rsidR="003C361B">
        <w:rPr>
          <w:b/>
          <w:bCs/>
          <w:u w:val="single"/>
        </w:rPr>
        <w:t>X</w:t>
      </w:r>
      <w:r w:rsidR="00BC16C9">
        <w:t xml:space="preserve">   </w:t>
      </w:r>
    </w:p>
    <w:p w14:paraId="54A1CA09" w14:textId="5DD0A2AB" w:rsidR="003C361B" w:rsidRDefault="003C361B" w:rsidP="00381731"/>
    <w:p w14:paraId="27FD6D70" w14:textId="45AFDA3C" w:rsidR="003C361B" w:rsidRDefault="0069475A" w:rsidP="00381731">
      <w:r>
        <w:t>Chris Troyan (General Manager), Andy Turner (District Counsel), Geraldine LiaBraaten (Admin Assistant II), and Randy Burke (Public) in attendance.</w:t>
      </w:r>
    </w:p>
    <w:p w14:paraId="065401D9" w14:textId="5FD79156" w:rsidR="00F37FA8" w:rsidRDefault="00F37FA8" w:rsidP="00381731"/>
    <w:p w14:paraId="6BEF7039" w14:textId="0D7764C4" w:rsidR="00F37FA8" w:rsidRDefault="00F37FA8" w:rsidP="00381731">
      <w:r>
        <w:t xml:space="preserve">Susan </w:t>
      </w:r>
      <w:r>
        <w:t>Aicher joined the</w:t>
      </w:r>
      <w:r>
        <w:t xml:space="preserve"> online</w:t>
      </w:r>
      <w:r>
        <w:t xml:space="preserve"> meeting</w:t>
      </w:r>
      <w:r>
        <w:t xml:space="preserve"> during the Staff Reports.</w:t>
      </w:r>
    </w:p>
    <w:p w14:paraId="34A45F3D" w14:textId="77777777" w:rsidR="0015107E" w:rsidRDefault="0015107E" w:rsidP="00381731"/>
    <w:p w14:paraId="20E67BD5" w14:textId="7E14523A" w:rsidR="00C37C6F" w:rsidRDefault="00381731" w:rsidP="00381731">
      <w:pPr>
        <w:rPr>
          <w:b/>
        </w:rPr>
      </w:pPr>
      <w:r>
        <w:t>I</w:t>
      </w:r>
      <w:r w:rsidR="00C37C6F">
        <w:t>V</w:t>
      </w:r>
      <w:r>
        <w:t>.</w:t>
      </w:r>
      <w:r w:rsidR="00BC16C9">
        <w:tab/>
      </w:r>
      <w:r w:rsidR="00C37C6F">
        <w:rPr>
          <w:b/>
        </w:rPr>
        <w:t>ADOPTION OF AGENDA</w:t>
      </w:r>
    </w:p>
    <w:p w14:paraId="6CA37294" w14:textId="556F8D2D" w:rsidR="0069475A" w:rsidRDefault="0069475A" w:rsidP="00381731">
      <w:pPr>
        <w:rPr>
          <w:b/>
        </w:rPr>
      </w:pPr>
    </w:p>
    <w:p w14:paraId="00144636" w14:textId="77777777" w:rsidR="0069475A" w:rsidRDefault="0069475A" w:rsidP="0069475A">
      <w:r>
        <w:t xml:space="preserve">B. Jones </w:t>
      </w:r>
      <w:r>
        <w:rPr>
          <w:b/>
          <w:bCs/>
          <w:u w:val="single"/>
        </w:rPr>
        <w:t>Aye</w:t>
      </w:r>
      <w:r>
        <w:t xml:space="preserve">   S. Aicher </w:t>
      </w:r>
      <w:r>
        <w:rPr>
          <w:b/>
          <w:bCs/>
          <w:u w:val="single"/>
        </w:rPr>
        <w:t>Absent</w:t>
      </w:r>
      <w:r>
        <w:t xml:space="preserve">   D. Denten </w:t>
      </w:r>
      <w:r>
        <w:rPr>
          <w:b/>
          <w:bCs/>
          <w:u w:val="single"/>
        </w:rPr>
        <w:t>Motion</w:t>
      </w:r>
      <w:r>
        <w:t xml:space="preserve">   J. Denten </w:t>
      </w:r>
      <w:r>
        <w:rPr>
          <w:b/>
          <w:bCs/>
          <w:u w:val="single"/>
        </w:rPr>
        <w:t>2nd</w:t>
      </w:r>
      <w:r>
        <w:t xml:space="preserve">  </w:t>
      </w:r>
    </w:p>
    <w:p w14:paraId="3387E977" w14:textId="4A67533C" w:rsidR="0069475A" w:rsidRPr="0069475A" w:rsidRDefault="0069475A" w:rsidP="00381731">
      <w:r>
        <w:t>Motion Passes: 3-0</w:t>
      </w:r>
    </w:p>
    <w:p w14:paraId="45295798" w14:textId="77777777" w:rsidR="00C37C6F" w:rsidRDefault="00C37C6F" w:rsidP="00381731"/>
    <w:p w14:paraId="5E124B6B" w14:textId="77777777" w:rsidR="00BC16C9" w:rsidRDefault="00C37C6F" w:rsidP="00381731">
      <w:r>
        <w:t>V.</w:t>
      </w:r>
      <w:r>
        <w:tab/>
      </w:r>
      <w:r w:rsidR="00D31007">
        <w:rPr>
          <w:b/>
        </w:rPr>
        <w:t>CONSENT AGENDA</w:t>
      </w:r>
    </w:p>
    <w:p w14:paraId="7EE4229B" w14:textId="77777777" w:rsidR="00D31007" w:rsidRDefault="00D31007" w:rsidP="00381731"/>
    <w:p w14:paraId="6A6895C7" w14:textId="47808C3B" w:rsidR="00D31007" w:rsidRDefault="00D31007" w:rsidP="00655AF3">
      <w:r>
        <w:tab/>
        <w:t>a)</w:t>
      </w:r>
      <w:r>
        <w:tab/>
        <w:t xml:space="preserve">Minutes of </w:t>
      </w:r>
      <w:r w:rsidR="006F354E">
        <w:t xml:space="preserve">Regular </w:t>
      </w:r>
      <w:r>
        <w:t xml:space="preserve">Board Meeting </w:t>
      </w:r>
      <w:r w:rsidR="00811A5F">
        <w:t>–</w:t>
      </w:r>
      <w:r>
        <w:t xml:space="preserve"> </w:t>
      </w:r>
      <w:r w:rsidR="00E37615">
        <w:t>8</w:t>
      </w:r>
      <w:r w:rsidR="00820509">
        <w:t>/</w:t>
      </w:r>
      <w:r w:rsidR="00E37615">
        <w:t>20</w:t>
      </w:r>
      <w:r w:rsidR="00B77CE7">
        <w:t>/</w:t>
      </w:r>
      <w:r w:rsidR="0060564B">
        <w:t>20</w:t>
      </w:r>
    </w:p>
    <w:p w14:paraId="29908F26" w14:textId="29D064DF" w:rsidR="0069475A" w:rsidRDefault="0069475A" w:rsidP="00655AF3"/>
    <w:p w14:paraId="3ABA7E1A" w14:textId="02807A18" w:rsidR="0069475A" w:rsidRDefault="0069475A" w:rsidP="00655AF3">
      <w:r>
        <w:t xml:space="preserve">B. Jones </w:t>
      </w:r>
      <w:r>
        <w:rPr>
          <w:b/>
          <w:bCs/>
          <w:u w:val="single"/>
        </w:rPr>
        <w:t>Motion</w:t>
      </w:r>
      <w:r>
        <w:t xml:space="preserve">   S. Aicher </w:t>
      </w:r>
      <w:r>
        <w:rPr>
          <w:b/>
          <w:bCs/>
          <w:u w:val="single"/>
        </w:rPr>
        <w:t>Absent</w:t>
      </w:r>
      <w:r>
        <w:t xml:space="preserve">   D. Denten </w:t>
      </w:r>
      <w:r>
        <w:rPr>
          <w:b/>
          <w:bCs/>
          <w:u w:val="single"/>
        </w:rPr>
        <w:t>Aye</w:t>
      </w:r>
      <w:r>
        <w:t xml:space="preserve">  J. Denten </w:t>
      </w:r>
      <w:r>
        <w:rPr>
          <w:b/>
          <w:bCs/>
          <w:u w:val="single"/>
        </w:rPr>
        <w:t>2nd</w:t>
      </w:r>
      <w:r>
        <w:t xml:space="preserve">  </w:t>
      </w:r>
    </w:p>
    <w:p w14:paraId="23A8A434" w14:textId="15D88B77" w:rsidR="0069475A" w:rsidRDefault="0069475A" w:rsidP="00655AF3">
      <w:r>
        <w:t>Motion Passes: 3-0</w:t>
      </w:r>
    </w:p>
    <w:p w14:paraId="2F6B162C" w14:textId="77777777" w:rsidR="0069475A" w:rsidRDefault="0069475A" w:rsidP="00655AF3"/>
    <w:p w14:paraId="3F96BC3A" w14:textId="531C4007" w:rsidR="007B682C" w:rsidRPr="00D31007" w:rsidRDefault="00DE0B2B" w:rsidP="00381731">
      <w:r>
        <w:lastRenderedPageBreak/>
        <w:tab/>
      </w:r>
      <w:r>
        <w:tab/>
      </w:r>
    </w:p>
    <w:p w14:paraId="14BFCDC5" w14:textId="77777777" w:rsidR="00811A5F" w:rsidRDefault="00381731" w:rsidP="00811A5F">
      <w:pPr>
        <w:rPr>
          <w:b/>
        </w:rPr>
      </w:pPr>
      <w:r>
        <w:t>V</w:t>
      </w:r>
      <w:r w:rsidR="00C37C6F">
        <w:t>I</w:t>
      </w:r>
      <w:r>
        <w:t>.</w:t>
      </w:r>
      <w:r w:rsidR="00BC16C9">
        <w:tab/>
      </w:r>
      <w:r w:rsidR="00811A5F" w:rsidRPr="00BC16C9">
        <w:rPr>
          <w:b/>
        </w:rPr>
        <w:t>STAFF REPORTS</w:t>
      </w:r>
    </w:p>
    <w:p w14:paraId="1D45CA19" w14:textId="77777777" w:rsidR="00811A5F" w:rsidRDefault="00811A5F" w:rsidP="00811A5F">
      <w:pPr>
        <w:rPr>
          <w:b/>
        </w:rPr>
      </w:pPr>
    </w:p>
    <w:p w14:paraId="1966D828" w14:textId="3A3E5A78" w:rsidR="00811A5F" w:rsidRPr="00B46C0B" w:rsidRDefault="00811A5F" w:rsidP="00811A5F">
      <w:pPr>
        <w:rPr>
          <w:b/>
          <w:bCs/>
        </w:rPr>
      </w:pPr>
      <w:r>
        <w:rPr>
          <w:b/>
        </w:rPr>
        <w:tab/>
      </w:r>
      <w:r w:rsidRPr="00B46C0B">
        <w:rPr>
          <w:b/>
          <w:bCs/>
        </w:rPr>
        <w:t>a)</w:t>
      </w:r>
      <w:r w:rsidRPr="00B46C0B">
        <w:rPr>
          <w:b/>
          <w:bCs/>
        </w:rPr>
        <w:tab/>
      </w:r>
      <w:r w:rsidR="00820509" w:rsidRPr="00B46C0B">
        <w:rPr>
          <w:b/>
          <w:bCs/>
        </w:rPr>
        <w:t>General</w:t>
      </w:r>
      <w:r w:rsidRPr="00B46C0B">
        <w:rPr>
          <w:b/>
          <w:bCs/>
        </w:rPr>
        <w:t xml:space="preserve"> Manager [Chris Troy</w:t>
      </w:r>
      <w:r w:rsidR="00820509" w:rsidRPr="00B46C0B">
        <w:rPr>
          <w:b/>
          <w:bCs/>
        </w:rPr>
        <w:t>a</w:t>
      </w:r>
      <w:r w:rsidRPr="00B46C0B">
        <w:rPr>
          <w:b/>
          <w:bCs/>
        </w:rPr>
        <w:t>n]</w:t>
      </w:r>
    </w:p>
    <w:p w14:paraId="05218830" w14:textId="0F7B9F34" w:rsidR="0069475A" w:rsidRDefault="0069475A" w:rsidP="00811A5F">
      <w:r>
        <w:t xml:space="preserve">GM discussed with the board the status of Storage Pond #1. The GM explained he called John Bower, RCX Construction, and John Robinson to see if they were interested in giving the District a quote to repair Storage Pond #1. </w:t>
      </w:r>
    </w:p>
    <w:p w14:paraId="14974783" w14:textId="0A9F3A38" w:rsidR="0069475A" w:rsidRDefault="0069475A" w:rsidP="00811A5F"/>
    <w:p w14:paraId="198930B7" w14:textId="1A77AF61" w:rsidR="0069475A" w:rsidRDefault="0069475A" w:rsidP="00811A5F">
      <w:r>
        <w:t xml:space="preserve">De Denten asked about the commercial drivers license physicals for Leo and Rigo. The Gm explained he did find a DOT doctor in Rohnert Park that can do the DOT physicals, but cannot get them </w:t>
      </w:r>
      <w:r w:rsidR="00687EB6">
        <w:t>an appointment</w:t>
      </w:r>
      <w:r>
        <w:t xml:space="preserve"> until the end of October. </w:t>
      </w:r>
    </w:p>
    <w:p w14:paraId="7C8FCCA3" w14:textId="33AA9675" w:rsidR="00687EB6" w:rsidRDefault="00687EB6" w:rsidP="00811A5F"/>
    <w:p w14:paraId="325AC91E" w14:textId="48525E29" w:rsidR="00687EB6" w:rsidRDefault="00687EB6" w:rsidP="00811A5F">
      <w:r>
        <w:t xml:space="preserve">Bruce Jones inquired about when the SWRCB was going to start implementing their Wastewater Certification tests. The GM and Lab Director/Lead Operator Michael Benson informed the board that the State has on their next agenda to allocate 1.7 million dollars to start conducting </w:t>
      </w:r>
      <w:r w:rsidR="00B46C0B">
        <w:t>computer-based</w:t>
      </w:r>
      <w:r>
        <w:t xml:space="preserve"> tests for the certification tests but did not know when this will be actually implemented.</w:t>
      </w:r>
    </w:p>
    <w:p w14:paraId="070AFA58" w14:textId="77777777" w:rsidR="0069475A" w:rsidRDefault="0069475A" w:rsidP="00811A5F"/>
    <w:p w14:paraId="4163DEE7" w14:textId="779D59C6" w:rsidR="00811A5F" w:rsidRPr="00B46C0B" w:rsidRDefault="00811A5F" w:rsidP="00811A5F">
      <w:pPr>
        <w:rPr>
          <w:b/>
          <w:bCs/>
        </w:rPr>
      </w:pPr>
      <w:r>
        <w:tab/>
      </w:r>
      <w:r w:rsidR="005370AD" w:rsidRPr="00B46C0B">
        <w:rPr>
          <w:b/>
          <w:bCs/>
        </w:rPr>
        <w:t>b</w:t>
      </w:r>
      <w:r w:rsidRPr="00B46C0B">
        <w:rPr>
          <w:b/>
          <w:bCs/>
        </w:rPr>
        <w:t>)</w:t>
      </w:r>
      <w:r w:rsidRPr="00B46C0B">
        <w:rPr>
          <w:b/>
          <w:bCs/>
        </w:rPr>
        <w:tab/>
        <w:t>District Counsel</w:t>
      </w:r>
      <w:r w:rsidR="00D20FBF" w:rsidRPr="00B46C0B">
        <w:rPr>
          <w:b/>
          <w:bCs/>
        </w:rPr>
        <w:t xml:space="preserve"> </w:t>
      </w:r>
      <w:r w:rsidRPr="00B46C0B">
        <w:rPr>
          <w:b/>
          <w:bCs/>
        </w:rPr>
        <w:t>[Andy Turner]</w:t>
      </w:r>
    </w:p>
    <w:p w14:paraId="6A89ECAD" w14:textId="1D7FF7DB" w:rsidR="00B46C0B" w:rsidRDefault="00B46C0B" w:rsidP="00811A5F">
      <w:r>
        <w:t>No Report</w:t>
      </w:r>
    </w:p>
    <w:p w14:paraId="51545DA1" w14:textId="77777777" w:rsidR="00B46C0B" w:rsidRDefault="00B46C0B" w:rsidP="00811A5F"/>
    <w:p w14:paraId="7561F0C6" w14:textId="7C31C192" w:rsidR="00655AF3" w:rsidRPr="00B46C0B" w:rsidRDefault="00655AF3" w:rsidP="00655AF3">
      <w:pPr>
        <w:rPr>
          <w:b/>
          <w:bCs/>
        </w:rPr>
      </w:pPr>
      <w:r>
        <w:tab/>
      </w:r>
      <w:r w:rsidRPr="00B46C0B">
        <w:rPr>
          <w:b/>
          <w:bCs/>
        </w:rPr>
        <w:t xml:space="preserve">c) </w:t>
      </w:r>
      <w:r w:rsidRPr="00B46C0B">
        <w:rPr>
          <w:b/>
          <w:bCs/>
        </w:rPr>
        <w:tab/>
        <w:t>Administrator’s Report [Geraldine LiaBraaten]</w:t>
      </w:r>
    </w:p>
    <w:p w14:paraId="495ED9A9" w14:textId="7660BFF4" w:rsidR="00655AF3" w:rsidRPr="00B46C0B" w:rsidRDefault="00655AF3" w:rsidP="00655AF3">
      <w:r w:rsidRPr="00B46C0B">
        <w:rPr>
          <w:b/>
          <w:bCs/>
        </w:rPr>
        <w:tab/>
      </w:r>
      <w:r w:rsidRPr="00B46C0B">
        <w:rPr>
          <w:b/>
          <w:bCs/>
        </w:rPr>
        <w:tab/>
        <w:t>-  Financial</w:t>
      </w:r>
      <w:r w:rsidR="00B46C0B">
        <w:rPr>
          <w:b/>
          <w:bCs/>
        </w:rPr>
        <w:t xml:space="preserve"> </w:t>
      </w:r>
    </w:p>
    <w:p w14:paraId="56D0FA4A" w14:textId="578C0107" w:rsidR="00655AF3" w:rsidRPr="00B46C0B" w:rsidRDefault="00655AF3" w:rsidP="00655AF3">
      <w:pPr>
        <w:rPr>
          <w:b/>
          <w:bCs/>
        </w:rPr>
      </w:pPr>
      <w:r w:rsidRPr="00B46C0B">
        <w:rPr>
          <w:b/>
          <w:bCs/>
        </w:rPr>
        <w:tab/>
      </w:r>
      <w:r w:rsidRPr="00B46C0B">
        <w:rPr>
          <w:b/>
          <w:bCs/>
        </w:rPr>
        <w:tab/>
        <w:t>-  Accounts Payable</w:t>
      </w:r>
    </w:p>
    <w:p w14:paraId="264B8E5A" w14:textId="09667FF1" w:rsidR="00655AF3" w:rsidRDefault="00B46C0B" w:rsidP="00811A5F">
      <w:r w:rsidRPr="00B46C0B">
        <w:t>The AA informed the board the second disbursement for the grant has been filled out and sent into the State for their review and will hopefully have the check in hand within a month.</w:t>
      </w:r>
      <w:r>
        <w:rPr>
          <w:b/>
          <w:bCs/>
        </w:rPr>
        <w:t xml:space="preserve"> </w:t>
      </w:r>
      <w:r>
        <w:t>And from this date moving forward we will be sending disbursement requests on a monthly basis instead of quarterly. The board commented on how well the financials are being presented to the board. The AA also informed the board the Auditor will be there on September 24 and 25</w:t>
      </w:r>
      <w:r w:rsidRPr="00B46C0B">
        <w:rPr>
          <w:vertAlign w:val="superscript"/>
        </w:rPr>
        <w:t>th</w:t>
      </w:r>
      <w:r>
        <w:t xml:space="preserve"> to conduct the audit.</w:t>
      </w:r>
    </w:p>
    <w:p w14:paraId="3C46FDB1" w14:textId="0A7F5189" w:rsidR="004871C9" w:rsidRDefault="004871C9" w:rsidP="00811A5F"/>
    <w:p w14:paraId="5167AD44" w14:textId="0E1F041D" w:rsidR="004871C9" w:rsidRDefault="004871C9" w:rsidP="00811A5F">
      <w:r>
        <w:t xml:space="preserve">Susan Aicher inquired about a purchase for $3500 to the collection system and it was explained to her that was for the 20 electrical relays used for the control panels on the resident’s homes. It was also explained the auditor will remove this purchase from this fiscal year and will apply it to the previous fiscal year. </w:t>
      </w:r>
    </w:p>
    <w:p w14:paraId="2F6B2421" w14:textId="77777777" w:rsidR="00811A5F" w:rsidRDefault="00811A5F" w:rsidP="00381731"/>
    <w:p w14:paraId="3C55C228" w14:textId="1176F3AD" w:rsidR="00381731" w:rsidRDefault="00811A5F" w:rsidP="00381731">
      <w:r>
        <w:t>VII.</w:t>
      </w:r>
      <w:r>
        <w:tab/>
      </w:r>
      <w:r w:rsidR="00BC16C9" w:rsidRPr="00BC16C9">
        <w:rPr>
          <w:b/>
        </w:rPr>
        <w:t>ACTION ITEMS</w:t>
      </w:r>
      <w:r w:rsidR="003E6327">
        <w:t xml:space="preserve"> </w:t>
      </w:r>
    </w:p>
    <w:p w14:paraId="1B6EFEA1" w14:textId="77777777" w:rsidR="00E37615" w:rsidRDefault="00E37615" w:rsidP="00381731"/>
    <w:p w14:paraId="0C2B249B" w14:textId="39678E61" w:rsidR="00E37615" w:rsidRDefault="00E37615" w:rsidP="00381731">
      <w:pPr>
        <w:rPr>
          <w:b/>
          <w:bCs/>
        </w:rPr>
      </w:pPr>
      <w:r>
        <w:tab/>
      </w:r>
      <w:r w:rsidRPr="00B46C0B">
        <w:rPr>
          <w:b/>
          <w:bCs/>
        </w:rPr>
        <w:t>a)</w:t>
      </w:r>
      <w:r w:rsidRPr="00B46C0B">
        <w:rPr>
          <w:b/>
          <w:bCs/>
        </w:rPr>
        <w:tab/>
        <w:t>Change to personnel manual regarding on-call employees</w:t>
      </w:r>
    </w:p>
    <w:p w14:paraId="54CE006B" w14:textId="321C2798" w:rsidR="00566943" w:rsidRDefault="00566943" w:rsidP="00566943">
      <w:pPr>
        <w:pStyle w:val="ListParagraph"/>
        <w:numPr>
          <w:ilvl w:val="0"/>
          <w:numId w:val="4"/>
        </w:numPr>
      </w:pPr>
      <w:r>
        <w:t xml:space="preserve">Add Class B driver License requirement to the OIT, Lab Director, and Lead Operator job descriptions. Employees will have one year to complete the Class B requirement. </w:t>
      </w:r>
    </w:p>
    <w:p w14:paraId="7B857DDD" w14:textId="174D8A46" w:rsidR="00566943" w:rsidRDefault="00566943" w:rsidP="00566943">
      <w:pPr>
        <w:pStyle w:val="ListParagraph"/>
        <w:numPr>
          <w:ilvl w:val="0"/>
          <w:numId w:val="4"/>
        </w:numPr>
      </w:pPr>
      <w:r>
        <w:t>Remove the Operator 2 requirement from the Lead Operator position</w:t>
      </w:r>
      <w:r w:rsidR="00763CEC">
        <w:t xml:space="preserve"> and allow the GM to wave the Operator 2 requirement and promote an </w:t>
      </w:r>
      <w:r w:rsidR="0060433B">
        <w:t xml:space="preserve">any </w:t>
      </w:r>
      <w:r w:rsidR="00763CEC">
        <w:t>employee to Lead Operator</w:t>
      </w:r>
      <w:r w:rsidR="0060433B">
        <w:t xml:space="preserve"> as long as they are not an OIT</w:t>
      </w:r>
      <w:r w:rsidR="00763CEC">
        <w:t>.</w:t>
      </w:r>
    </w:p>
    <w:p w14:paraId="29FAF2AD" w14:textId="15309775" w:rsidR="0060433B" w:rsidRPr="00566943" w:rsidRDefault="0060433B" w:rsidP="0060433B">
      <w:pPr>
        <w:pStyle w:val="ListParagraph"/>
        <w:numPr>
          <w:ilvl w:val="0"/>
          <w:numId w:val="4"/>
        </w:numPr>
      </w:pPr>
      <w:r>
        <w:t>Section 4.0 (A) delete the restriction the OIT cannot be on-call and allow them to be on-call.</w:t>
      </w:r>
    </w:p>
    <w:p w14:paraId="5CE5FC6E" w14:textId="7E11E099" w:rsidR="004871C9" w:rsidRDefault="004871C9" w:rsidP="00381731">
      <w:pPr>
        <w:rPr>
          <w:b/>
          <w:bCs/>
        </w:rPr>
      </w:pPr>
    </w:p>
    <w:p w14:paraId="1A1F91BC" w14:textId="1A6A3C52" w:rsidR="004871C9" w:rsidRDefault="004871C9" w:rsidP="004871C9">
      <w:r>
        <w:t xml:space="preserve">B. Jones </w:t>
      </w:r>
      <w:r>
        <w:rPr>
          <w:b/>
          <w:bCs/>
          <w:u w:val="single"/>
        </w:rPr>
        <w:t>Motion</w:t>
      </w:r>
      <w:r>
        <w:t xml:space="preserve">   S. Aicher </w:t>
      </w:r>
      <w:r>
        <w:rPr>
          <w:b/>
          <w:bCs/>
          <w:u w:val="single"/>
        </w:rPr>
        <w:t>Aye</w:t>
      </w:r>
      <w:r>
        <w:t xml:space="preserve">   D. Denten </w:t>
      </w:r>
      <w:r w:rsidR="0060433B">
        <w:rPr>
          <w:b/>
          <w:bCs/>
          <w:u w:val="single"/>
        </w:rPr>
        <w:t>2nd</w:t>
      </w:r>
      <w:r w:rsidR="0060433B">
        <w:t xml:space="preserve"> </w:t>
      </w:r>
      <w:r>
        <w:t xml:space="preserve">  J. Denten </w:t>
      </w:r>
      <w:r w:rsidR="0060433B">
        <w:rPr>
          <w:b/>
          <w:bCs/>
          <w:u w:val="single"/>
        </w:rPr>
        <w:t>Aye</w:t>
      </w:r>
    </w:p>
    <w:p w14:paraId="4826891A" w14:textId="1A5F5101" w:rsidR="004871C9" w:rsidRDefault="004871C9" w:rsidP="004871C9">
      <w:r>
        <w:t xml:space="preserve">Motion Passes: </w:t>
      </w:r>
      <w:r w:rsidR="0060433B">
        <w:t>4</w:t>
      </w:r>
      <w:r>
        <w:t>-0</w:t>
      </w:r>
    </w:p>
    <w:p w14:paraId="0EE24938" w14:textId="77777777" w:rsidR="004871C9" w:rsidRPr="00B46C0B" w:rsidRDefault="004871C9" w:rsidP="00381731">
      <w:pPr>
        <w:rPr>
          <w:b/>
          <w:bCs/>
        </w:rPr>
      </w:pPr>
    </w:p>
    <w:p w14:paraId="2EBE2626" w14:textId="4D160F80" w:rsidR="00E37615" w:rsidRDefault="00E37615" w:rsidP="00381731">
      <w:pPr>
        <w:rPr>
          <w:b/>
          <w:bCs/>
        </w:rPr>
      </w:pPr>
      <w:r w:rsidRPr="00B46C0B">
        <w:rPr>
          <w:b/>
          <w:bCs/>
        </w:rPr>
        <w:tab/>
        <w:t>b)</w:t>
      </w:r>
      <w:r w:rsidRPr="00B46C0B">
        <w:rPr>
          <w:b/>
          <w:bCs/>
        </w:rPr>
        <w:tab/>
        <w:t>Employee wage increase</w:t>
      </w:r>
    </w:p>
    <w:p w14:paraId="625D7EC9" w14:textId="37D5C454" w:rsidR="0060433B" w:rsidRDefault="0060433B" w:rsidP="00381731">
      <w:pPr>
        <w:rPr>
          <w:b/>
          <w:bCs/>
        </w:rPr>
      </w:pPr>
    </w:p>
    <w:p w14:paraId="0A40A1FB" w14:textId="18CB61A4" w:rsidR="0060433B" w:rsidRDefault="00DE72ED" w:rsidP="00381731">
      <w:r>
        <w:t xml:space="preserve">The board motion to make a onetime exception to grant Rigo Puente a one time 5% merit increase due to Covid-19 not allowing him to advance his career. </w:t>
      </w:r>
    </w:p>
    <w:p w14:paraId="54847591" w14:textId="77777777" w:rsidR="00DE72ED" w:rsidRPr="00DE72ED" w:rsidRDefault="00DE72ED" w:rsidP="00381731"/>
    <w:p w14:paraId="0BBDD620" w14:textId="77777777" w:rsidR="0060433B" w:rsidRDefault="0060433B" w:rsidP="0060433B">
      <w:r>
        <w:t xml:space="preserve">B. Jones </w:t>
      </w:r>
      <w:r>
        <w:rPr>
          <w:b/>
          <w:bCs/>
          <w:u w:val="single"/>
        </w:rPr>
        <w:t>Motion</w:t>
      </w:r>
      <w:r>
        <w:t xml:space="preserve">   S. Aicher </w:t>
      </w:r>
      <w:r>
        <w:rPr>
          <w:b/>
          <w:bCs/>
          <w:u w:val="single"/>
        </w:rPr>
        <w:t>Aye</w:t>
      </w:r>
      <w:r>
        <w:t xml:space="preserve">   D. Denten </w:t>
      </w:r>
      <w:r>
        <w:rPr>
          <w:b/>
          <w:bCs/>
          <w:u w:val="single"/>
        </w:rPr>
        <w:t>2nd</w:t>
      </w:r>
      <w:r>
        <w:t xml:space="preserve">   J. Denten </w:t>
      </w:r>
      <w:r>
        <w:rPr>
          <w:b/>
          <w:bCs/>
          <w:u w:val="single"/>
        </w:rPr>
        <w:t>Aye</w:t>
      </w:r>
    </w:p>
    <w:p w14:paraId="5672C35E" w14:textId="1511206F" w:rsidR="0060433B" w:rsidRPr="0060433B" w:rsidRDefault="0060433B" w:rsidP="00381731">
      <w:r>
        <w:t>Motion Passes: 4-0</w:t>
      </w:r>
    </w:p>
    <w:p w14:paraId="41064CE7" w14:textId="77777777" w:rsidR="00BC16C9" w:rsidRDefault="00BC16C9" w:rsidP="00381731"/>
    <w:p w14:paraId="41245D65" w14:textId="77777777" w:rsidR="00BC16C9" w:rsidRDefault="00BC16C9" w:rsidP="00381731">
      <w:pPr>
        <w:rPr>
          <w:b/>
        </w:rPr>
      </w:pPr>
      <w:r>
        <w:t>V</w:t>
      </w:r>
      <w:r w:rsidR="00811A5F">
        <w:t>I</w:t>
      </w:r>
      <w:r w:rsidR="00C37C6F">
        <w:t>II</w:t>
      </w:r>
      <w:r>
        <w:t>.</w:t>
      </w:r>
      <w:r>
        <w:tab/>
      </w:r>
      <w:r w:rsidRPr="000A4BC6">
        <w:rPr>
          <w:b/>
        </w:rPr>
        <w:t>DISCUSSION ITEMS</w:t>
      </w:r>
    </w:p>
    <w:p w14:paraId="0FCD319E" w14:textId="025F6FFC" w:rsidR="00A1797A" w:rsidRDefault="00A1797A" w:rsidP="00D03351"/>
    <w:p w14:paraId="556E93B2" w14:textId="640D1061" w:rsidR="00A1797A" w:rsidRDefault="00E37615" w:rsidP="00A50424">
      <w:pPr>
        <w:pStyle w:val="ListParagraph"/>
        <w:numPr>
          <w:ilvl w:val="0"/>
          <w:numId w:val="2"/>
        </w:numPr>
        <w:rPr>
          <w:b/>
          <w:bCs/>
        </w:rPr>
      </w:pPr>
      <w:r w:rsidRPr="00B46C0B">
        <w:rPr>
          <w:b/>
          <w:bCs/>
        </w:rPr>
        <w:t>Construction of a Drinking Water Reservoir.</w:t>
      </w:r>
    </w:p>
    <w:p w14:paraId="643A47FB" w14:textId="77777777" w:rsidR="009A3F12" w:rsidRDefault="009A3F12" w:rsidP="009A3F12">
      <w:pPr>
        <w:pStyle w:val="ListParagraph"/>
        <w:ind w:left="1440"/>
        <w:rPr>
          <w:b/>
          <w:bCs/>
        </w:rPr>
      </w:pPr>
    </w:p>
    <w:p w14:paraId="6BEBE1E2" w14:textId="10C2FC6E" w:rsidR="00E65E0A" w:rsidRDefault="00E65E0A" w:rsidP="00E65E0A">
      <w:pPr>
        <w:pStyle w:val="ListParagraph"/>
        <w:ind w:left="1440"/>
      </w:pPr>
      <w:r>
        <w:t>The GM informed the board that he mentioned this idea to our District Engineer, and they loved this idea about the District building a drinking water reservoir. The board is concerned about the water moratorium</w:t>
      </w:r>
      <w:r w:rsidR="00143EEF">
        <w:t>, which does not allow for any new construction to be done within the Gualala town limits and want to explore the possibility of the District helping the water company and the community by building this reservoir. Randy Burke who works for the North Gualala Water Company (NGWC) stated the water company is exploring various options to finance or receive some funding for the construction of a reservoir.</w:t>
      </w:r>
    </w:p>
    <w:p w14:paraId="235ABAD7" w14:textId="77777777" w:rsidR="002E668E" w:rsidRPr="00E65E0A" w:rsidRDefault="002E668E" w:rsidP="00E65E0A">
      <w:pPr>
        <w:pStyle w:val="ListParagraph"/>
        <w:ind w:left="1440"/>
      </w:pPr>
    </w:p>
    <w:p w14:paraId="226EF87A" w14:textId="4CD0E66B" w:rsidR="003E6327" w:rsidRDefault="00E37615" w:rsidP="000475FC">
      <w:pPr>
        <w:pStyle w:val="ListParagraph"/>
        <w:numPr>
          <w:ilvl w:val="0"/>
          <w:numId w:val="2"/>
        </w:numPr>
        <w:rPr>
          <w:b/>
          <w:bCs/>
        </w:rPr>
      </w:pPr>
      <w:r w:rsidRPr="00B46C0B">
        <w:rPr>
          <w:b/>
          <w:bCs/>
        </w:rPr>
        <w:t>Acquisition of new vehicles.</w:t>
      </w:r>
    </w:p>
    <w:p w14:paraId="2DE5D313" w14:textId="64DF4390" w:rsidR="009A3F12" w:rsidRDefault="009A3F12" w:rsidP="009A3F12">
      <w:pPr>
        <w:pStyle w:val="ListParagraph"/>
        <w:ind w:left="1440"/>
      </w:pPr>
    </w:p>
    <w:p w14:paraId="642FC5F9" w14:textId="4A3DCFA3" w:rsidR="009A3F12" w:rsidRDefault="009A3F12" w:rsidP="009A3F12">
      <w:pPr>
        <w:pStyle w:val="ListParagraph"/>
        <w:ind w:left="1440"/>
      </w:pPr>
      <w:r>
        <w:t>The GM discussed various options he would like to pursue for purchasing or leasing some new work trucks. He informed the board he was scrolling through the discussion boards on CSDA website and found a post that included a link to a program through the State for municipalities and special districts to purchase vehicles at a discounted rate. He also mentioned he was looking into a leasing program through Enterprise. He told the board he will continue to look through these programs and when he finds the best deal, he will inform the board at a future board meeting.</w:t>
      </w:r>
    </w:p>
    <w:p w14:paraId="42AC422C" w14:textId="77777777" w:rsidR="009A3F12" w:rsidRPr="009A3F12" w:rsidRDefault="009A3F12" w:rsidP="009A3F12"/>
    <w:p w14:paraId="7ABA282A" w14:textId="77777777" w:rsidR="00AD1230" w:rsidRPr="00AD1230" w:rsidRDefault="00E37615" w:rsidP="000475FC">
      <w:pPr>
        <w:pStyle w:val="ListParagraph"/>
        <w:numPr>
          <w:ilvl w:val="0"/>
          <w:numId w:val="2"/>
        </w:numPr>
      </w:pPr>
      <w:r w:rsidRPr="00B46C0B">
        <w:rPr>
          <w:b/>
          <w:bCs/>
        </w:rPr>
        <w:t>Revisions to Ordinance No. 1991-11, as revised.</w:t>
      </w:r>
    </w:p>
    <w:p w14:paraId="738F3531" w14:textId="77777777" w:rsidR="00AD1230" w:rsidRDefault="00AD1230" w:rsidP="00AD1230">
      <w:pPr>
        <w:pStyle w:val="ListParagraph"/>
        <w:ind w:left="1440"/>
        <w:rPr>
          <w:b/>
          <w:bCs/>
        </w:rPr>
      </w:pPr>
    </w:p>
    <w:p w14:paraId="10BA853E" w14:textId="77777777" w:rsidR="00AD1230" w:rsidRDefault="00AD1230" w:rsidP="00AD1230">
      <w:pPr>
        <w:pStyle w:val="ListParagraph"/>
        <w:ind w:left="1440"/>
      </w:pPr>
      <w:r w:rsidRPr="00AD1230">
        <w:t xml:space="preserve">The District Counsel </w:t>
      </w:r>
      <w:r>
        <w:t>informed the board that in order to change an ordinance we will have to go through an ordinance procedure, which includes the following:</w:t>
      </w:r>
    </w:p>
    <w:p w14:paraId="4D01A588" w14:textId="77777777" w:rsidR="00AD1230" w:rsidRDefault="00AD1230" w:rsidP="00AD1230">
      <w:pPr>
        <w:pStyle w:val="ListParagraph"/>
        <w:ind w:left="1440"/>
      </w:pPr>
    </w:p>
    <w:p w14:paraId="75AF4A3B" w14:textId="77777777" w:rsidR="00CE0EE6" w:rsidRDefault="00AD1230" w:rsidP="00AD1230">
      <w:pPr>
        <w:pStyle w:val="ListParagraph"/>
        <w:numPr>
          <w:ilvl w:val="0"/>
          <w:numId w:val="6"/>
        </w:numPr>
      </w:pPr>
      <w:r>
        <w:t xml:space="preserve">The proposed new ordinance has to be read </w:t>
      </w:r>
      <w:r w:rsidR="00CE0EE6">
        <w:t>during a board meeting twice with at least five days between each reading.</w:t>
      </w:r>
    </w:p>
    <w:p w14:paraId="1CF2FDF7" w14:textId="77777777" w:rsidR="00300167" w:rsidRDefault="00300167" w:rsidP="00AD1230">
      <w:pPr>
        <w:pStyle w:val="ListParagraph"/>
        <w:numPr>
          <w:ilvl w:val="0"/>
          <w:numId w:val="6"/>
        </w:numPr>
      </w:pPr>
      <w:r>
        <w:t>After the second reading the District will have to publish the new ordinance in the newspaper.</w:t>
      </w:r>
    </w:p>
    <w:p w14:paraId="60C9533E" w14:textId="77777777" w:rsidR="00300167" w:rsidRDefault="00300167" w:rsidP="00AD1230">
      <w:pPr>
        <w:pStyle w:val="ListParagraph"/>
        <w:numPr>
          <w:ilvl w:val="0"/>
          <w:numId w:val="6"/>
        </w:numPr>
      </w:pPr>
      <w:r>
        <w:lastRenderedPageBreak/>
        <w:t>The board can adopt the new ordinance at the board meeting following the publishing of the proposed ordinance in the local newspaper.</w:t>
      </w:r>
    </w:p>
    <w:p w14:paraId="1A126AB0" w14:textId="21927FBA" w:rsidR="00300167" w:rsidRDefault="00300167" w:rsidP="00300167">
      <w:pPr>
        <w:ind w:left="1080" w:firstLine="720"/>
      </w:pPr>
      <w:r>
        <w:t>4. The new ordinance will take effect 30 days after board approval.</w:t>
      </w:r>
    </w:p>
    <w:p w14:paraId="6D72E2AF" w14:textId="77777777" w:rsidR="00300167" w:rsidRDefault="00300167" w:rsidP="00300167"/>
    <w:p w14:paraId="4F5A862C" w14:textId="4F93A021" w:rsidR="00BD2DB9" w:rsidRPr="00AD1230" w:rsidRDefault="00300167" w:rsidP="00300167">
      <w:r>
        <w:t>District Counsel is hopeful the new ordinance will take effect on January 1, 2021.</w:t>
      </w:r>
      <w:r w:rsidR="00F24C70" w:rsidRPr="00AD1230">
        <w:br/>
      </w:r>
    </w:p>
    <w:p w14:paraId="4E2D5EA0" w14:textId="315A8671" w:rsidR="000A4BC6" w:rsidRDefault="00F24C70" w:rsidP="00381731">
      <w:pPr>
        <w:rPr>
          <w:b/>
        </w:rPr>
      </w:pPr>
      <w:r>
        <w:t>IX.</w:t>
      </w:r>
      <w:r>
        <w:tab/>
      </w:r>
      <w:r w:rsidR="000A4BC6" w:rsidRPr="000A4BC6">
        <w:rPr>
          <w:b/>
        </w:rPr>
        <w:t>REQUEST FOR FUTURE AGENDA ITEMS</w:t>
      </w:r>
    </w:p>
    <w:p w14:paraId="78E475B0" w14:textId="6F83DC91" w:rsidR="00475172" w:rsidRDefault="00475172" w:rsidP="00381731">
      <w:pPr>
        <w:rPr>
          <w:b/>
        </w:rPr>
      </w:pPr>
    </w:p>
    <w:p w14:paraId="30B19BCA" w14:textId="6C695C8A" w:rsidR="00475172" w:rsidRPr="00475172" w:rsidRDefault="00475172" w:rsidP="00381731">
      <w:pPr>
        <w:rPr>
          <w:bCs/>
        </w:rPr>
      </w:pPr>
      <w:r>
        <w:rPr>
          <w:bCs/>
        </w:rPr>
        <w:t xml:space="preserve">No future discussion items were discussed. </w:t>
      </w:r>
    </w:p>
    <w:p w14:paraId="3D940FD8" w14:textId="77777777" w:rsidR="00FF3A1A" w:rsidRDefault="00FF3A1A" w:rsidP="00381731">
      <w:pPr>
        <w:rPr>
          <w:b/>
        </w:rPr>
      </w:pPr>
    </w:p>
    <w:p w14:paraId="7430A4A3" w14:textId="1EFE7289" w:rsidR="00FF3A1A" w:rsidRDefault="00C37C6F" w:rsidP="00FF3A1A">
      <w:r>
        <w:t>X</w:t>
      </w:r>
      <w:r w:rsidR="00FF3A1A">
        <w:t>.</w:t>
      </w:r>
      <w:r w:rsidR="00FF3A1A">
        <w:tab/>
      </w:r>
      <w:r w:rsidR="00FF3A1A" w:rsidRPr="000A4BC6">
        <w:rPr>
          <w:b/>
        </w:rPr>
        <w:t>ADJOURNMENT</w:t>
      </w:r>
    </w:p>
    <w:p w14:paraId="0928F2E2" w14:textId="77777777" w:rsidR="00FF3A1A" w:rsidRPr="000A4BC6" w:rsidRDefault="00FF3A1A" w:rsidP="00381731">
      <w:pPr>
        <w:rPr>
          <w:b/>
        </w:rPr>
      </w:pPr>
    </w:p>
    <w:p w14:paraId="02FA90B6" w14:textId="77777777" w:rsidR="000A4BC6" w:rsidRDefault="000A4BC6" w:rsidP="00381731"/>
    <w:sectPr w:rsidR="000A4BC6" w:rsidSect="001510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6D245" w14:textId="77777777" w:rsidR="00C57C69" w:rsidRDefault="00C57C69" w:rsidP="00C05B05">
      <w:r>
        <w:separator/>
      </w:r>
    </w:p>
  </w:endnote>
  <w:endnote w:type="continuationSeparator" w:id="0">
    <w:p w14:paraId="75BC254B" w14:textId="77777777" w:rsidR="00C57C69" w:rsidRDefault="00C57C69" w:rsidP="00C0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56B9C" w14:textId="77777777" w:rsidR="00C57C69" w:rsidRDefault="00C57C69" w:rsidP="00C05B05">
      <w:r>
        <w:separator/>
      </w:r>
    </w:p>
  </w:footnote>
  <w:footnote w:type="continuationSeparator" w:id="0">
    <w:p w14:paraId="5CBDB1A5" w14:textId="77777777" w:rsidR="00C57C69" w:rsidRDefault="00C57C69" w:rsidP="00C0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52DE"/>
    <w:multiLevelType w:val="hybridMultilevel"/>
    <w:tmpl w:val="17FEE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10F91"/>
    <w:multiLevelType w:val="hybridMultilevel"/>
    <w:tmpl w:val="CA0A95D8"/>
    <w:lvl w:ilvl="0" w:tplc="1F2A0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25F8B"/>
    <w:multiLevelType w:val="hybridMultilevel"/>
    <w:tmpl w:val="2208DF56"/>
    <w:lvl w:ilvl="0" w:tplc="69401C74">
      <w:start w:val="1"/>
      <w:numFmt w:val="lowerLetter"/>
      <w:lvlText w:val="%1)"/>
      <w:lvlJc w:val="left"/>
      <w:pPr>
        <w:ind w:left="1440" w:hanging="72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372DB2"/>
    <w:multiLevelType w:val="hybridMultilevel"/>
    <w:tmpl w:val="783615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D5605CF"/>
    <w:multiLevelType w:val="hybridMultilevel"/>
    <w:tmpl w:val="EB54A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277B1"/>
    <w:multiLevelType w:val="hybridMultilevel"/>
    <w:tmpl w:val="D47A0410"/>
    <w:lvl w:ilvl="0" w:tplc="1A2EA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731"/>
    <w:rsid w:val="00007197"/>
    <w:rsid w:val="00046CEE"/>
    <w:rsid w:val="000475FC"/>
    <w:rsid w:val="000A4BC6"/>
    <w:rsid w:val="000B6E65"/>
    <w:rsid w:val="000D0E9C"/>
    <w:rsid w:val="00116ABB"/>
    <w:rsid w:val="00117338"/>
    <w:rsid w:val="00143EEF"/>
    <w:rsid w:val="0015107E"/>
    <w:rsid w:val="001B3F2E"/>
    <w:rsid w:val="001C2B73"/>
    <w:rsid w:val="001D1345"/>
    <w:rsid w:val="001E18AE"/>
    <w:rsid w:val="00262C82"/>
    <w:rsid w:val="0029048F"/>
    <w:rsid w:val="002A56FA"/>
    <w:rsid w:val="002E2EFA"/>
    <w:rsid w:val="002E668E"/>
    <w:rsid w:val="00300167"/>
    <w:rsid w:val="00381731"/>
    <w:rsid w:val="00391633"/>
    <w:rsid w:val="0039600C"/>
    <w:rsid w:val="003C0C70"/>
    <w:rsid w:val="003C361B"/>
    <w:rsid w:val="003C3E07"/>
    <w:rsid w:val="003E6327"/>
    <w:rsid w:val="00434537"/>
    <w:rsid w:val="00435CAC"/>
    <w:rsid w:val="00460571"/>
    <w:rsid w:val="00475172"/>
    <w:rsid w:val="004871C9"/>
    <w:rsid w:val="00496D1A"/>
    <w:rsid w:val="004A2581"/>
    <w:rsid w:val="004A5C15"/>
    <w:rsid w:val="004B4CC8"/>
    <w:rsid w:val="00510130"/>
    <w:rsid w:val="00515848"/>
    <w:rsid w:val="005370AD"/>
    <w:rsid w:val="00566943"/>
    <w:rsid w:val="00571DC1"/>
    <w:rsid w:val="0058242E"/>
    <w:rsid w:val="0060433B"/>
    <w:rsid w:val="0060564B"/>
    <w:rsid w:val="00614257"/>
    <w:rsid w:val="00622422"/>
    <w:rsid w:val="0062612D"/>
    <w:rsid w:val="00654342"/>
    <w:rsid w:val="00655AF3"/>
    <w:rsid w:val="0066420A"/>
    <w:rsid w:val="0068423C"/>
    <w:rsid w:val="00687EB6"/>
    <w:rsid w:val="0069475A"/>
    <w:rsid w:val="006A64FE"/>
    <w:rsid w:val="006C3736"/>
    <w:rsid w:val="006C53DE"/>
    <w:rsid w:val="006F354E"/>
    <w:rsid w:val="00750B7F"/>
    <w:rsid w:val="00763CEC"/>
    <w:rsid w:val="00787DE4"/>
    <w:rsid w:val="007A0DF5"/>
    <w:rsid w:val="007B682C"/>
    <w:rsid w:val="008018F2"/>
    <w:rsid w:val="00811A5F"/>
    <w:rsid w:val="00820509"/>
    <w:rsid w:val="008325E6"/>
    <w:rsid w:val="008377B9"/>
    <w:rsid w:val="00885190"/>
    <w:rsid w:val="008954D8"/>
    <w:rsid w:val="009711E3"/>
    <w:rsid w:val="0097301B"/>
    <w:rsid w:val="0098616E"/>
    <w:rsid w:val="00986394"/>
    <w:rsid w:val="009A3F12"/>
    <w:rsid w:val="00A17724"/>
    <w:rsid w:val="00A1797A"/>
    <w:rsid w:val="00A47500"/>
    <w:rsid w:val="00A50424"/>
    <w:rsid w:val="00A72540"/>
    <w:rsid w:val="00AD1230"/>
    <w:rsid w:val="00B340E5"/>
    <w:rsid w:val="00B42932"/>
    <w:rsid w:val="00B46C0B"/>
    <w:rsid w:val="00B51155"/>
    <w:rsid w:val="00B77CE7"/>
    <w:rsid w:val="00B93161"/>
    <w:rsid w:val="00BA0D12"/>
    <w:rsid w:val="00BC16C9"/>
    <w:rsid w:val="00BC2A3A"/>
    <w:rsid w:val="00BD2DB9"/>
    <w:rsid w:val="00C012A0"/>
    <w:rsid w:val="00C05B05"/>
    <w:rsid w:val="00C37C6F"/>
    <w:rsid w:val="00C57C69"/>
    <w:rsid w:val="00C65CD0"/>
    <w:rsid w:val="00C765F3"/>
    <w:rsid w:val="00CA1B5F"/>
    <w:rsid w:val="00CD7D18"/>
    <w:rsid w:val="00CE0EE6"/>
    <w:rsid w:val="00D02D16"/>
    <w:rsid w:val="00D03351"/>
    <w:rsid w:val="00D12812"/>
    <w:rsid w:val="00D20FBF"/>
    <w:rsid w:val="00D31007"/>
    <w:rsid w:val="00D42A98"/>
    <w:rsid w:val="00D85C9C"/>
    <w:rsid w:val="00DC0A41"/>
    <w:rsid w:val="00DD5D95"/>
    <w:rsid w:val="00DE0B2B"/>
    <w:rsid w:val="00DE72ED"/>
    <w:rsid w:val="00E30735"/>
    <w:rsid w:val="00E37615"/>
    <w:rsid w:val="00E65E0A"/>
    <w:rsid w:val="00E90B22"/>
    <w:rsid w:val="00E90CE4"/>
    <w:rsid w:val="00EB5747"/>
    <w:rsid w:val="00EC5DEF"/>
    <w:rsid w:val="00EE65E9"/>
    <w:rsid w:val="00F100BE"/>
    <w:rsid w:val="00F24C70"/>
    <w:rsid w:val="00F37FA8"/>
    <w:rsid w:val="00F40B01"/>
    <w:rsid w:val="00F73F6E"/>
    <w:rsid w:val="00FA690C"/>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0F2A"/>
  <w15:docId w15:val="{9D30F420-0866-4D17-B28C-8ACD6D11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CEE"/>
  </w:style>
  <w:style w:type="paragraph" w:styleId="Heading2">
    <w:name w:val="heading 2"/>
    <w:basedOn w:val="Normal"/>
    <w:link w:val="Heading2Char"/>
    <w:uiPriority w:val="9"/>
    <w:qFormat/>
    <w:rsid w:val="00046CEE"/>
    <w:pPr>
      <w:spacing w:before="100" w:beforeAutospacing="1" w:after="100" w:afterAutospacing="1"/>
      <w:outlineLvl w:val="1"/>
    </w:pPr>
    <w:rPr>
      <w:rFonts w:eastAsia="Times New Roman" w:cs="Times New Roman"/>
      <w:b/>
      <w:bCs/>
      <w:sz w:val="36"/>
      <w:szCs w:val="36"/>
    </w:rPr>
  </w:style>
  <w:style w:type="paragraph" w:styleId="Heading6">
    <w:name w:val="heading 6"/>
    <w:basedOn w:val="Normal"/>
    <w:next w:val="Normal"/>
    <w:link w:val="Heading6Char"/>
    <w:uiPriority w:val="9"/>
    <w:semiHidden/>
    <w:unhideWhenUsed/>
    <w:qFormat/>
    <w:rsid w:val="000B6E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CEE"/>
    <w:rPr>
      <w:rFonts w:eastAsia="Times New Roman" w:cs="Times New Roman"/>
      <w:b/>
      <w:bCs/>
      <w:sz w:val="36"/>
      <w:szCs w:val="36"/>
    </w:rPr>
  </w:style>
  <w:style w:type="character" w:styleId="Strong">
    <w:name w:val="Strong"/>
    <w:basedOn w:val="DefaultParagraphFont"/>
    <w:uiPriority w:val="22"/>
    <w:qFormat/>
    <w:rsid w:val="00046CEE"/>
    <w:rPr>
      <w:b/>
      <w:bCs/>
    </w:rPr>
  </w:style>
  <w:style w:type="character" w:styleId="Emphasis">
    <w:name w:val="Emphasis"/>
    <w:basedOn w:val="DefaultParagraphFont"/>
    <w:uiPriority w:val="20"/>
    <w:qFormat/>
    <w:rsid w:val="00046CEE"/>
    <w:rPr>
      <w:i/>
      <w:iCs/>
    </w:rPr>
  </w:style>
  <w:style w:type="paragraph" w:styleId="Header">
    <w:name w:val="header"/>
    <w:basedOn w:val="Normal"/>
    <w:link w:val="HeaderChar"/>
    <w:uiPriority w:val="99"/>
    <w:unhideWhenUsed/>
    <w:rsid w:val="00C05B05"/>
    <w:pPr>
      <w:tabs>
        <w:tab w:val="center" w:pos="4680"/>
        <w:tab w:val="right" w:pos="9360"/>
      </w:tabs>
    </w:pPr>
  </w:style>
  <w:style w:type="character" w:customStyle="1" w:styleId="HeaderChar">
    <w:name w:val="Header Char"/>
    <w:basedOn w:val="DefaultParagraphFont"/>
    <w:link w:val="Header"/>
    <w:uiPriority w:val="99"/>
    <w:rsid w:val="00C05B05"/>
  </w:style>
  <w:style w:type="paragraph" w:styleId="Footer">
    <w:name w:val="footer"/>
    <w:basedOn w:val="Normal"/>
    <w:link w:val="FooterChar"/>
    <w:uiPriority w:val="99"/>
    <w:unhideWhenUsed/>
    <w:rsid w:val="00C05B05"/>
    <w:pPr>
      <w:tabs>
        <w:tab w:val="center" w:pos="4680"/>
        <w:tab w:val="right" w:pos="9360"/>
      </w:tabs>
    </w:pPr>
  </w:style>
  <w:style w:type="character" w:customStyle="1" w:styleId="FooterChar">
    <w:name w:val="Footer Char"/>
    <w:basedOn w:val="DefaultParagraphFont"/>
    <w:link w:val="Footer"/>
    <w:uiPriority w:val="99"/>
    <w:rsid w:val="00C05B05"/>
  </w:style>
  <w:style w:type="paragraph" w:styleId="BalloonText">
    <w:name w:val="Balloon Text"/>
    <w:basedOn w:val="Normal"/>
    <w:link w:val="BalloonTextChar"/>
    <w:uiPriority w:val="99"/>
    <w:semiHidden/>
    <w:unhideWhenUsed/>
    <w:rsid w:val="003C0C70"/>
    <w:rPr>
      <w:rFonts w:ascii="Tahoma" w:hAnsi="Tahoma" w:cs="Tahoma"/>
      <w:sz w:val="16"/>
      <w:szCs w:val="16"/>
    </w:rPr>
  </w:style>
  <w:style w:type="character" w:customStyle="1" w:styleId="BalloonTextChar">
    <w:name w:val="Balloon Text Char"/>
    <w:basedOn w:val="DefaultParagraphFont"/>
    <w:link w:val="BalloonText"/>
    <w:uiPriority w:val="99"/>
    <w:semiHidden/>
    <w:rsid w:val="003C0C70"/>
    <w:rPr>
      <w:rFonts w:ascii="Tahoma" w:hAnsi="Tahoma" w:cs="Tahoma"/>
      <w:sz w:val="16"/>
      <w:szCs w:val="16"/>
    </w:rPr>
  </w:style>
  <w:style w:type="paragraph" w:styleId="ListParagraph">
    <w:name w:val="List Paragraph"/>
    <w:basedOn w:val="Normal"/>
    <w:uiPriority w:val="34"/>
    <w:qFormat/>
    <w:rsid w:val="00E90B22"/>
    <w:pPr>
      <w:ind w:left="720"/>
      <w:contextualSpacing/>
    </w:pPr>
  </w:style>
  <w:style w:type="character" w:customStyle="1" w:styleId="Heading6Char">
    <w:name w:val="Heading 6 Char"/>
    <w:basedOn w:val="DefaultParagraphFont"/>
    <w:link w:val="Heading6"/>
    <w:uiPriority w:val="9"/>
    <w:semiHidden/>
    <w:rsid w:val="000B6E65"/>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BC2A3A"/>
    <w:rPr>
      <w:color w:val="0000FF"/>
      <w:u w:val="single"/>
    </w:rPr>
  </w:style>
  <w:style w:type="character" w:customStyle="1" w:styleId="UnresolvedMention1">
    <w:name w:val="Unresolved Mention1"/>
    <w:basedOn w:val="DefaultParagraphFont"/>
    <w:uiPriority w:val="99"/>
    <w:semiHidden/>
    <w:unhideWhenUsed/>
    <w:rsid w:val="00BC2A3A"/>
    <w:rPr>
      <w:color w:val="605E5C"/>
      <w:shd w:val="clear" w:color="auto" w:fill="E1DFDD"/>
    </w:rPr>
  </w:style>
  <w:style w:type="paragraph" w:styleId="BodyText">
    <w:name w:val="Body Text"/>
    <w:basedOn w:val="Normal"/>
    <w:link w:val="BodyTextChar"/>
    <w:uiPriority w:val="99"/>
    <w:semiHidden/>
    <w:unhideWhenUsed/>
    <w:rsid w:val="00460571"/>
    <w:pPr>
      <w:spacing w:after="120"/>
    </w:pPr>
    <w:rPr>
      <w:rFonts w:asciiTheme="minorHAnsi" w:hAnsiTheme="minorHAnsi"/>
      <w:sz w:val="22"/>
    </w:rPr>
  </w:style>
  <w:style w:type="character" w:customStyle="1" w:styleId="BodyTextChar">
    <w:name w:val="Body Text Char"/>
    <w:basedOn w:val="DefaultParagraphFont"/>
    <w:link w:val="BodyText"/>
    <w:uiPriority w:val="99"/>
    <w:semiHidden/>
    <w:rsid w:val="0046057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1580">
      <w:bodyDiv w:val="1"/>
      <w:marLeft w:val="0"/>
      <w:marRight w:val="0"/>
      <w:marTop w:val="0"/>
      <w:marBottom w:val="0"/>
      <w:divBdr>
        <w:top w:val="none" w:sz="0" w:space="0" w:color="auto"/>
        <w:left w:val="none" w:sz="0" w:space="0" w:color="auto"/>
        <w:bottom w:val="none" w:sz="0" w:space="0" w:color="auto"/>
        <w:right w:val="none" w:sz="0" w:space="0" w:color="auto"/>
      </w:divBdr>
    </w:div>
    <w:div w:id="700935780">
      <w:bodyDiv w:val="1"/>
      <w:marLeft w:val="0"/>
      <w:marRight w:val="0"/>
      <w:marTop w:val="0"/>
      <w:marBottom w:val="0"/>
      <w:divBdr>
        <w:top w:val="none" w:sz="0" w:space="0" w:color="auto"/>
        <w:left w:val="none" w:sz="0" w:space="0" w:color="auto"/>
        <w:bottom w:val="none" w:sz="0" w:space="0" w:color="auto"/>
        <w:right w:val="none" w:sz="0" w:space="0" w:color="auto"/>
      </w:divBdr>
    </w:div>
    <w:div w:id="1236358605">
      <w:bodyDiv w:val="1"/>
      <w:marLeft w:val="0"/>
      <w:marRight w:val="0"/>
      <w:marTop w:val="0"/>
      <w:marBottom w:val="0"/>
      <w:divBdr>
        <w:top w:val="none" w:sz="0" w:space="0" w:color="auto"/>
        <w:left w:val="none" w:sz="0" w:space="0" w:color="auto"/>
        <w:bottom w:val="none" w:sz="0" w:space="0" w:color="auto"/>
        <w:right w:val="none" w:sz="0" w:space="0" w:color="auto"/>
      </w:divBdr>
    </w:div>
    <w:div w:id="1685671954">
      <w:bodyDiv w:val="1"/>
      <w:marLeft w:val="0"/>
      <w:marRight w:val="0"/>
      <w:marTop w:val="0"/>
      <w:marBottom w:val="0"/>
      <w:divBdr>
        <w:top w:val="none" w:sz="0" w:space="0" w:color="auto"/>
        <w:left w:val="none" w:sz="0" w:space="0" w:color="auto"/>
        <w:bottom w:val="none" w:sz="0" w:space="0" w:color="auto"/>
        <w:right w:val="none" w:sz="0" w:space="0" w:color="auto"/>
      </w:divBdr>
    </w:div>
    <w:div w:id="2029453533">
      <w:bodyDiv w:val="1"/>
      <w:marLeft w:val="0"/>
      <w:marRight w:val="0"/>
      <w:marTop w:val="0"/>
      <w:marBottom w:val="0"/>
      <w:divBdr>
        <w:top w:val="none" w:sz="0" w:space="0" w:color="auto"/>
        <w:left w:val="none" w:sz="0" w:space="0" w:color="auto"/>
        <w:bottom w:val="none" w:sz="0" w:space="0" w:color="auto"/>
        <w:right w:val="none" w:sz="0" w:space="0" w:color="auto"/>
      </w:divBdr>
    </w:div>
    <w:div w:id="213020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1348223948?pwd=Nmw5WEllSTM1bTNlZmpYYWdNMTdm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2812</TotalTime>
  <Pages>4</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Freeman</dc:creator>
  <cp:lastModifiedBy>General Manager</cp:lastModifiedBy>
  <cp:revision>9</cp:revision>
  <cp:lastPrinted>2020-09-11T19:20:00Z</cp:lastPrinted>
  <dcterms:created xsi:type="dcterms:W3CDTF">2020-10-05T15:46:00Z</dcterms:created>
  <dcterms:modified xsi:type="dcterms:W3CDTF">2020-10-07T17:12:00Z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