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E0CF9" w14:textId="77777777" w:rsidR="00381731" w:rsidRPr="00381731" w:rsidRDefault="00EC34F8" w:rsidP="00381731">
      <w:pPr>
        <w:jc w:val="center"/>
        <w:rPr>
          <w:b/>
        </w:rPr>
      </w:pPr>
      <w:r>
        <w:rPr>
          <w:b/>
        </w:rPr>
        <w:t xml:space="preserve">  </w:t>
      </w:r>
      <w:r w:rsidR="00381731" w:rsidRPr="00381731">
        <w:rPr>
          <w:b/>
        </w:rPr>
        <w:t>Gualala Community Services District</w:t>
      </w:r>
    </w:p>
    <w:p w14:paraId="12D44F4D" w14:textId="77777777" w:rsidR="00381731" w:rsidRDefault="00EC34F8" w:rsidP="00381731">
      <w:pPr>
        <w:jc w:val="center"/>
        <w:rPr>
          <w:b/>
        </w:rPr>
      </w:pPr>
      <w:r>
        <w:rPr>
          <w:b/>
        </w:rPr>
        <w:t>Special</w:t>
      </w:r>
      <w:r w:rsidR="00381731" w:rsidRPr="00381731">
        <w:rPr>
          <w:b/>
        </w:rPr>
        <w:t xml:space="preserve"> Meeting Agenda</w:t>
      </w:r>
    </w:p>
    <w:p w14:paraId="75F30234" w14:textId="77777777" w:rsidR="00381731" w:rsidRDefault="00E2253C" w:rsidP="00381731">
      <w:pPr>
        <w:jc w:val="center"/>
        <w:rPr>
          <w:b/>
        </w:rPr>
      </w:pPr>
      <w:r>
        <w:rPr>
          <w:b/>
        </w:rPr>
        <w:t>4</w:t>
      </w:r>
      <w:r w:rsidR="00381731">
        <w:rPr>
          <w:b/>
        </w:rPr>
        <w:t>/</w:t>
      </w:r>
      <w:r w:rsidR="00580475">
        <w:rPr>
          <w:b/>
        </w:rPr>
        <w:t>3</w:t>
      </w:r>
      <w:r w:rsidR="00381731">
        <w:rPr>
          <w:b/>
        </w:rPr>
        <w:t>/20</w:t>
      </w:r>
      <w:r w:rsidR="00580475">
        <w:rPr>
          <w:b/>
        </w:rPr>
        <w:t>20</w:t>
      </w:r>
    </w:p>
    <w:p w14:paraId="06A87ECE" w14:textId="36CDB2B1" w:rsidR="00381731" w:rsidRDefault="00BC6150" w:rsidP="00381731">
      <w:pPr>
        <w:jc w:val="center"/>
        <w:rPr>
          <w:b/>
        </w:rPr>
      </w:pPr>
      <w:r>
        <w:rPr>
          <w:b/>
        </w:rPr>
        <w:t>10:00</w:t>
      </w:r>
      <w:r w:rsidR="00381731" w:rsidRPr="00BC6150">
        <w:rPr>
          <w:b/>
        </w:rPr>
        <w:t xml:space="preserve"> </w:t>
      </w:r>
      <w:r>
        <w:rPr>
          <w:b/>
        </w:rPr>
        <w:t>a</w:t>
      </w:r>
      <w:r w:rsidR="00381731" w:rsidRPr="00BC6150">
        <w:rPr>
          <w:b/>
        </w:rPr>
        <w:t>.m.</w:t>
      </w:r>
    </w:p>
    <w:p w14:paraId="09154655" w14:textId="77777777" w:rsidR="00FF3A1A" w:rsidRDefault="00FF3A1A" w:rsidP="00381731">
      <w:pPr>
        <w:jc w:val="center"/>
        <w:rPr>
          <w:b/>
        </w:rPr>
      </w:pPr>
    </w:p>
    <w:p w14:paraId="1037E5C7" w14:textId="77777777" w:rsidR="00381731" w:rsidRDefault="00381731" w:rsidP="00381731">
      <w:pPr>
        <w:jc w:val="center"/>
        <w:rPr>
          <w:b/>
        </w:rPr>
      </w:pPr>
      <w:r>
        <w:rPr>
          <w:b/>
        </w:rPr>
        <w:t xml:space="preserve">Location:  </w:t>
      </w:r>
      <w:r w:rsidR="00DA3D31">
        <w:rPr>
          <w:b/>
        </w:rPr>
        <w:t>Gualala CSD Treatment Plant</w:t>
      </w:r>
      <w:r>
        <w:rPr>
          <w:b/>
        </w:rPr>
        <w:t xml:space="preserve">, </w:t>
      </w:r>
      <w:r w:rsidR="00DA3D31">
        <w:rPr>
          <w:b/>
        </w:rPr>
        <w:t>42455</w:t>
      </w:r>
      <w:r>
        <w:rPr>
          <w:b/>
        </w:rPr>
        <w:t xml:space="preserve"> </w:t>
      </w:r>
      <w:r w:rsidR="00DA3D31">
        <w:rPr>
          <w:b/>
        </w:rPr>
        <w:t>S. Hwy. 1,</w:t>
      </w:r>
      <w:r>
        <w:rPr>
          <w:b/>
        </w:rPr>
        <w:t xml:space="preserve"> </w:t>
      </w:r>
      <w:r w:rsidR="00DA3D31">
        <w:rPr>
          <w:b/>
        </w:rPr>
        <w:t>The Sea Ranch, CA 95497</w:t>
      </w:r>
    </w:p>
    <w:p w14:paraId="4B76ADED" w14:textId="77777777" w:rsidR="00381731" w:rsidRDefault="00381731" w:rsidP="00381731">
      <w:pPr>
        <w:jc w:val="center"/>
        <w:rPr>
          <w:b/>
        </w:rPr>
      </w:pPr>
    </w:p>
    <w:p w14:paraId="22FB4480" w14:textId="07763E47" w:rsidR="00911B57" w:rsidRDefault="00911B57" w:rsidP="00911B57">
      <w:r>
        <w:t xml:space="preserve">PURSUANT TO THE PROVISIONS OF EXECUTIVE ORDER N-25-20 ISSUED BY GOVERNOR GAVIN NEWSOM ON MARCH 12, 2020, ANY DIRECTOR MAY CALL INTO THE BOARD OF DIRECTORS’ MEETING USING THE DISTRICT’S CALL-IN NUMBER </w:t>
      </w:r>
      <w:r w:rsidR="00BC6150">
        <w:t>(707) 412-3094</w:t>
      </w:r>
      <w:r>
        <w:t xml:space="preserve"> WITHOUT OTHERWISE COMPLYING WITH THE BROWN ACT’S TELECONFERENCING REQUIREMENTS.  THE DISTRICT’S BOARD MEETINGS SHALL REMAIN OPEN TO THE PUBLIC AND ANY MEMBER OF THE PUBLIC WISHING TO MAKE ANY COMMENTS TO THE BOARD MAY DO SO.</w:t>
      </w:r>
    </w:p>
    <w:p w14:paraId="1C7FAF74" w14:textId="77777777" w:rsidR="00C37C6F" w:rsidRDefault="00C37C6F" w:rsidP="001D1345">
      <w:pPr>
        <w:jc w:val="both"/>
      </w:pPr>
    </w:p>
    <w:p w14:paraId="697ABD85" w14:textId="77777777" w:rsidR="00911B57" w:rsidRDefault="00911B57" w:rsidP="001D1345">
      <w:pPr>
        <w:jc w:val="both"/>
      </w:pPr>
    </w:p>
    <w:p w14:paraId="33B35F42" w14:textId="77B87347" w:rsidR="00580475" w:rsidRPr="00767A3B" w:rsidRDefault="00381731" w:rsidP="001D1345">
      <w:pPr>
        <w:jc w:val="both"/>
      </w:pPr>
      <w:r>
        <w:t xml:space="preserve">This is a </w:t>
      </w:r>
      <w:r w:rsidR="00DA3D31">
        <w:t>special</w:t>
      </w:r>
      <w:r>
        <w:t xml:space="preserve"> meeting of the GCSD and will be conducted as set forth in the GCSD Policy Manual.  </w:t>
      </w:r>
      <w:r w:rsidR="00FF3A1A">
        <w:t>A</w:t>
      </w:r>
      <w:r>
        <w:t>fter a motion is made and before it is voted upon</w:t>
      </w:r>
      <w:r w:rsidR="00FF3A1A">
        <w:t>,</w:t>
      </w:r>
      <w:r>
        <w:t xml:space="preserve"> that subject is open to discussion from the floor.  Public input </w:t>
      </w:r>
      <w:r w:rsidR="001D1345">
        <w:t>during Public Comment and</w:t>
      </w:r>
      <w:r>
        <w:t xml:space="preserve"> on agenda items will be limited to three minutes for each person.  Comments </w:t>
      </w:r>
      <w:r w:rsidR="007B682C">
        <w:t xml:space="preserve">on agenda items </w:t>
      </w:r>
      <w:r>
        <w:t>shall be limited to the subject under discussion.</w:t>
      </w:r>
    </w:p>
    <w:p w14:paraId="035A41A5" w14:textId="77777777" w:rsidR="00381731" w:rsidRDefault="00381731" w:rsidP="00381731"/>
    <w:p w14:paraId="3895022D" w14:textId="77777777" w:rsidR="00C37C6F" w:rsidRDefault="00381731" w:rsidP="00C012A0">
      <w:pPr>
        <w:jc w:val="both"/>
      </w:pPr>
      <w:r>
        <w:t>I.</w:t>
      </w:r>
      <w:r>
        <w:tab/>
      </w:r>
      <w:r w:rsidR="00C37C6F">
        <w:rPr>
          <w:b/>
        </w:rPr>
        <w:t>CALL TO ORDER</w:t>
      </w:r>
    </w:p>
    <w:p w14:paraId="47814AC5" w14:textId="77777777" w:rsidR="00C37C6F" w:rsidRDefault="00C37C6F" w:rsidP="00C012A0">
      <w:pPr>
        <w:jc w:val="both"/>
      </w:pPr>
    </w:p>
    <w:p w14:paraId="461E39EA" w14:textId="7A2B6FCA" w:rsidR="00BC16C9" w:rsidRDefault="00C37C6F" w:rsidP="00C012A0">
      <w:pPr>
        <w:jc w:val="both"/>
      </w:pPr>
      <w:r>
        <w:t>II.</w:t>
      </w:r>
      <w:r>
        <w:tab/>
      </w:r>
      <w:r w:rsidR="00381731" w:rsidRPr="00381731">
        <w:rPr>
          <w:b/>
        </w:rPr>
        <w:t>PUBLIC COMMENT:</w:t>
      </w:r>
      <w:r w:rsidR="00381731">
        <w:t xml:space="preserve">  </w:t>
      </w:r>
      <w:r w:rsidR="00BC16C9">
        <w:t>M</w:t>
      </w:r>
      <w:r w:rsidR="00381731">
        <w:t>embers of the public may address the Board of Directors on any item of interest that is within the jurisdiction of the Board.</w:t>
      </w:r>
      <w:r w:rsidR="00FF3A1A">
        <w:t xml:space="preserve">  </w:t>
      </w:r>
      <w:r w:rsidR="00BC16C9">
        <w:tab/>
      </w:r>
      <w:r w:rsidR="00381731">
        <w:t xml:space="preserve"> </w:t>
      </w:r>
    </w:p>
    <w:p w14:paraId="10A09164" w14:textId="77777777" w:rsidR="00BC16C9" w:rsidRDefault="00BC16C9" w:rsidP="00381731"/>
    <w:p w14:paraId="7AF65276" w14:textId="7E2247C7" w:rsidR="00BC16C9" w:rsidRDefault="00C37C6F" w:rsidP="00381731">
      <w:r>
        <w:t>I</w:t>
      </w:r>
      <w:r w:rsidR="00381731">
        <w:t>II.</w:t>
      </w:r>
      <w:r w:rsidR="00381731">
        <w:tab/>
      </w:r>
      <w:r w:rsidR="00381731" w:rsidRPr="00BC16C9">
        <w:rPr>
          <w:b/>
        </w:rPr>
        <w:t>ROLL CALL:</w:t>
      </w:r>
      <w:r w:rsidR="00BC16C9">
        <w:t xml:space="preserve">  </w:t>
      </w:r>
      <w:r w:rsidR="00580475">
        <w:t>B. Jones _</w:t>
      </w:r>
      <w:r w:rsidR="00767A3B">
        <w:rPr>
          <w:u w:val="single"/>
        </w:rPr>
        <w:t>X</w:t>
      </w:r>
      <w:r w:rsidR="00580475">
        <w:t>_   S. Aicher _</w:t>
      </w:r>
      <w:r w:rsidR="00767A3B">
        <w:rPr>
          <w:u w:val="single"/>
        </w:rPr>
        <w:t>X</w:t>
      </w:r>
      <w:r w:rsidR="00580475">
        <w:t xml:space="preserve">__   D. </w:t>
      </w:r>
      <w:proofErr w:type="spellStart"/>
      <w:r w:rsidR="00767A3B">
        <w:t>Denten</w:t>
      </w:r>
      <w:r w:rsidR="00580475">
        <w:t>_</w:t>
      </w:r>
      <w:r w:rsidR="00767A3B">
        <w:rPr>
          <w:u w:val="single"/>
        </w:rPr>
        <w:t>X</w:t>
      </w:r>
      <w:proofErr w:type="spellEnd"/>
      <w:r w:rsidR="00580475">
        <w:t xml:space="preserve">_   J. Denten </w:t>
      </w:r>
      <w:r w:rsidR="00767A3B">
        <w:rPr>
          <w:u w:val="single"/>
        </w:rPr>
        <w:t>X</w:t>
      </w:r>
      <w:r w:rsidR="00580475">
        <w:t xml:space="preserve">__   </w:t>
      </w:r>
    </w:p>
    <w:p w14:paraId="56C66E5B" w14:textId="77777777" w:rsidR="0015107E" w:rsidRDefault="0015107E" w:rsidP="00381731"/>
    <w:p w14:paraId="15846BB5" w14:textId="36FEB376" w:rsidR="00C37C6F" w:rsidRDefault="00381731" w:rsidP="00381731">
      <w:pPr>
        <w:rPr>
          <w:b/>
        </w:rPr>
      </w:pPr>
      <w:r>
        <w:t>I</w:t>
      </w:r>
      <w:r w:rsidR="00C37C6F">
        <w:t>V</w:t>
      </w:r>
      <w:r>
        <w:t>.</w:t>
      </w:r>
      <w:r w:rsidR="00BC16C9">
        <w:tab/>
      </w:r>
      <w:r w:rsidR="00C37C6F">
        <w:rPr>
          <w:b/>
        </w:rPr>
        <w:t>ADOPTION OF AGENDA</w:t>
      </w:r>
    </w:p>
    <w:p w14:paraId="6437928D" w14:textId="42FE1F83" w:rsidR="00767A3B" w:rsidRDefault="00767A3B" w:rsidP="00381731">
      <w:pPr>
        <w:rPr>
          <w:b/>
        </w:rPr>
      </w:pPr>
    </w:p>
    <w:p w14:paraId="1F0B59D8" w14:textId="54F3F993" w:rsidR="00767A3B" w:rsidRPr="00F434D1" w:rsidRDefault="00767A3B" w:rsidP="00767A3B">
      <w:pPr>
        <w:rPr>
          <w:szCs w:val="24"/>
        </w:rPr>
      </w:pPr>
      <w:r w:rsidRPr="00F434D1">
        <w:rPr>
          <w:szCs w:val="24"/>
        </w:rPr>
        <w:t xml:space="preserve">Adopt the Agenda:   President </w:t>
      </w:r>
      <w:r>
        <w:rPr>
          <w:szCs w:val="24"/>
        </w:rPr>
        <w:t>B. Jones</w:t>
      </w:r>
      <w:r w:rsidRPr="00F434D1">
        <w:rPr>
          <w:szCs w:val="24"/>
        </w:rPr>
        <w:t xml:space="preserve"> _</w:t>
      </w:r>
      <w:r w:rsidRPr="00F434D1">
        <w:rPr>
          <w:szCs w:val="24"/>
          <w:u w:val="single"/>
        </w:rPr>
        <w:t>AYE</w:t>
      </w:r>
      <w:r w:rsidRPr="00F434D1">
        <w:rPr>
          <w:szCs w:val="24"/>
        </w:rPr>
        <w:t>_, Vice President</w:t>
      </w:r>
      <w:r>
        <w:rPr>
          <w:szCs w:val="24"/>
        </w:rPr>
        <w:t>: Susan Aicher</w:t>
      </w:r>
      <w:r w:rsidRPr="00F434D1">
        <w:rPr>
          <w:szCs w:val="24"/>
        </w:rPr>
        <w:t xml:space="preserve"> </w:t>
      </w:r>
      <w:r w:rsidRPr="00E45221">
        <w:rPr>
          <w:szCs w:val="24"/>
          <w:u w:val="single"/>
        </w:rPr>
        <w:t>Aye_,</w:t>
      </w:r>
      <w:r>
        <w:rPr>
          <w:szCs w:val="24"/>
        </w:rPr>
        <w:t xml:space="preserve"> </w:t>
      </w:r>
      <w:r w:rsidRPr="00F434D1">
        <w:rPr>
          <w:szCs w:val="24"/>
        </w:rPr>
        <w:t xml:space="preserve">Secretary </w:t>
      </w:r>
      <w:r>
        <w:rPr>
          <w:szCs w:val="24"/>
        </w:rPr>
        <w:t>D</w:t>
      </w:r>
      <w:r w:rsidRPr="00F434D1">
        <w:rPr>
          <w:szCs w:val="24"/>
        </w:rPr>
        <w:t xml:space="preserve">. Denten </w:t>
      </w:r>
      <w:r w:rsidRPr="00E45221">
        <w:rPr>
          <w:szCs w:val="24"/>
          <w:u w:val="single"/>
        </w:rPr>
        <w:t>2nd</w:t>
      </w:r>
      <w:r w:rsidRPr="00F434D1">
        <w:rPr>
          <w:szCs w:val="24"/>
        </w:rPr>
        <w:t xml:space="preserve"> </w:t>
      </w:r>
      <w:r>
        <w:rPr>
          <w:szCs w:val="24"/>
        </w:rPr>
        <w:t xml:space="preserve"> </w:t>
      </w:r>
      <w:r>
        <w:rPr>
          <w:szCs w:val="24"/>
        </w:rPr>
        <w:t>J. Denten</w:t>
      </w:r>
      <w:r w:rsidRPr="00F434D1">
        <w:rPr>
          <w:szCs w:val="24"/>
        </w:rPr>
        <w:t xml:space="preserve">  </w:t>
      </w:r>
      <w:r>
        <w:rPr>
          <w:szCs w:val="24"/>
          <w:u w:val="single"/>
        </w:rPr>
        <w:t>Motion</w:t>
      </w:r>
      <w:r w:rsidRPr="00F434D1">
        <w:rPr>
          <w:szCs w:val="24"/>
          <w:u w:val="single"/>
        </w:rPr>
        <w:t>.</w:t>
      </w:r>
    </w:p>
    <w:p w14:paraId="2A0BBAD5" w14:textId="33AB7D55" w:rsidR="00767A3B" w:rsidRPr="00767A3B" w:rsidRDefault="00767A3B" w:rsidP="00381731">
      <w:pPr>
        <w:rPr>
          <w:szCs w:val="24"/>
        </w:rPr>
      </w:pPr>
      <w:r w:rsidRPr="00F434D1">
        <w:rPr>
          <w:szCs w:val="24"/>
        </w:rPr>
        <w:t>Ayes: 4</w:t>
      </w:r>
      <w:r w:rsidRPr="00F434D1">
        <w:rPr>
          <w:szCs w:val="24"/>
        </w:rPr>
        <w:tab/>
      </w:r>
      <w:r w:rsidRPr="00F434D1">
        <w:rPr>
          <w:szCs w:val="24"/>
        </w:rPr>
        <w:tab/>
      </w:r>
      <w:r>
        <w:rPr>
          <w:szCs w:val="24"/>
        </w:rPr>
        <w:t>Nays</w:t>
      </w:r>
      <w:r w:rsidRPr="00F434D1">
        <w:rPr>
          <w:szCs w:val="24"/>
        </w:rPr>
        <w:t>: 0</w:t>
      </w:r>
    </w:p>
    <w:p w14:paraId="1424BFA5" w14:textId="77777777" w:rsidR="00C37C6F" w:rsidRDefault="00C37C6F" w:rsidP="00381731"/>
    <w:p w14:paraId="60D8DBF4" w14:textId="77777777" w:rsidR="00580475" w:rsidRDefault="00C37C6F" w:rsidP="00580475">
      <w:r>
        <w:t>V.</w:t>
      </w:r>
      <w:r>
        <w:tab/>
      </w:r>
      <w:r w:rsidR="00580475">
        <w:rPr>
          <w:b/>
        </w:rPr>
        <w:t>CLOSED SESSION</w:t>
      </w:r>
    </w:p>
    <w:p w14:paraId="7A7B16A0" w14:textId="77777777" w:rsidR="00580475" w:rsidRDefault="00580475" w:rsidP="00580475"/>
    <w:p w14:paraId="5F1FE30C" w14:textId="77777777" w:rsidR="00580475" w:rsidRDefault="00580475" w:rsidP="00580475">
      <w:r>
        <w:tab/>
        <w:t>PUBLIC EMPLOYEE DISCIPLINE/DISMISSAL/RELEASE [Gov’t Code §54957)</w:t>
      </w:r>
    </w:p>
    <w:p w14:paraId="655624FD" w14:textId="04289854" w:rsidR="00580475" w:rsidRDefault="00580475" w:rsidP="00580475">
      <w:r>
        <w:tab/>
        <w:t>One case.</w:t>
      </w:r>
    </w:p>
    <w:p w14:paraId="24688BE2" w14:textId="59CB2DDF" w:rsidR="00767A3B" w:rsidRDefault="00767A3B" w:rsidP="00580475"/>
    <w:p w14:paraId="62ABBCDF" w14:textId="1F8D9977" w:rsidR="00767A3B" w:rsidRPr="001E18AE" w:rsidRDefault="00767A3B" w:rsidP="00580475">
      <w:r>
        <w:t>The Board convened in Closed Session pursuant to Government Code Section 94957.</w:t>
      </w:r>
    </w:p>
    <w:p w14:paraId="34D5F1C0" w14:textId="77777777" w:rsidR="00580475" w:rsidRDefault="00580475" w:rsidP="00580475"/>
    <w:p w14:paraId="3CED414F" w14:textId="77777777" w:rsidR="00767A3B" w:rsidRDefault="00767A3B" w:rsidP="00580475"/>
    <w:p w14:paraId="1AE61FA9" w14:textId="77777777" w:rsidR="00767A3B" w:rsidRDefault="00767A3B" w:rsidP="00580475"/>
    <w:p w14:paraId="4561D46B" w14:textId="77777777" w:rsidR="00767A3B" w:rsidRDefault="00767A3B" w:rsidP="00580475"/>
    <w:p w14:paraId="1FC48BED" w14:textId="77777777" w:rsidR="00767A3B" w:rsidRDefault="00767A3B" w:rsidP="00580475"/>
    <w:p w14:paraId="795CE333" w14:textId="551EF5B2" w:rsidR="00767A3B" w:rsidRDefault="00580475" w:rsidP="00580475">
      <w:pPr>
        <w:rPr>
          <w:b/>
        </w:rPr>
      </w:pPr>
      <w:r>
        <w:lastRenderedPageBreak/>
        <w:t>VI.</w:t>
      </w:r>
      <w:r>
        <w:tab/>
      </w:r>
      <w:r>
        <w:rPr>
          <w:b/>
        </w:rPr>
        <w:t>CLOSED SESSION REPORT</w:t>
      </w:r>
    </w:p>
    <w:p w14:paraId="3D34FEB8" w14:textId="77777777" w:rsidR="00767A3B" w:rsidRDefault="00767A3B" w:rsidP="00580475">
      <w:pPr>
        <w:rPr>
          <w:b/>
        </w:rPr>
      </w:pPr>
    </w:p>
    <w:p w14:paraId="0EA8258D" w14:textId="7E617ED9" w:rsidR="00580475" w:rsidRDefault="00767A3B" w:rsidP="00580475">
      <w:r>
        <w:t>District Counsel reported that the Board convened in Closed Session pursuant to Government Code Section 94957 to discuss a pending personnel matter.  No action was taken that is reportable under the Brown Act</w:t>
      </w:r>
      <w:r w:rsidR="00580475">
        <w:tab/>
      </w:r>
    </w:p>
    <w:p w14:paraId="63B53AAF" w14:textId="77777777" w:rsidR="00580475" w:rsidRDefault="00580475" w:rsidP="00580475"/>
    <w:p w14:paraId="3A9928B6" w14:textId="77777777" w:rsidR="00FF3A1A" w:rsidRDefault="00DA3D31" w:rsidP="00FF3A1A">
      <w:r>
        <w:t>V</w:t>
      </w:r>
      <w:r w:rsidR="00580475">
        <w:t>I</w:t>
      </w:r>
      <w:r w:rsidR="00C37C6F">
        <w:t>I</w:t>
      </w:r>
      <w:r w:rsidR="00FF3A1A">
        <w:t>.</w:t>
      </w:r>
      <w:r w:rsidR="00FF3A1A">
        <w:tab/>
      </w:r>
      <w:r w:rsidR="00FF3A1A" w:rsidRPr="000A4BC6">
        <w:rPr>
          <w:b/>
        </w:rPr>
        <w:t>ADJOURNMENT</w:t>
      </w:r>
    </w:p>
    <w:p w14:paraId="58E2624A" w14:textId="77777777" w:rsidR="000A4BC6" w:rsidRDefault="000A4BC6" w:rsidP="00381731"/>
    <w:sectPr w:rsidR="000A4BC6" w:rsidSect="001510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B2CEE" w14:textId="77777777" w:rsidR="000F03F0" w:rsidRDefault="000F03F0" w:rsidP="00C05B05">
      <w:r>
        <w:separator/>
      </w:r>
    </w:p>
  </w:endnote>
  <w:endnote w:type="continuationSeparator" w:id="0">
    <w:p w14:paraId="40E4A08F" w14:textId="77777777" w:rsidR="000F03F0" w:rsidRDefault="000F03F0" w:rsidP="00C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CA81B" w14:textId="77777777" w:rsidR="000F03F0" w:rsidRDefault="000F03F0" w:rsidP="00C05B05">
      <w:r>
        <w:separator/>
      </w:r>
    </w:p>
  </w:footnote>
  <w:footnote w:type="continuationSeparator" w:id="0">
    <w:p w14:paraId="620A35A7" w14:textId="77777777" w:rsidR="000F03F0" w:rsidRDefault="000F03F0" w:rsidP="00C05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31"/>
    <w:rsid w:val="00046CEE"/>
    <w:rsid w:val="000A4BC6"/>
    <w:rsid w:val="000F03F0"/>
    <w:rsid w:val="0015107E"/>
    <w:rsid w:val="001D1345"/>
    <w:rsid w:val="002E2EFA"/>
    <w:rsid w:val="00381731"/>
    <w:rsid w:val="00391633"/>
    <w:rsid w:val="003C3E07"/>
    <w:rsid w:val="00435CAC"/>
    <w:rsid w:val="00580475"/>
    <w:rsid w:val="0068423C"/>
    <w:rsid w:val="006F5266"/>
    <w:rsid w:val="00767A3B"/>
    <w:rsid w:val="007B682C"/>
    <w:rsid w:val="00811A5F"/>
    <w:rsid w:val="00911B57"/>
    <w:rsid w:val="0097301B"/>
    <w:rsid w:val="00A17724"/>
    <w:rsid w:val="00A30457"/>
    <w:rsid w:val="00A534E7"/>
    <w:rsid w:val="00BA0D12"/>
    <w:rsid w:val="00BC16C9"/>
    <w:rsid w:val="00BC6150"/>
    <w:rsid w:val="00C012A0"/>
    <w:rsid w:val="00C05B05"/>
    <w:rsid w:val="00C37C6F"/>
    <w:rsid w:val="00CA1B5F"/>
    <w:rsid w:val="00D31007"/>
    <w:rsid w:val="00D42A98"/>
    <w:rsid w:val="00DA3D31"/>
    <w:rsid w:val="00DE0B2B"/>
    <w:rsid w:val="00E2253C"/>
    <w:rsid w:val="00EC34F8"/>
    <w:rsid w:val="00EE65E9"/>
    <w:rsid w:val="00F40B01"/>
    <w:rsid w:val="00FF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4AEA"/>
  <w15:docId w15:val="{D1498079-6E8B-455C-A056-71930027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EE"/>
  </w:style>
  <w:style w:type="paragraph" w:styleId="Heading2">
    <w:name w:val="heading 2"/>
    <w:basedOn w:val="Normal"/>
    <w:link w:val="Heading2Char"/>
    <w:uiPriority w:val="9"/>
    <w:qFormat/>
    <w:rsid w:val="00046CEE"/>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CEE"/>
    <w:rPr>
      <w:rFonts w:eastAsia="Times New Roman" w:cs="Times New Roman"/>
      <w:b/>
      <w:bCs/>
      <w:sz w:val="36"/>
      <w:szCs w:val="36"/>
    </w:rPr>
  </w:style>
  <w:style w:type="character" w:styleId="Strong">
    <w:name w:val="Strong"/>
    <w:basedOn w:val="DefaultParagraphFont"/>
    <w:uiPriority w:val="22"/>
    <w:qFormat/>
    <w:rsid w:val="00046CEE"/>
    <w:rPr>
      <w:b/>
      <w:bCs/>
    </w:rPr>
  </w:style>
  <w:style w:type="character" w:styleId="Emphasis">
    <w:name w:val="Emphasis"/>
    <w:basedOn w:val="DefaultParagraphFont"/>
    <w:uiPriority w:val="20"/>
    <w:qFormat/>
    <w:rsid w:val="00046CEE"/>
    <w:rPr>
      <w:i/>
      <w:iCs/>
    </w:rPr>
  </w:style>
  <w:style w:type="paragraph" w:styleId="Header">
    <w:name w:val="header"/>
    <w:basedOn w:val="Normal"/>
    <w:link w:val="HeaderChar"/>
    <w:uiPriority w:val="99"/>
    <w:unhideWhenUsed/>
    <w:rsid w:val="00C05B05"/>
    <w:pPr>
      <w:tabs>
        <w:tab w:val="center" w:pos="4680"/>
        <w:tab w:val="right" w:pos="9360"/>
      </w:tabs>
    </w:pPr>
  </w:style>
  <w:style w:type="character" w:customStyle="1" w:styleId="HeaderChar">
    <w:name w:val="Header Char"/>
    <w:basedOn w:val="DefaultParagraphFont"/>
    <w:link w:val="Header"/>
    <w:uiPriority w:val="99"/>
    <w:rsid w:val="00C05B05"/>
  </w:style>
  <w:style w:type="paragraph" w:styleId="Footer">
    <w:name w:val="footer"/>
    <w:basedOn w:val="Normal"/>
    <w:link w:val="FooterChar"/>
    <w:uiPriority w:val="99"/>
    <w:unhideWhenUsed/>
    <w:rsid w:val="00C05B05"/>
    <w:pPr>
      <w:tabs>
        <w:tab w:val="center" w:pos="4680"/>
        <w:tab w:val="right" w:pos="9360"/>
      </w:tabs>
    </w:pPr>
  </w:style>
  <w:style w:type="character" w:customStyle="1" w:styleId="FooterChar">
    <w:name w:val="Footer Char"/>
    <w:basedOn w:val="DefaultParagraphFont"/>
    <w:link w:val="Footer"/>
    <w:uiPriority w:val="99"/>
    <w:rsid w:val="00C05B05"/>
  </w:style>
  <w:style w:type="paragraph" w:styleId="ListParagraph">
    <w:name w:val="List Paragraph"/>
    <w:basedOn w:val="Normal"/>
    <w:uiPriority w:val="34"/>
    <w:qFormat/>
    <w:rsid w:val="00580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09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Freeman</dc:creator>
  <cp:lastModifiedBy>General Manager</cp:lastModifiedBy>
  <cp:revision>2</cp:revision>
  <cp:lastPrinted>2018-12-05T00:27:00Z</cp:lastPrinted>
  <dcterms:created xsi:type="dcterms:W3CDTF">2020-05-21T13:57:00Z</dcterms:created>
  <dcterms:modified xsi:type="dcterms:W3CDTF">2020-05-21T13:57:00Z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