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D3C02" w14:textId="4A082FB4" w:rsidR="00615FD2" w:rsidRDefault="0084493C" w:rsidP="00615FD2">
      <w:pPr>
        <w:spacing w:before="24"/>
        <w:ind w:left="473" w:right="422"/>
        <w:jc w:val="center"/>
        <w:rPr>
          <w:sz w:val="36"/>
        </w:rPr>
      </w:pPr>
      <w:r>
        <w:rPr>
          <w:noProof/>
          <w:sz w:val="36"/>
        </w:rPr>
        <w:drawing>
          <wp:inline distT="0" distB="0" distL="0" distR="0" wp14:anchorId="371AE269" wp14:editId="375A6B74">
            <wp:extent cx="3568700" cy="1298875"/>
            <wp:effectExtent l="0" t="0" r="0" b="0"/>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7"/>
                    <a:stretch>
                      <a:fillRect/>
                    </a:stretch>
                  </pic:blipFill>
                  <pic:spPr>
                    <a:xfrm>
                      <a:off x="0" y="0"/>
                      <a:ext cx="3603030" cy="1311370"/>
                    </a:xfrm>
                    <a:prstGeom prst="rect">
                      <a:avLst/>
                    </a:prstGeom>
                  </pic:spPr>
                </pic:pic>
              </a:graphicData>
            </a:graphic>
          </wp:inline>
        </w:drawing>
      </w:r>
    </w:p>
    <w:p w14:paraId="5163DC50" w14:textId="77777777" w:rsidR="000D39E8" w:rsidRPr="00615FD2" w:rsidRDefault="001C5383" w:rsidP="00615FD2">
      <w:pPr>
        <w:spacing w:before="24"/>
        <w:ind w:left="473" w:right="422"/>
        <w:rPr>
          <w:sz w:val="36"/>
        </w:rPr>
      </w:pPr>
      <w:r>
        <w:rPr>
          <w:noProof/>
        </w:rPr>
        <mc:AlternateContent>
          <mc:Choice Requires="wps">
            <w:drawing>
              <wp:anchor distT="0" distB="0" distL="114300" distR="114300" simplePos="0" relativeHeight="503304272" behindDoc="1" locked="0" layoutInCell="1" allowOverlap="1" wp14:anchorId="4599B5AB" wp14:editId="34DB37E4">
                <wp:simplePos x="0" y="0"/>
                <wp:positionH relativeFrom="page">
                  <wp:posOffset>304165</wp:posOffset>
                </wp:positionH>
                <wp:positionV relativeFrom="page">
                  <wp:posOffset>304800</wp:posOffset>
                </wp:positionV>
                <wp:extent cx="7162800" cy="9448800"/>
                <wp:effectExtent l="0" t="0" r="13335" b="1270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11640 480"/>
                            <a:gd name="T1" fmla="*/ T0 w 11280"/>
                            <a:gd name="T2" fmla="+- 0 480 480"/>
                            <a:gd name="T3" fmla="*/ 480 h 14880"/>
                            <a:gd name="T4" fmla="+- 0 600 480"/>
                            <a:gd name="T5" fmla="*/ T4 w 11280"/>
                            <a:gd name="T6" fmla="+- 0 480 480"/>
                            <a:gd name="T7" fmla="*/ 480 h 14880"/>
                            <a:gd name="T8" fmla="+- 0 480 480"/>
                            <a:gd name="T9" fmla="*/ T8 w 11280"/>
                            <a:gd name="T10" fmla="+- 0 480 480"/>
                            <a:gd name="T11" fmla="*/ 480 h 14880"/>
                            <a:gd name="T12" fmla="+- 0 480 480"/>
                            <a:gd name="T13" fmla="*/ T12 w 11280"/>
                            <a:gd name="T14" fmla="+- 0 600 480"/>
                            <a:gd name="T15" fmla="*/ 600 h 14880"/>
                            <a:gd name="T16" fmla="+- 0 480 480"/>
                            <a:gd name="T17" fmla="*/ T16 w 11280"/>
                            <a:gd name="T18" fmla="+- 0 15240 480"/>
                            <a:gd name="T19" fmla="*/ 15240 h 14880"/>
                            <a:gd name="T20" fmla="+- 0 480 480"/>
                            <a:gd name="T21" fmla="*/ T20 w 11280"/>
                            <a:gd name="T22" fmla="+- 0 15360 480"/>
                            <a:gd name="T23" fmla="*/ 15360 h 14880"/>
                            <a:gd name="T24" fmla="+- 0 600 480"/>
                            <a:gd name="T25" fmla="*/ T24 w 11280"/>
                            <a:gd name="T26" fmla="+- 0 15360 480"/>
                            <a:gd name="T27" fmla="*/ 15360 h 14880"/>
                            <a:gd name="T28" fmla="+- 0 11640 480"/>
                            <a:gd name="T29" fmla="*/ T28 w 11280"/>
                            <a:gd name="T30" fmla="+- 0 15360 480"/>
                            <a:gd name="T31" fmla="*/ 15360 h 14880"/>
                            <a:gd name="T32" fmla="+- 0 11640 480"/>
                            <a:gd name="T33" fmla="*/ T32 w 11280"/>
                            <a:gd name="T34" fmla="+- 0 15240 480"/>
                            <a:gd name="T35" fmla="*/ 15240 h 14880"/>
                            <a:gd name="T36" fmla="+- 0 600 480"/>
                            <a:gd name="T37" fmla="*/ T36 w 11280"/>
                            <a:gd name="T38" fmla="+- 0 15240 480"/>
                            <a:gd name="T39" fmla="*/ 15240 h 14880"/>
                            <a:gd name="T40" fmla="+- 0 600 480"/>
                            <a:gd name="T41" fmla="*/ T40 w 11280"/>
                            <a:gd name="T42" fmla="+- 0 600 480"/>
                            <a:gd name="T43" fmla="*/ 600 h 14880"/>
                            <a:gd name="T44" fmla="+- 0 11640 480"/>
                            <a:gd name="T45" fmla="*/ T44 w 11280"/>
                            <a:gd name="T46" fmla="+- 0 600 480"/>
                            <a:gd name="T47" fmla="*/ 600 h 14880"/>
                            <a:gd name="T48" fmla="+- 0 11640 480"/>
                            <a:gd name="T49" fmla="*/ T48 w 11280"/>
                            <a:gd name="T50" fmla="+- 0 480 480"/>
                            <a:gd name="T51" fmla="*/ 480 h 14880"/>
                            <a:gd name="T52" fmla="+- 0 11760 480"/>
                            <a:gd name="T53" fmla="*/ T52 w 11280"/>
                            <a:gd name="T54" fmla="+- 0 480 480"/>
                            <a:gd name="T55" fmla="*/ 480 h 14880"/>
                            <a:gd name="T56" fmla="+- 0 11640 480"/>
                            <a:gd name="T57" fmla="*/ T56 w 11280"/>
                            <a:gd name="T58" fmla="+- 0 480 480"/>
                            <a:gd name="T59" fmla="*/ 480 h 14880"/>
                            <a:gd name="T60" fmla="+- 0 11640 480"/>
                            <a:gd name="T61" fmla="*/ T60 w 11280"/>
                            <a:gd name="T62" fmla="+- 0 600 480"/>
                            <a:gd name="T63" fmla="*/ 600 h 14880"/>
                            <a:gd name="T64" fmla="+- 0 11640 480"/>
                            <a:gd name="T65" fmla="*/ T64 w 11280"/>
                            <a:gd name="T66" fmla="+- 0 15240 480"/>
                            <a:gd name="T67" fmla="*/ 15240 h 14880"/>
                            <a:gd name="T68" fmla="+- 0 11640 480"/>
                            <a:gd name="T69" fmla="*/ T68 w 11280"/>
                            <a:gd name="T70" fmla="+- 0 15360 480"/>
                            <a:gd name="T71" fmla="*/ 15360 h 14880"/>
                            <a:gd name="T72" fmla="+- 0 11760 480"/>
                            <a:gd name="T73" fmla="*/ T72 w 11280"/>
                            <a:gd name="T74" fmla="+- 0 15360 480"/>
                            <a:gd name="T75" fmla="*/ 15360 h 14880"/>
                            <a:gd name="T76" fmla="+- 0 11760 480"/>
                            <a:gd name="T77" fmla="*/ T76 w 11280"/>
                            <a:gd name="T78" fmla="+- 0 15240 480"/>
                            <a:gd name="T79" fmla="*/ 15240 h 14880"/>
                            <a:gd name="T80" fmla="+- 0 11760 480"/>
                            <a:gd name="T81" fmla="*/ T80 w 11280"/>
                            <a:gd name="T82" fmla="+- 0 600 480"/>
                            <a:gd name="T83" fmla="*/ 600 h 14880"/>
                            <a:gd name="T84" fmla="+- 0 11760 480"/>
                            <a:gd name="T85" fmla="*/ T84 w 11280"/>
                            <a:gd name="T86" fmla="+- 0 480 480"/>
                            <a:gd name="T87" fmla="*/ 480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280" h="14880">
                              <a:moveTo>
                                <a:pt x="11160" y="0"/>
                              </a:moveTo>
                              <a:lnTo>
                                <a:pt x="120" y="0"/>
                              </a:lnTo>
                              <a:lnTo>
                                <a:pt x="0" y="0"/>
                              </a:lnTo>
                              <a:lnTo>
                                <a:pt x="0" y="120"/>
                              </a:lnTo>
                              <a:lnTo>
                                <a:pt x="0" y="14760"/>
                              </a:lnTo>
                              <a:lnTo>
                                <a:pt x="0" y="14880"/>
                              </a:lnTo>
                              <a:lnTo>
                                <a:pt x="120" y="14880"/>
                              </a:lnTo>
                              <a:lnTo>
                                <a:pt x="11160" y="14880"/>
                              </a:lnTo>
                              <a:lnTo>
                                <a:pt x="11160" y="14760"/>
                              </a:lnTo>
                              <a:lnTo>
                                <a:pt x="120" y="14760"/>
                              </a:lnTo>
                              <a:lnTo>
                                <a:pt x="120" y="120"/>
                              </a:lnTo>
                              <a:lnTo>
                                <a:pt x="11160" y="120"/>
                              </a:lnTo>
                              <a:lnTo>
                                <a:pt x="11160" y="0"/>
                              </a:lnTo>
                              <a:moveTo>
                                <a:pt x="11280" y="0"/>
                              </a:moveTo>
                              <a:lnTo>
                                <a:pt x="11160" y="0"/>
                              </a:lnTo>
                              <a:lnTo>
                                <a:pt x="11160" y="120"/>
                              </a:lnTo>
                              <a:lnTo>
                                <a:pt x="11160" y="14760"/>
                              </a:lnTo>
                              <a:lnTo>
                                <a:pt x="11160" y="14880"/>
                              </a:lnTo>
                              <a:lnTo>
                                <a:pt x="11280" y="14880"/>
                              </a:lnTo>
                              <a:lnTo>
                                <a:pt x="11280" y="14760"/>
                              </a:lnTo>
                              <a:lnTo>
                                <a:pt x="11280" y="120"/>
                              </a:lnTo>
                              <a:lnTo>
                                <a:pt x="11280" y="0"/>
                              </a:lnTo>
                            </a:path>
                          </a:pathLst>
                        </a:custGeom>
                        <a:solidFill>
                          <a:srgbClr val="00AE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DC70F14" id="AutoShape 47" o:spid="_x0000_s1026" style="position:absolute;margin-left:23.95pt;margin-top:24pt;width:564pt;height:744pt;z-index:-1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" path="m11160,l120,,,,,120,,14760r,120l120,14880r11040,l11160,14760r-11040,l120,120r11040,l11160,t120,l11160,r,120l11160,14760r,120l11280,14880r,-120l11280,120r,-120e" fillcolor="#00aeef" stroked="f">
                <v:path arrowok="t" o:connecttype="custom" o:connectlocs="7086600,304800;76200,304800;0,304800;0,381000;0,9677400;0,9753600;76200,9753600;7086600,9753600;7086600,9677400;76200,9677400;76200,381000;7086600,381000;7086600,304800;7162800,304800;7086600,304800;7086600,381000;7086600,9677400;7086600,9753600;7162800,9753600;7162800,9677400;7162800,381000;7162800,304800" o:connectangles="0,0,0,0,0,0,0,0,0,0,0,0,0,0,0,0,0,0,0,0,0,0"/>
                <w10:wrap anchorx="page" anchory="page"/>
              </v:shape>
            </w:pict>
          </mc:Fallback>
        </mc:AlternateContent>
      </w:r>
      <w:r w:rsidR="00615FD2" w:rsidRPr="00615FD2">
        <w:rPr>
          <w:sz w:val="36"/>
        </w:rPr>
        <w:t>COUNCIL FOR DANCE EDUCATION AND TRAINING</w:t>
      </w:r>
    </w:p>
    <w:p w14:paraId="7F07BCC1" w14:textId="77777777" w:rsidR="000D39E8" w:rsidRDefault="00615FD2">
      <w:pPr>
        <w:spacing w:before="274"/>
        <w:ind w:left="113" w:right="422"/>
        <w:rPr>
          <w:sz w:val="35"/>
        </w:rPr>
      </w:pPr>
      <w:r>
        <w:rPr>
          <w:sz w:val="35"/>
        </w:rPr>
        <w:t>Children and Vulnerable Adult Protection Policy Guidelines</w:t>
      </w:r>
    </w:p>
    <w:p w14:paraId="66E13431" w14:textId="77777777" w:rsidR="000D39E8" w:rsidRDefault="00615FD2">
      <w:pPr>
        <w:spacing w:before="277"/>
        <w:ind w:left="113" w:right="422"/>
        <w:rPr>
          <w:sz w:val="36"/>
        </w:rPr>
      </w:pPr>
      <w:r>
        <w:rPr>
          <w:sz w:val="36"/>
        </w:rPr>
        <w:t xml:space="preserve">For CDET’s </w:t>
      </w:r>
      <w:r>
        <w:rPr>
          <w:i/>
          <w:sz w:val="36"/>
        </w:rPr>
        <w:t xml:space="preserve">Recognised </w:t>
      </w:r>
      <w:r>
        <w:rPr>
          <w:sz w:val="36"/>
        </w:rPr>
        <w:t>Awards</w:t>
      </w:r>
    </w:p>
    <w:tbl>
      <w:tblPr>
        <w:tblpPr w:leftFromText="180" w:rightFromText="180" w:vertAnchor="page" w:horzAnchor="page" w:tblpX="1361" w:tblpY="75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8"/>
        <w:gridCol w:w="1481"/>
      </w:tblGrid>
      <w:tr w:rsidR="00EC55CE" w14:paraId="4B8BD17C" w14:textId="77777777" w:rsidTr="00EC55CE">
        <w:trPr>
          <w:trHeight w:hRule="exact" w:val="883"/>
        </w:trPr>
        <w:tc>
          <w:tcPr>
            <w:tcW w:w="9509" w:type="dxa"/>
            <w:gridSpan w:val="2"/>
          </w:tcPr>
          <w:p w14:paraId="689C3435" w14:textId="77777777" w:rsidR="00EC55CE" w:rsidRDefault="00EC55CE" w:rsidP="00EC55CE">
            <w:pPr>
              <w:pStyle w:val="TableParagraph"/>
              <w:spacing w:before="1" w:line="368" w:lineRule="exact"/>
              <w:ind w:left="2510" w:right="1086" w:hanging="1407"/>
              <w:rPr>
                <w:b/>
                <w:sz w:val="32"/>
              </w:rPr>
            </w:pPr>
            <w:r>
              <w:rPr>
                <w:b/>
                <w:sz w:val="32"/>
              </w:rPr>
              <w:t>Children and Vulnerable Adult Protection Policy Guideline Contents Summary</w:t>
            </w:r>
          </w:p>
        </w:tc>
      </w:tr>
      <w:tr w:rsidR="00EC55CE" w14:paraId="4B4E3423" w14:textId="77777777" w:rsidTr="00EC55CE">
        <w:trPr>
          <w:trHeight w:hRule="exact" w:val="262"/>
        </w:trPr>
        <w:tc>
          <w:tcPr>
            <w:tcW w:w="8028" w:type="dxa"/>
          </w:tcPr>
          <w:p w14:paraId="4DF06208" w14:textId="77777777" w:rsidR="00EC55CE" w:rsidRDefault="00EC55CE" w:rsidP="00EC55CE"/>
        </w:tc>
        <w:tc>
          <w:tcPr>
            <w:tcW w:w="1481" w:type="dxa"/>
          </w:tcPr>
          <w:p w14:paraId="19ED9A89" w14:textId="77777777" w:rsidR="00EC55CE" w:rsidRDefault="00EC55CE" w:rsidP="00EC55CE">
            <w:pPr>
              <w:pStyle w:val="TableParagraph"/>
              <w:spacing w:line="225" w:lineRule="exact"/>
              <w:ind w:left="476" w:right="476"/>
              <w:jc w:val="center"/>
              <w:rPr>
                <w:b/>
                <w:sz w:val="20"/>
              </w:rPr>
            </w:pPr>
            <w:r>
              <w:rPr>
                <w:b/>
                <w:sz w:val="20"/>
              </w:rPr>
              <w:t>Page</w:t>
            </w:r>
          </w:p>
        </w:tc>
      </w:tr>
      <w:tr w:rsidR="00EC55CE" w14:paraId="428827B9" w14:textId="77777777" w:rsidTr="00EC55CE">
        <w:trPr>
          <w:trHeight w:hRule="exact" w:val="701"/>
        </w:trPr>
        <w:tc>
          <w:tcPr>
            <w:tcW w:w="8028" w:type="dxa"/>
          </w:tcPr>
          <w:p w14:paraId="12330FAA" w14:textId="77777777" w:rsidR="00EC55CE" w:rsidRDefault="00EC55CE" w:rsidP="00EC55CE">
            <w:pPr>
              <w:pStyle w:val="TableParagraph"/>
              <w:spacing w:before="6"/>
              <w:rPr>
                <w:i/>
                <w:sz w:val="19"/>
              </w:rPr>
            </w:pPr>
          </w:p>
          <w:p w14:paraId="4BECA447" w14:textId="77777777" w:rsidR="00EC55CE" w:rsidRDefault="00EC55CE" w:rsidP="00EC55CE">
            <w:pPr>
              <w:pStyle w:val="TableParagraph"/>
              <w:ind w:left="103"/>
              <w:rPr>
                <w:b/>
                <w:sz w:val="20"/>
              </w:rPr>
            </w:pPr>
            <w:r>
              <w:rPr>
                <w:b/>
                <w:sz w:val="20"/>
              </w:rPr>
              <w:t>Policy Statement</w:t>
            </w:r>
          </w:p>
        </w:tc>
        <w:tc>
          <w:tcPr>
            <w:tcW w:w="1481" w:type="dxa"/>
          </w:tcPr>
          <w:p w14:paraId="5067287C" w14:textId="77777777" w:rsidR="00EC55CE" w:rsidRDefault="00EC55CE" w:rsidP="00EC55CE">
            <w:pPr>
              <w:pStyle w:val="TableParagraph"/>
              <w:spacing w:before="9"/>
              <w:rPr>
                <w:i/>
                <w:sz w:val="19"/>
              </w:rPr>
            </w:pPr>
          </w:p>
          <w:p w14:paraId="2088FE15" w14:textId="77777777" w:rsidR="00EC55CE" w:rsidRDefault="00EC55CE" w:rsidP="00EC55CE">
            <w:pPr>
              <w:pStyle w:val="TableParagraph"/>
              <w:jc w:val="center"/>
              <w:rPr>
                <w:sz w:val="20"/>
              </w:rPr>
            </w:pPr>
            <w:r>
              <w:rPr>
                <w:w w:val="99"/>
                <w:sz w:val="20"/>
              </w:rPr>
              <w:t>2</w:t>
            </w:r>
          </w:p>
        </w:tc>
      </w:tr>
      <w:tr w:rsidR="00EC55CE" w14:paraId="7182A33D" w14:textId="77777777" w:rsidTr="00EC55CE">
        <w:trPr>
          <w:trHeight w:hRule="exact" w:val="701"/>
        </w:trPr>
        <w:tc>
          <w:tcPr>
            <w:tcW w:w="8028" w:type="dxa"/>
          </w:tcPr>
          <w:p w14:paraId="7C68B19B" w14:textId="77777777" w:rsidR="00EC55CE" w:rsidRDefault="00EC55CE" w:rsidP="00EC55CE">
            <w:pPr>
              <w:pStyle w:val="TableParagraph"/>
              <w:spacing w:before="6"/>
              <w:rPr>
                <w:i/>
                <w:sz w:val="19"/>
              </w:rPr>
            </w:pPr>
          </w:p>
          <w:p w14:paraId="57727980" w14:textId="77777777" w:rsidR="00EC55CE" w:rsidRDefault="00EC55CE" w:rsidP="00EC55CE">
            <w:pPr>
              <w:pStyle w:val="TableParagraph"/>
            </w:pPr>
            <w:r>
              <w:t>Roles and Responsibilities</w:t>
            </w:r>
          </w:p>
        </w:tc>
        <w:tc>
          <w:tcPr>
            <w:tcW w:w="1481" w:type="dxa"/>
          </w:tcPr>
          <w:p w14:paraId="5DABF672" w14:textId="77777777" w:rsidR="00EC55CE" w:rsidRDefault="00EC55CE" w:rsidP="00EC55CE">
            <w:pPr>
              <w:pStyle w:val="TableParagraph"/>
              <w:spacing w:before="9"/>
              <w:rPr>
                <w:i/>
                <w:sz w:val="19"/>
              </w:rPr>
            </w:pPr>
          </w:p>
          <w:p w14:paraId="291A502D" w14:textId="77777777" w:rsidR="00EC55CE" w:rsidRDefault="00EC55CE" w:rsidP="00EC55CE">
            <w:pPr>
              <w:pStyle w:val="TableParagraph"/>
              <w:jc w:val="center"/>
              <w:rPr>
                <w:sz w:val="20"/>
              </w:rPr>
            </w:pPr>
            <w:r>
              <w:rPr>
                <w:w w:val="99"/>
                <w:sz w:val="20"/>
              </w:rPr>
              <w:t>3</w:t>
            </w:r>
          </w:p>
        </w:tc>
      </w:tr>
      <w:tr w:rsidR="00EC55CE" w14:paraId="3D17A99E" w14:textId="77777777" w:rsidTr="00EC55CE">
        <w:trPr>
          <w:trHeight w:hRule="exact" w:val="698"/>
        </w:trPr>
        <w:tc>
          <w:tcPr>
            <w:tcW w:w="8028" w:type="dxa"/>
          </w:tcPr>
          <w:p w14:paraId="3BBD53A5" w14:textId="77777777" w:rsidR="00EC55CE" w:rsidRDefault="00EC55CE" w:rsidP="00EC55CE">
            <w:pPr>
              <w:pStyle w:val="TableParagraph"/>
              <w:spacing w:before="6"/>
              <w:rPr>
                <w:i/>
                <w:sz w:val="19"/>
              </w:rPr>
            </w:pPr>
          </w:p>
          <w:p w14:paraId="693EBDC6" w14:textId="77777777" w:rsidR="00EC55CE" w:rsidRDefault="00EC55CE" w:rsidP="00EC55CE">
            <w:pPr>
              <w:pStyle w:val="TableParagraph"/>
              <w:ind w:left="103"/>
              <w:rPr>
                <w:b/>
                <w:sz w:val="20"/>
              </w:rPr>
            </w:pPr>
            <w:r>
              <w:rPr>
                <w:b/>
                <w:sz w:val="20"/>
              </w:rPr>
              <w:t>Admission Procedures</w:t>
            </w:r>
          </w:p>
        </w:tc>
        <w:tc>
          <w:tcPr>
            <w:tcW w:w="1481" w:type="dxa"/>
          </w:tcPr>
          <w:p w14:paraId="27035728" w14:textId="77777777" w:rsidR="00EC55CE" w:rsidRDefault="00EC55CE" w:rsidP="00EC55CE">
            <w:pPr>
              <w:pStyle w:val="TableParagraph"/>
              <w:spacing w:before="9"/>
              <w:rPr>
                <w:i/>
                <w:sz w:val="19"/>
              </w:rPr>
            </w:pPr>
          </w:p>
          <w:p w14:paraId="46336788" w14:textId="77777777" w:rsidR="00EC55CE" w:rsidRDefault="00EC55CE" w:rsidP="00EC55CE">
            <w:pPr>
              <w:pStyle w:val="TableParagraph"/>
              <w:jc w:val="center"/>
              <w:rPr>
                <w:sz w:val="20"/>
              </w:rPr>
            </w:pPr>
            <w:r>
              <w:rPr>
                <w:w w:val="99"/>
                <w:sz w:val="20"/>
              </w:rPr>
              <w:t>3</w:t>
            </w:r>
          </w:p>
        </w:tc>
      </w:tr>
      <w:tr w:rsidR="00EC55CE" w14:paraId="0222E41F" w14:textId="77777777" w:rsidTr="00EC55CE">
        <w:trPr>
          <w:trHeight w:hRule="exact" w:val="701"/>
        </w:trPr>
        <w:tc>
          <w:tcPr>
            <w:tcW w:w="8028" w:type="dxa"/>
          </w:tcPr>
          <w:p w14:paraId="4FD2EABD" w14:textId="77777777" w:rsidR="00EC55CE" w:rsidRDefault="00EC55CE" w:rsidP="00EC55CE">
            <w:pPr>
              <w:pStyle w:val="TableParagraph"/>
              <w:spacing w:before="6"/>
              <w:rPr>
                <w:i/>
                <w:sz w:val="19"/>
              </w:rPr>
            </w:pPr>
          </w:p>
          <w:p w14:paraId="6984346B" w14:textId="77777777" w:rsidR="00EC55CE" w:rsidRDefault="00EC55CE" w:rsidP="00EC55CE">
            <w:pPr>
              <w:pStyle w:val="TableParagraph"/>
              <w:ind w:left="103"/>
              <w:rPr>
                <w:b/>
                <w:sz w:val="20"/>
              </w:rPr>
            </w:pPr>
            <w:r>
              <w:rPr>
                <w:b/>
                <w:sz w:val="20"/>
              </w:rPr>
              <w:t>Code of</w:t>
            </w:r>
            <w:r w:rsidRPr="00DB1FC4">
              <w:rPr>
                <w:b/>
                <w:sz w:val="20"/>
                <w:lang w:val="en-GB"/>
              </w:rPr>
              <w:t xml:space="preserve"> Behaviour</w:t>
            </w:r>
          </w:p>
        </w:tc>
        <w:tc>
          <w:tcPr>
            <w:tcW w:w="1481" w:type="dxa"/>
          </w:tcPr>
          <w:p w14:paraId="0FDBCBF5" w14:textId="77777777" w:rsidR="00EC55CE" w:rsidRDefault="00EC55CE" w:rsidP="00EC55CE">
            <w:pPr>
              <w:pStyle w:val="TableParagraph"/>
              <w:spacing w:before="9"/>
              <w:rPr>
                <w:i/>
                <w:sz w:val="19"/>
              </w:rPr>
            </w:pPr>
          </w:p>
          <w:p w14:paraId="7E2C3CBC" w14:textId="77777777" w:rsidR="00EC55CE" w:rsidRDefault="00EC55CE" w:rsidP="00EC55CE">
            <w:pPr>
              <w:pStyle w:val="TableParagraph"/>
              <w:ind w:left="476" w:right="476"/>
              <w:jc w:val="center"/>
              <w:rPr>
                <w:sz w:val="20"/>
              </w:rPr>
            </w:pPr>
            <w:r>
              <w:rPr>
                <w:sz w:val="20"/>
              </w:rPr>
              <w:t>4 &amp; 5</w:t>
            </w:r>
          </w:p>
        </w:tc>
      </w:tr>
      <w:tr w:rsidR="00EC55CE" w14:paraId="45A4C0D5" w14:textId="77777777" w:rsidTr="00EC55CE">
        <w:trPr>
          <w:trHeight w:hRule="exact" w:val="701"/>
        </w:trPr>
        <w:tc>
          <w:tcPr>
            <w:tcW w:w="8028" w:type="dxa"/>
          </w:tcPr>
          <w:p w14:paraId="0F963B6D" w14:textId="77777777" w:rsidR="00EC55CE" w:rsidRDefault="00EC55CE" w:rsidP="00EC55CE">
            <w:pPr>
              <w:pStyle w:val="TableParagraph"/>
              <w:spacing w:before="6"/>
              <w:rPr>
                <w:i/>
                <w:sz w:val="19"/>
              </w:rPr>
            </w:pPr>
          </w:p>
          <w:p w14:paraId="117286FD" w14:textId="77777777" w:rsidR="00EC55CE" w:rsidRDefault="00EC55CE" w:rsidP="00EC55CE">
            <w:pPr>
              <w:pStyle w:val="TableParagraph"/>
              <w:ind w:left="103"/>
              <w:rPr>
                <w:b/>
                <w:sz w:val="20"/>
              </w:rPr>
            </w:pPr>
            <w:r>
              <w:rPr>
                <w:b/>
                <w:sz w:val="20"/>
              </w:rPr>
              <w:t>Child Abuse Guidelines</w:t>
            </w:r>
          </w:p>
        </w:tc>
        <w:tc>
          <w:tcPr>
            <w:tcW w:w="1481" w:type="dxa"/>
          </w:tcPr>
          <w:p w14:paraId="71B15FD7" w14:textId="77777777" w:rsidR="00EC55CE" w:rsidRDefault="00EC55CE" w:rsidP="00EC55CE">
            <w:pPr>
              <w:pStyle w:val="TableParagraph"/>
              <w:spacing w:before="9"/>
              <w:rPr>
                <w:i/>
                <w:sz w:val="19"/>
              </w:rPr>
            </w:pPr>
          </w:p>
          <w:p w14:paraId="3CB6A355" w14:textId="77777777" w:rsidR="00EC55CE" w:rsidRDefault="00EC55CE" w:rsidP="00EC55CE">
            <w:pPr>
              <w:pStyle w:val="TableParagraph"/>
              <w:ind w:left="476" w:right="476"/>
              <w:jc w:val="center"/>
              <w:rPr>
                <w:sz w:val="20"/>
              </w:rPr>
            </w:pPr>
            <w:r>
              <w:rPr>
                <w:sz w:val="20"/>
              </w:rPr>
              <w:t>5 &amp; 6</w:t>
            </w:r>
          </w:p>
        </w:tc>
      </w:tr>
      <w:tr w:rsidR="00EC55CE" w14:paraId="445C9471" w14:textId="77777777" w:rsidTr="00EC55CE">
        <w:trPr>
          <w:trHeight w:hRule="exact" w:val="698"/>
        </w:trPr>
        <w:tc>
          <w:tcPr>
            <w:tcW w:w="8028" w:type="dxa"/>
          </w:tcPr>
          <w:p w14:paraId="5C8673C2" w14:textId="77777777" w:rsidR="00EC55CE" w:rsidRDefault="00EC55CE" w:rsidP="00EC55CE">
            <w:pPr>
              <w:pStyle w:val="TableParagraph"/>
              <w:spacing w:before="4"/>
              <w:rPr>
                <w:i/>
                <w:sz w:val="19"/>
              </w:rPr>
            </w:pPr>
          </w:p>
          <w:p w14:paraId="2D13C526" w14:textId="77777777" w:rsidR="00EC55CE" w:rsidRDefault="00EC55CE" w:rsidP="00EC55CE">
            <w:pPr>
              <w:pStyle w:val="TableParagraph"/>
              <w:ind w:left="103"/>
              <w:rPr>
                <w:b/>
                <w:i/>
                <w:sz w:val="20"/>
              </w:rPr>
            </w:pPr>
            <w:r>
              <w:rPr>
                <w:b/>
                <w:sz w:val="20"/>
              </w:rPr>
              <w:t xml:space="preserve">Safe Recruitment Procedure </w:t>
            </w:r>
            <w:r>
              <w:rPr>
                <w:b/>
                <w:i/>
                <w:sz w:val="20"/>
              </w:rPr>
              <w:t>(if applicable)</w:t>
            </w:r>
          </w:p>
        </w:tc>
        <w:tc>
          <w:tcPr>
            <w:tcW w:w="1481" w:type="dxa"/>
          </w:tcPr>
          <w:p w14:paraId="6A7F1D51" w14:textId="77777777" w:rsidR="00EC55CE" w:rsidRDefault="00EC55CE" w:rsidP="00EC55CE">
            <w:pPr>
              <w:pStyle w:val="TableParagraph"/>
              <w:spacing w:before="6"/>
              <w:rPr>
                <w:i/>
                <w:sz w:val="19"/>
              </w:rPr>
            </w:pPr>
          </w:p>
          <w:p w14:paraId="29949673" w14:textId="77777777" w:rsidR="00EC55CE" w:rsidRDefault="00EC55CE" w:rsidP="00EC55CE">
            <w:pPr>
              <w:pStyle w:val="TableParagraph"/>
              <w:jc w:val="center"/>
              <w:rPr>
                <w:sz w:val="20"/>
              </w:rPr>
            </w:pPr>
            <w:r>
              <w:rPr>
                <w:w w:val="99"/>
                <w:sz w:val="20"/>
              </w:rPr>
              <w:t>6</w:t>
            </w:r>
          </w:p>
        </w:tc>
      </w:tr>
      <w:tr w:rsidR="00EC55CE" w14:paraId="33418640" w14:textId="77777777" w:rsidTr="00EC55CE">
        <w:trPr>
          <w:trHeight w:hRule="exact" w:val="701"/>
        </w:trPr>
        <w:tc>
          <w:tcPr>
            <w:tcW w:w="8028" w:type="dxa"/>
          </w:tcPr>
          <w:p w14:paraId="2EB784A6" w14:textId="77777777" w:rsidR="00EC55CE" w:rsidRDefault="00EC55CE" w:rsidP="00EC55CE">
            <w:pPr>
              <w:pStyle w:val="TableParagraph"/>
              <w:spacing w:before="6"/>
              <w:rPr>
                <w:i/>
                <w:sz w:val="19"/>
              </w:rPr>
            </w:pPr>
          </w:p>
          <w:p w14:paraId="5168A6BA" w14:textId="77777777" w:rsidR="00EC55CE" w:rsidRDefault="00EC55CE" w:rsidP="00EC55CE">
            <w:pPr>
              <w:pStyle w:val="TableParagraph"/>
              <w:ind w:left="103"/>
              <w:rPr>
                <w:b/>
                <w:sz w:val="20"/>
              </w:rPr>
            </w:pPr>
            <w:r>
              <w:rPr>
                <w:b/>
                <w:sz w:val="20"/>
              </w:rPr>
              <w:t>Enhanced DBS Disclosure</w:t>
            </w:r>
          </w:p>
        </w:tc>
        <w:tc>
          <w:tcPr>
            <w:tcW w:w="1481" w:type="dxa"/>
          </w:tcPr>
          <w:p w14:paraId="36D0FFEB" w14:textId="77777777" w:rsidR="00EC55CE" w:rsidRDefault="00EC55CE" w:rsidP="00EC55CE">
            <w:pPr>
              <w:pStyle w:val="TableParagraph"/>
              <w:spacing w:before="9"/>
              <w:rPr>
                <w:i/>
                <w:sz w:val="19"/>
              </w:rPr>
            </w:pPr>
          </w:p>
          <w:p w14:paraId="0AF6A5C1" w14:textId="77777777" w:rsidR="00EC55CE" w:rsidRDefault="00EC55CE" w:rsidP="00EC55CE">
            <w:pPr>
              <w:pStyle w:val="TableParagraph"/>
              <w:jc w:val="center"/>
              <w:rPr>
                <w:sz w:val="20"/>
              </w:rPr>
            </w:pPr>
            <w:r>
              <w:rPr>
                <w:w w:val="99"/>
                <w:sz w:val="20"/>
              </w:rPr>
              <w:t>7</w:t>
            </w:r>
          </w:p>
        </w:tc>
      </w:tr>
      <w:tr w:rsidR="00EC55CE" w14:paraId="7C060D99" w14:textId="77777777" w:rsidTr="00EC55CE">
        <w:trPr>
          <w:trHeight w:hRule="exact" w:val="878"/>
        </w:trPr>
        <w:tc>
          <w:tcPr>
            <w:tcW w:w="8028" w:type="dxa"/>
          </w:tcPr>
          <w:p w14:paraId="73C8145F" w14:textId="77777777" w:rsidR="00EC55CE" w:rsidRDefault="00EC55CE" w:rsidP="00EC55CE">
            <w:pPr>
              <w:pStyle w:val="TableParagraph"/>
              <w:spacing w:before="6"/>
              <w:rPr>
                <w:i/>
                <w:sz w:val="19"/>
              </w:rPr>
            </w:pPr>
          </w:p>
          <w:p w14:paraId="5DC27985" w14:textId="77777777" w:rsidR="00EC55CE" w:rsidRDefault="00EC55CE" w:rsidP="00EC55CE">
            <w:pPr>
              <w:pStyle w:val="TableParagraph"/>
              <w:ind w:left="103"/>
              <w:rPr>
                <w:b/>
                <w:sz w:val="20"/>
              </w:rPr>
            </w:pPr>
            <w:r>
              <w:rPr>
                <w:b/>
                <w:sz w:val="20"/>
              </w:rPr>
              <w:t>Sources of Further Information</w:t>
            </w:r>
          </w:p>
        </w:tc>
        <w:tc>
          <w:tcPr>
            <w:tcW w:w="1481" w:type="dxa"/>
          </w:tcPr>
          <w:p w14:paraId="08BCCAA5" w14:textId="77777777" w:rsidR="00EC55CE" w:rsidRDefault="00EC55CE" w:rsidP="00EC55CE">
            <w:pPr>
              <w:pStyle w:val="TableParagraph"/>
              <w:spacing w:before="9"/>
              <w:rPr>
                <w:i/>
                <w:sz w:val="19"/>
              </w:rPr>
            </w:pPr>
          </w:p>
          <w:p w14:paraId="4DB6E1ED" w14:textId="77777777" w:rsidR="00EC55CE" w:rsidRDefault="00EC55CE" w:rsidP="00EC55CE">
            <w:pPr>
              <w:pStyle w:val="TableParagraph"/>
              <w:jc w:val="center"/>
              <w:rPr>
                <w:sz w:val="20"/>
              </w:rPr>
            </w:pPr>
            <w:r>
              <w:rPr>
                <w:w w:val="99"/>
                <w:sz w:val="20"/>
              </w:rPr>
              <w:t>7</w:t>
            </w:r>
          </w:p>
        </w:tc>
      </w:tr>
    </w:tbl>
    <w:p w14:paraId="0F4491E2" w14:textId="77777777" w:rsidR="000D39E8" w:rsidRPr="00615FD2" w:rsidRDefault="00615FD2" w:rsidP="00615FD2">
      <w:pPr>
        <w:spacing w:before="255"/>
        <w:ind w:left="113" w:right="422"/>
        <w:rPr>
          <w:i/>
        </w:rPr>
      </w:pPr>
      <w:r>
        <w:t xml:space="preserve">The guidelines below for a Children and Vulnerable Adult Protection Policy are designed to support those who hold one of CDET’s </w:t>
      </w:r>
      <w:r>
        <w:rPr>
          <w:i/>
        </w:rPr>
        <w:t xml:space="preserve">Recognised </w:t>
      </w:r>
      <w:r>
        <w:t xml:space="preserve">Awards. The guidelines may also be used as guidance for those applying for an Award and content provided may be amended to suit the needs of individual applicants. Please note that this is a guidance document and has no legal standing of its own. All operational policies, procedures, resources and facilities remain the responsibility of the </w:t>
      </w:r>
      <w:r>
        <w:rPr>
          <w:i/>
        </w:rPr>
        <w:t xml:space="preserve">Recognised School, </w:t>
      </w:r>
      <w:r>
        <w:t xml:space="preserve">the </w:t>
      </w:r>
      <w:r>
        <w:rPr>
          <w:i/>
        </w:rPr>
        <w:t xml:space="preserve">Recognised Qualified Teacher </w:t>
      </w:r>
      <w:r>
        <w:t xml:space="preserve">or the </w:t>
      </w:r>
      <w:r>
        <w:rPr>
          <w:i/>
        </w:rPr>
        <w:t>Registered Instructor</w:t>
      </w:r>
    </w:p>
    <w:p w14:paraId="549D42C6" w14:textId="77777777" w:rsidR="000D39E8" w:rsidRDefault="000D39E8">
      <w:pPr>
        <w:jc w:val="center"/>
        <w:rPr>
          <w:sz w:val="20"/>
        </w:rPr>
        <w:sectPr w:rsidR="000D39E8">
          <w:headerReference w:type="even" r:id="rId8"/>
          <w:headerReference w:type="default" r:id="rId9"/>
          <w:footerReference w:type="even" r:id="rId10"/>
          <w:footerReference w:type="default" r:id="rId11"/>
          <w:headerReference w:type="first" r:id="rId12"/>
          <w:footerReference w:type="first" r:id="rId13"/>
          <w:type w:val="continuous"/>
          <w:pgSz w:w="12240" w:h="15840"/>
          <w:pgMar w:top="1220" w:right="1140" w:bottom="1300" w:left="1360" w:header="720" w:footer="1104" w:gutter="0"/>
          <w:pgNumType w:start="1"/>
          <w:cols w:space="720"/>
        </w:sectPr>
      </w:pPr>
    </w:p>
    <w:p w14:paraId="30177E32" w14:textId="77777777" w:rsidR="000D39E8" w:rsidRDefault="001C5383">
      <w:pPr>
        <w:pStyle w:val="Heading1"/>
        <w:spacing w:before="21"/>
      </w:pPr>
      <w:r>
        <w:rPr>
          <w:noProof/>
        </w:rPr>
        <w:lastRenderedPageBreak/>
        <mc:AlternateContent>
          <mc:Choice Requires="wps">
            <w:drawing>
              <wp:anchor distT="0" distB="0" distL="114300" distR="114300" simplePos="0" relativeHeight="503304368" behindDoc="1" locked="0" layoutInCell="1" allowOverlap="1" wp14:anchorId="58FBE657" wp14:editId="52C08081">
                <wp:simplePos x="0" y="0"/>
                <wp:positionH relativeFrom="page">
                  <wp:posOffset>304165</wp:posOffset>
                </wp:positionH>
                <wp:positionV relativeFrom="page">
                  <wp:posOffset>304800</wp:posOffset>
                </wp:positionV>
                <wp:extent cx="7162800" cy="9448800"/>
                <wp:effectExtent l="0" t="0" r="13335" b="12700"/>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11640 480"/>
                            <a:gd name="T1" fmla="*/ T0 w 11280"/>
                            <a:gd name="T2" fmla="+- 0 480 480"/>
                            <a:gd name="T3" fmla="*/ 480 h 14880"/>
                            <a:gd name="T4" fmla="+- 0 600 480"/>
                            <a:gd name="T5" fmla="*/ T4 w 11280"/>
                            <a:gd name="T6" fmla="+- 0 480 480"/>
                            <a:gd name="T7" fmla="*/ 480 h 14880"/>
                            <a:gd name="T8" fmla="+- 0 480 480"/>
                            <a:gd name="T9" fmla="*/ T8 w 11280"/>
                            <a:gd name="T10" fmla="+- 0 480 480"/>
                            <a:gd name="T11" fmla="*/ 480 h 14880"/>
                            <a:gd name="T12" fmla="+- 0 480 480"/>
                            <a:gd name="T13" fmla="*/ T12 w 11280"/>
                            <a:gd name="T14" fmla="+- 0 600 480"/>
                            <a:gd name="T15" fmla="*/ 600 h 14880"/>
                            <a:gd name="T16" fmla="+- 0 480 480"/>
                            <a:gd name="T17" fmla="*/ T16 w 11280"/>
                            <a:gd name="T18" fmla="+- 0 15240 480"/>
                            <a:gd name="T19" fmla="*/ 15240 h 14880"/>
                            <a:gd name="T20" fmla="+- 0 480 480"/>
                            <a:gd name="T21" fmla="*/ T20 w 11280"/>
                            <a:gd name="T22" fmla="+- 0 15360 480"/>
                            <a:gd name="T23" fmla="*/ 15360 h 14880"/>
                            <a:gd name="T24" fmla="+- 0 600 480"/>
                            <a:gd name="T25" fmla="*/ T24 w 11280"/>
                            <a:gd name="T26" fmla="+- 0 15360 480"/>
                            <a:gd name="T27" fmla="*/ 15360 h 14880"/>
                            <a:gd name="T28" fmla="+- 0 11640 480"/>
                            <a:gd name="T29" fmla="*/ T28 w 11280"/>
                            <a:gd name="T30" fmla="+- 0 15360 480"/>
                            <a:gd name="T31" fmla="*/ 15360 h 14880"/>
                            <a:gd name="T32" fmla="+- 0 11640 480"/>
                            <a:gd name="T33" fmla="*/ T32 w 11280"/>
                            <a:gd name="T34" fmla="+- 0 15240 480"/>
                            <a:gd name="T35" fmla="*/ 15240 h 14880"/>
                            <a:gd name="T36" fmla="+- 0 600 480"/>
                            <a:gd name="T37" fmla="*/ T36 w 11280"/>
                            <a:gd name="T38" fmla="+- 0 15240 480"/>
                            <a:gd name="T39" fmla="*/ 15240 h 14880"/>
                            <a:gd name="T40" fmla="+- 0 600 480"/>
                            <a:gd name="T41" fmla="*/ T40 w 11280"/>
                            <a:gd name="T42" fmla="+- 0 600 480"/>
                            <a:gd name="T43" fmla="*/ 600 h 14880"/>
                            <a:gd name="T44" fmla="+- 0 11640 480"/>
                            <a:gd name="T45" fmla="*/ T44 w 11280"/>
                            <a:gd name="T46" fmla="+- 0 600 480"/>
                            <a:gd name="T47" fmla="*/ 600 h 14880"/>
                            <a:gd name="T48" fmla="+- 0 11640 480"/>
                            <a:gd name="T49" fmla="*/ T48 w 11280"/>
                            <a:gd name="T50" fmla="+- 0 480 480"/>
                            <a:gd name="T51" fmla="*/ 480 h 14880"/>
                            <a:gd name="T52" fmla="+- 0 11760 480"/>
                            <a:gd name="T53" fmla="*/ T52 w 11280"/>
                            <a:gd name="T54" fmla="+- 0 480 480"/>
                            <a:gd name="T55" fmla="*/ 480 h 14880"/>
                            <a:gd name="T56" fmla="+- 0 11640 480"/>
                            <a:gd name="T57" fmla="*/ T56 w 11280"/>
                            <a:gd name="T58" fmla="+- 0 480 480"/>
                            <a:gd name="T59" fmla="*/ 480 h 14880"/>
                            <a:gd name="T60" fmla="+- 0 11640 480"/>
                            <a:gd name="T61" fmla="*/ T60 w 11280"/>
                            <a:gd name="T62" fmla="+- 0 600 480"/>
                            <a:gd name="T63" fmla="*/ 600 h 14880"/>
                            <a:gd name="T64" fmla="+- 0 11640 480"/>
                            <a:gd name="T65" fmla="*/ T64 w 11280"/>
                            <a:gd name="T66" fmla="+- 0 15240 480"/>
                            <a:gd name="T67" fmla="*/ 15240 h 14880"/>
                            <a:gd name="T68" fmla="+- 0 11640 480"/>
                            <a:gd name="T69" fmla="*/ T68 w 11280"/>
                            <a:gd name="T70" fmla="+- 0 15360 480"/>
                            <a:gd name="T71" fmla="*/ 15360 h 14880"/>
                            <a:gd name="T72" fmla="+- 0 11760 480"/>
                            <a:gd name="T73" fmla="*/ T72 w 11280"/>
                            <a:gd name="T74" fmla="+- 0 15360 480"/>
                            <a:gd name="T75" fmla="*/ 15360 h 14880"/>
                            <a:gd name="T76" fmla="+- 0 11760 480"/>
                            <a:gd name="T77" fmla="*/ T76 w 11280"/>
                            <a:gd name="T78" fmla="+- 0 15240 480"/>
                            <a:gd name="T79" fmla="*/ 15240 h 14880"/>
                            <a:gd name="T80" fmla="+- 0 11760 480"/>
                            <a:gd name="T81" fmla="*/ T80 w 11280"/>
                            <a:gd name="T82" fmla="+- 0 600 480"/>
                            <a:gd name="T83" fmla="*/ 600 h 14880"/>
                            <a:gd name="T84" fmla="+- 0 11760 480"/>
                            <a:gd name="T85" fmla="*/ T84 w 11280"/>
                            <a:gd name="T86" fmla="+- 0 480 480"/>
                            <a:gd name="T87" fmla="*/ 480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280" h="14880">
                              <a:moveTo>
                                <a:pt x="11160" y="0"/>
                              </a:moveTo>
                              <a:lnTo>
                                <a:pt x="120" y="0"/>
                              </a:lnTo>
                              <a:lnTo>
                                <a:pt x="0" y="0"/>
                              </a:lnTo>
                              <a:lnTo>
                                <a:pt x="0" y="120"/>
                              </a:lnTo>
                              <a:lnTo>
                                <a:pt x="0" y="14760"/>
                              </a:lnTo>
                              <a:lnTo>
                                <a:pt x="0" y="14880"/>
                              </a:lnTo>
                              <a:lnTo>
                                <a:pt x="120" y="14880"/>
                              </a:lnTo>
                              <a:lnTo>
                                <a:pt x="11160" y="14880"/>
                              </a:lnTo>
                              <a:lnTo>
                                <a:pt x="11160" y="14760"/>
                              </a:lnTo>
                              <a:lnTo>
                                <a:pt x="120" y="14760"/>
                              </a:lnTo>
                              <a:lnTo>
                                <a:pt x="120" y="120"/>
                              </a:lnTo>
                              <a:lnTo>
                                <a:pt x="11160" y="120"/>
                              </a:lnTo>
                              <a:lnTo>
                                <a:pt x="11160" y="0"/>
                              </a:lnTo>
                              <a:moveTo>
                                <a:pt x="11280" y="0"/>
                              </a:moveTo>
                              <a:lnTo>
                                <a:pt x="11160" y="0"/>
                              </a:lnTo>
                              <a:lnTo>
                                <a:pt x="11160" y="120"/>
                              </a:lnTo>
                              <a:lnTo>
                                <a:pt x="11160" y="14760"/>
                              </a:lnTo>
                              <a:lnTo>
                                <a:pt x="11160" y="14880"/>
                              </a:lnTo>
                              <a:lnTo>
                                <a:pt x="11280" y="14880"/>
                              </a:lnTo>
                              <a:lnTo>
                                <a:pt x="11280" y="14760"/>
                              </a:lnTo>
                              <a:lnTo>
                                <a:pt x="11280" y="120"/>
                              </a:lnTo>
                              <a:lnTo>
                                <a:pt x="11280" y="0"/>
                              </a:lnTo>
                            </a:path>
                          </a:pathLst>
                        </a:custGeom>
                        <a:solidFill>
                          <a:srgbClr val="00AE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FCE76A5" id="AutoShape 43" o:spid="_x0000_s1026" style="position:absolute;margin-left:23.95pt;margin-top:24pt;width:564pt;height:744pt;z-index:-1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" path="m11160,l120,,,,,120,,14760r,120l120,14880r11040,l11160,14760r-11040,l120,120r11040,l11160,t120,l11160,r,120l11160,14760r,120l11280,14880r,-120l11280,120r,-120e" fillcolor="#00aeef" stroked="f">
                <v:path arrowok="t" o:connecttype="custom" o:connectlocs="7086600,304800;76200,304800;0,304800;0,381000;0,9677400;0,9753600;76200,9753600;7086600,9753600;7086600,9677400;76200,9677400;76200,381000;7086600,381000;7086600,304800;7162800,304800;7086600,304800;7086600,381000;7086600,9677400;7086600,9753600;7162800,9753600;7162800,9677400;7162800,381000;7162800,304800" o:connectangles="0,0,0,0,0,0,0,0,0,0,0,0,0,0,0,0,0,0,0,0,0,0"/>
                <w10:wrap anchorx="page" anchory="page"/>
              </v:shape>
            </w:pict>
          </mc:Fallback>
        </mc:AlternateContent>
      </w:r>
      <w:r w:rsidR="00615FD2">
        <w:t>POLICY STATEMENT</w:t>
      </w:r>
    </w:p>
    <w:p w14:paraId="10511CF5" w14:textId="77777777" w:rsidR="000D39E8" w:rsidRDefault="00615FD2">
      <w:pPr>
        <w:pStyle w:val="BodyText"/>
        <w:spacing w:before="302"/>
        <w:ind w:left="113" w:right="148"/>
      </w:pPr>
      <w:r>
        <w:t>I / We</w:t>
      </w:r>
      <w:r w:rsidRPr="00DB1FC4">
        <w:rPr>
          <w:lang w:val="en-GB"/>
        </w:rPr>
        <w:t xml:space="preserve"> recognise</w:t>
      </w:r>
      <w:r>
        <w:t xml:space="preserve"> that we have an explicit duty to safeguard and protect children from abuse as defined in the Children Act 2004 and the Education Act 2002.</w:t>
      </w:r>
    </w:p>
    <w:p w14:paraId="12D09FD9" w14:textId="77777777" w:rsidR="000D39E8" w:rsidRDefault="000D39E8">
      <w:pPr>
        <w:pStyle w:val="BodyText"/>
      </w:pPr>
    </w:p>
    <w:p w14:paraId="68910E30" w14:textId="77777777" w:rsidR="000D39E8" w:rsidRDefault="00615FD2">
      <w:pPr>
        <w:pStyle w:val="BodyText"/>
        <w:spacing w:before="1"/>
        <w:ind w:left="113" w:right="469"/>
      </w:pPr>
      <w:r>
        <w:t xml:space="preserve">Everyone at our </w:t>
      </w:r>
      <w:proofErr w:type="spellStart"/>
      <w:r>
        <w:t>organisation</w:t>
      </w:r>
      <w:proofErr w:type="spellEnd"/>
      <w:r>
        <w:t xml:space="preserve"> shares an objective to help keep children, young people and vulnerable adults safe by:</w:t>
      </w:r>
    </w:p>
    <w:p w14:paraId="1FDA36C9" w14:textId="77777777" w:rsidR="000D39E8" w:rsidRDefault="000D39E8">
      <w:pPr>
        <w:pStyle w:val="BodyText"/>
        <w:spacing w:before="11"/>
        <w:rPr>
          <w:sz w:val="15"/>
        </w:rPr>
      </w:pPr>
    </w:p>
    <w:p w14:paraId="11746D5A" w14:textId="77777777" w:rsidR="000D39E8" w:rsidRDefault="00615FD2">
      <w:pPr>
        <w:pStyle w:val="ListParagraph"/>
        <w:numPr>
          <w:ilvl w:val="0"/>
          <w:numId w:val="2"/>
        </w:numPr>
        <w:tabs>
          <w:tab w:val="left" w:pos="474"/>
        </w:tabs>
        <w:spacing w:line="245" w:lineRule="exact"/>
        <w:rPr>
          <w:sz w:val="20"/>
        </w:rPr>
      </w:pPr>
      <w:r>
        <w:rPr>
          <w:sz w:val="20"/>
        </w:rPr>
        <w:t>Providing a safe environment to learn</w:t>
      </w:r>
      <w:r>
        <w:rPr>
          <w:spacing w:val="-18"/>
          <w:sz w:val="20"/>
        </w:rPr>
        <w:t xml:space="preserve"> </w:t>
      </w:r>
      <w:r>
        <w:rPr>
          <w:sz w:val="20"/>
        </w:rPr>
        <w:t>in</w:t>
      </w:r>
    </w:p>
    <w:p w14:paraId="3A93CF3E" w14:textId="77777777" w:rsidR="000D39E8" w:rsidRDefault="00615FD2">
      <w:pPr>
        <w:pStyle w:val="ListParagraph"/>
        <w:numPr>
          <w:ilvl w:val="0"/>
          <w:numId w:val="2"/>
        </w:numPr>
        <w:tabs>
          <w:tab w:val="left" w:pos="474"/>
        </w:tabs>
        <w:spacing w:before="18" w:line="228" w:lineRule="exact"/>
        <w:ind w:right="284"/>
        <w:rPr>
          <w:sz w:val="20"/>
        </w:rPr>
      </w:pPr>
      <w:r>
        <w:rPr>
          <w:sz w:val="20"/>
        </w:rPr>
        <w:t>Identifying</w:t>
      </w:r>
      <w:r>
        <w:rPr>
          <w:spacing w:val="-4"/>
          <w:sz w:val="20"/>
        </w:rPr>
        <w:t xml:space="preserve"> </w:t>
      </w:r>
      <w:r>
        <w:rPr>
          <w:sz w:val="20"/>
        </w:rPr>
        <w:t>and</w:t>
      </w:r>
      <w:r>
        <w:rPr>
          <w:spacing w:val="-4"/>
          <w:sz w:val="20"/>
        </w:rPr>
        <w:t xml:space="preserve"> </w:t>
      </w:r>
      <w:r>
        <w:rPr>
          <w:sz w:val="20"/>
        </w:rPr>
        <w:t>responding</w:t>
      </w:r>
      <w:r>
        <w:rPr>
          <w:spacing w:val="-2"/>
          <w:sz w:val="20"/>
        </w:rPr>
        <w:t xml:space="preserve"> </w:t>
      </w:r>
      <w:r>
        <w:rPr>
          <w:sz w:val="20"/>
        </w:rPr>
        <w:t>to</w:t>
      </w:r>
      <w:r>
        <w:rPr>
          <w:spacing w:val="-4"/>
          <w:sz w:val="20"/>
        </w:rPr>
        <w:t xml:space="preserve"> </w:t>
      </w:r>
      <w:r>
        <w:rPr>
          <w:sz w:val="20"/>
        </w:rPr>
        <w:t>children,</w:t>
      </w:r>
      <w:r>
        <w:rPr>
          <w:spacing w:val="-2"/>
          <w:sz w:val="20"/>
        </w:rPr>
        <w:t xml:space="preserve"> </w:t>
      </w:r>
      <w:r>
        <w:rPr>
          <w:sz w:val="20"/>
        </w:rPr>
        <w:t>young</w:t>
      </w:r>
      <w:r>
        <w:rPr>
          <w:spacing w:val="-4"/>
          <w:sz w:val="20"/>
        </w:rPr>
        <w:t xml:space="preserve"> </w:t>
      </w:r>
      <w:r>
        <w:rPr>
          <w:sz w:val="20"/>
        </w:rPr>
        <w:t>people</w:t>
      </w:r>
      <w:r>
        <w:rPr>
          <w:spacing w:val="-2"/>
          <w:sz w:val="20"/>
        </w:rPr>
        <w:t xml:space="preserve"> </w:t>
      </w:r>
      <w:r>
        <w:rPr>
          <w:sz w:val="20"/>
        </w:rPr>
        <w:t>and</w:t>
      </w:r>
      <w:r>
        <w:rPr>
          <w:spacing w:val="-2"/>
          <w:sz w:val="20"/>
        </w:rPr>
        <w:t xml:space="preserve"> </w:t>
      </w:r>
      <w:r>
        <w:rPr>
          <w:sz w:val="20"/>
        </w:rPr>
        <w:t>vulnerable</w:t>
      </w:r>
      <w:r>
        <w:rPr>
          <w:spacing w:val="-2"/>
          <w:sz w:val="20"/>
        </w:rPr>
        <w:t xml:space="preserve"> </w:t>
      </w:r>
      <w:r>
        <w:rPr>
          <w:sz w:val="20"/>
        </w:rPr>
        <w:t>adults</w:t>
      </w:r>
      <w:r>
        <w:rPr>
          <w:spacing w:val="-1"/>
          <w:sz w:val="20"/>
        </w:rPr>
        <w:t xml:space="preserve"> </w:t>
      </w:r>
      <w:r>
        <w:rPr>
          <w:sz w:val="20"/>
        </w:rPr>
        <w:t>in</w:t>
      </w:r>
      <w:r>
        <w:rPr>
          <w:spacing w:val="-4"/>
          <w:sz w:val="20"/>
        </w:rPr>
        <w:t xml:space="preserve"> </w:t>
      </w:r>
      <w:r>
        <w:rPr>
          <w:sz w:val="20"/>
        </w:rPr>
        <w:t>need</w:t>
      </w:r>
      <w:r>
        <w:rPr>
          <w:spacing w:val="-4"/>
          <w:sz w:val="20"/>
        </w:rPr>
        <w:t xml:space="preserve"> </w:t>
      </w:r>
      <w:r>
        <w:rPr>
          <w:sz w:val="20"/>
        </w:rPr>
        <w:t>or</w:t>
      </w:r>
      <w:r>
        <w:rPr>
          <w:spacing w:val="-3"/>
          <w:sz w:val="20"/>
        </w:rPr>
        <w:t xml:space="preserve"> </w:t>
      </w:r>
      <w:r>
        <w:rPr>
          <w:sz w:val="20"/>
        </w:rPr>
        <w:t>support</w:t>
      </w:r>
      <w:r>
        <w:rPr>
          <w:spacing w:val="-4"/>
          <w:sz w:val="20"/>
        </w:rPr>
        <w:t xml:space="preserve"> </w:t>
      </w:r>
      <w:r>
        <w:rPr>
          <w:sz w:val="20"/>
        </w:rPr>
        <w:t>and</w:t>
      </w:r>
      <w:r>
        <w:rPr>
          <w:spacing w:val="-4"/>
          <w:sz w:val="20"/>
        </w:rPr>
        <w:t xml:space="preserve"> </w:t>
      </w:r>
      <w:r>
        <w:rPr>
          <w:sz w:val="20"/>
        </w:rPr>
        <w:t>/ or</w:t>
      </w:r>
      <w:r>
        <w:rPr>
          <w:spacing w:val="-10"/>
          <w:sz w:val="20"/>
        </w:rPr>
        <w:t xml:space="preserve"> </w:t>
      </w:r>
      <w:r>
        <w:rPr>
          <w:sz w:val="20"/>
        </w:rPr>
        <w:t>protection</w:t>
      </w:r>
    </w:p>
    <w:p w14:paraId="5382442E" w14:textId="16875BCB" w:rsidR="000D39E8" w:rsidRDefault="00615FD2">
      <w:pPr>
        <w:pStyle w:val="ListParagraph"/>
        <w:numPr>
          <w:ilvl w:val="0"/>
          <w:numId w:val="2"/>
        </w:numPr>
        <w:tabs>
          <w:tab w:val="left" w:pos="474"/>
        </w:tabs>
        <w:spacing w:line="240" w:lineRule="auto"/>
        <w:ind w:right="1349"/>
        <w:rPr>
          <w:sz w:val="20"/>
        </w:rPr>
      </w:pPr>
      <w:r>
        <w:rPr>
          <w:sz w:val="20"/>
        </w:rPr>
        <w:t xml:space="preserve">Supporting children’s development in ways which will foster a sense of </w:t>
      </w:r>
      <w:r w:rsidR="00DD1EBB">
        <w:rPr>
          <w:sz w:val="20"/>
        </w:rPr>
        <w:t>self-esteem</w:t>
      </w:r>
      <w:r>
        <w:rPr>
          <w:sz w:val="20"/>
        </w:rPr>
        <w:t xml:space="preserve"> and independence</w:t>
      </w:r>
    </w:p>
    <w:p w14:paraId="477E7D90" w14:textId="77777777" w:rsidR="000D39E8" w:rsidRDefault="00615FD2">
      <w:pPr>
        <w:pStyle w:val="ListParagraph"/>
        <w:numPr>
          <w:ilvl w:val="0"/>
          <w:numId w:val="2"/>
        </w:numPr>
        <w:tabs>
          <w:tab w:val="left" w:pos="474"/>
        </w:tabs>
        <w:spacing w:line="240" w:lineRule="auto"/>
        <w:ind w:right="175"/>
        <w:rPr>
          <w:sz w:val="20"/>
        </w:rPr>
      </w:pPr>
      <w:r>
        <w:rPr>
          <w:sz w:val="20"/>
        </w:rPr>
        <w:t>Fostering</w:t>
      </w:r>
      <w:r>
        <w:rPr>
          <w:spacing w:val="-2"/>
          <w:sz w:val="20"/>
        </w:rPr>
        <w:t xml:space="preserve"> </w:t>
      </w:r>
      <w:r>
        <w:rPr>
          <w:sz w:val="20"/>
        </w:rPr>
        <w:t>a</w:t>
      </w:r>
      <w:r>
        <w:rPr>
          <w:spacing w:val="-2"/>
          <w:sz w:val="20"/>
        </w:rPr>
        <w:t xml:space="preserve"> </w:t>
      </w:r>
      <w:r>
        <w:rPr>
          <w:sz w:val="20"/>
        </w:rPr>
        <w:t>learning</w:t>
      </w:r>
      <w:r>
        <w:rPr>
          <w:spacing w:val="-4"/>
          <w:sz w:val="20"/>
        </w:rPr>
        <w:t xml:space="preserve"> </w:t>
      </w:r>
      <w:r>
        <w:rPr>
          <w:sz w:val="20"/>
        </w:rPr>
        <w:t>environment</w:t>
      </w:r>
      <w:r>
        <w:rPr>
          <w:spacing w:val="-4"/>
          <w:sz w:val="20"/>
        </w:rPr>
        <w:t xml:space="preserve"> </w:t>
      </w:r>
      <w:r>
        <w:rPr>
          <w:sz w:val="20"/>
        </w:rPr>
        <w:t>in</w:t>
      </w:r>
      <w:r>
        <w:rPr>
          <w:spacing w:val="-2"/>
          <w:sz w:val="20"/>
        </w:rPr>
        <w:t xml:space="preserve"> </w:t>
      </w:r>
      <w:r>
        <w:rPr>
          <w:sz w:val="20"/>
        </w:rPr>
        <w:t>which</w:t>
      </w:r>
      <w:r>
        <w:rPr>
          <w:spacing w:val="-4"/>
          <w:sz w:val="20"/>
        </w:rPr>
        <w:t xml:space="preserve"> </w:t>
      </w:r>
      <w:r>
        <w:rPr>
          <w:sz w:val="20"/>
        </w:rPr>
        <w:t>every</w:t>
      </w:r>
      <w:r>
        <w:rPr>
          <w:spacing w:val="-7"/>
          <w:sz w:val="20"/>
        </w:rPr>
        <w:t xml:space="preserve"> </w:t>
      </w:r>
      <w:r>
        <w:rPr>
          <w:sz w:val="20"/>
        </w:rPr>
        <w:t>pupil</w:t>
      </w:r>
      <w:r>
        <w:rPr>
          <w:spacing w:val="-2"/>
          <w:sz w:val="20"/>
        </w:rPr>
        <w:t xml:space="preserve"> </w:t>
      </w:r>
      <w:r>
        <w:rPr>
          <w:sz w:val="20"/>
        </w:rPr>
        <w:t>feels</w:t>
      </w:r>
      <w:r>
        <w:rPr>
          <w:spacing w:val="-2"/>
          <w:sz w:val="20"/>
        </w:rPr>
        <w:t xml:space="preserve"> </w:t>
      </w:r>
      <w:r>
        <w:rPr>
          <w:sz w:val="20"/>
        </w:rPr>
        <w:t>valued</w:t>
      </w:r>
      <w:r>
        <w:rPr>
          <w:spacing w:val="-4"/>
          <w:sz w:val="20"/>
        </w:rPr>
        <w:t xml:space="preserve"> </w:t>
      </w:r>
      <w:r>
        <w:rPr>
          <w:sz w:val="20"/>
        </w:rPr>
        <w:t>and</w:t>
      </w:r>
      <w:r>
        <w:rPr>
          <w:spacing w:val="-4"/>
          <w:sz w:val="20"/>
        </w:rPr>
        <w:t xml:space="preserve"> </w:t>
      </w:r>
      <w:r>
        <w:rPr>
          <w:sz w:val="20"/>
        </w:rPr>
        <w:t>able</w:t>
      </w:r>
      <w:r>
        <w:rPr>
          <w:spacing w:val="-4"/>
          <w:sz w:val="20"/>
        </w:rPr>
        <w:t xml:space="preserve"> </w:t>
      </w:r>
      <w:r>
        <w:rPr>
          <w:sz w:val="20"/>
        </w:rPr>
        <w:t>to</w:t>
      </w:r>
      <w:r>
        <w:rPr>
          <w:spacing w:val="-2"/>
          <w:sz w:val="20"/>
        </w:rPr>
        <w:t xml:space="preserve"> </w:t>
      </w:r>
      <w:r>
        <w:rPr>
          <w:sz w:val="20"/>
        </w:rPr>
        <w:t>articulate</w:t>
      </w:r>
      <w:r>
        <w:rPr>
          <w:spacing w:val="-2"/>
          <w:sz w:val="20"/>
        </w:rPr>
        <w:t xml:space="preserve"> </w:t>
      </w:r>
      <w:r>
        <w:rPr>
          <w:sz w:val="20"/>
        </w:rPr>
        <w:t>their wishes and</w:t>
      </w:r>
      <w:r>
        <w:rPr>
          <w:spacing w:val="-5"/>
          <w:sz w:val="20"/>
        </w:rPr>
        <w:t xml:space="preserve"> </w:t>
      </w:r>
      <w:r>
        <w:rPr>
          <w:sz w:val="20"/>
        </w:rPr>
        <w:t>feelings</w:t>
      </w:r>
      <w:r>
        <w:rPr>
          <w:spacing w:val="-3"/>
          <w:sz w:val="20"/>
        </w:rPr>
        <w:t xml:space="preserve"> </w:t>
      </w:r>
      <w:r>
        <w:rPr>
          <w:sz w:val="20"/>
        </w:rPr>
        <w:t>in</w:t>
      </w:r>
      <w:r>
        <w:rPr>
          <w:spacing w:val="-3"/>
          <w:sz w:val="20"/>
        </w:rPr>
        <w:t xml:space="preserve"> </w:t>
      </w:r>
      <w:r>
        <w:rPr>
          <w:sz w:val="20"/>
        </w:rPr>
        <w:t>their</w:t>
      </w:r>
      <w:r>
        <w:rPr>
          <w:spacing w:val="-4"/>
          <w:sz w:val="20"/>
        </w:rPr>
        <w:t xml:space="preserve"> </w:t>
      </w:r>
      <w:r>
        <w:rPr>
          <w:sz w:val="20"/>
        </w:rPr>
        <w:t>preferred</w:t>
      </w:r>
      <w:r>
        <w:rPr>
          <w:spacing w:val="-5"/>
          <w:sz w:val="20"/>
        </w:rPr>
        <w:t xml:space="preserve"> </w:t>
      </w:r>
      <w:r>
        <w:rPr>
          <w:sz w:val="20"/>
        </w:rPr>
        <w:t>method</w:t>
      </w:r>
      <w:r>
        <w:rPr>
          <w:spacing w:val="-5"/>
          <w:sz w:val="20"/>
        </w:rPr>
        <w:t xml:space="preserve"> </w:t>
      </w:r>
      <w:r>
        <w:rPr>
          <w:sz w:val="20"/>
        </w:rPr>
        <w:t>of</w:t>
      </w:r>
      <w:r>
        <w:rPr>
          <w:spacing w:val="-3"/>
          <w:sz w:val="20"/>
        </w:rPr>
        <w:t xml:space="preserve"> </w:t>
      </w:r>
      <w:r>
        <w:rPr>
          <w:sz w:val="20"/>
        </w:rPr>
        <w:t>communication</w:t>
      </w:r>
      <w:r>
        <w:rPr>
          <w:spacing w:val="-5"/>
          <w:sz w:val="20"/>
        </w:rPr>
        <w:t xml:space="preserve"> </w:t>
      </w:r>
      <w:r>
        <w:rPr>
          <w:sz w:val="20"/>
        </w:rPr>
        <w:t>in</w:t>
      </w:r>
      <w:r>
        <w:rPr>
          <w:spacing w:val="-5"/>
          <w:sz w:val="20"/>
        </w:rPr>
        <w:t xml:space="preserve"> </w:t>
      </w:r>
      <w:r>
        <w:rPr>
          <w:sz w:val="20"/>
        </w:rPr>
        <w:t>an</w:t>
      </w:r>
      <w:r>
        <w:rPr>
          <w:spacing w:val="-5"/>
          <w:sz w:val="20"/>
        </w:rPr>
        <w:t xml:space="preserve"> </w:t>
      </w:r>
      <w:r>
        <w:rPr>
          <w:sz w:val="20"/>
        </w:rPr>
        <w:t>atmosphere</w:t>
      </w:r>
      <w:r>
        <w:rPr>
          <w:spacing w:val="-5"/>
          <w:sz w:val="20"/>
        </w:rPr>
        <w:t xml:space="preserve"> </w:t>
      </w:r>
      <w:r>
        <w:rPr>
          <w:sz w:val="20"/>
        </w:rPr>
        <w:t>of</w:t>
      </w:r>
      <w:r>
        <w:rPr>
          <w:spacing w:val="-3"/>
          <w:sz w:val="20"/>
        </w:rPr>
        <w:t xml:space="preserve"> </w:t>
      </w:r>
      <w:r>
        <w:rPr>
          <w:sz w:val="20"/>
        </w:rPr>
        <w:t>acceptance</w:t>
      </w:r>
      <w:r>
        <w:rPr>
          <w:spacing w:val="-5"/>
          <w:sz w:val="20"/>
        </w:rPr>
        <w:t xml:space="preserve"> </w:t>
      </w:r>
      <w:r>
        <w:rPr>
          <w:sz w:val="20"/>
        </w:rPr>
        <w:t>and</w:t>
      </w:r>
      <w:r>
        <w:rPr>
          <w:spacing w:val="-5"/>
          <w:sz w:val="20"/>
        </w:rPr>
        <w:t xml:space="preserve"> </w:t>
      </w:r>
      <w:r>
        <w:rPr>
          <w:sz w:val="20"/>
        </w:rPr>
        <w:t>trust.</w:t>
      </w:r>
    </w:p>
    <w:p w14:paraId="5AA3E9E2" w14:textId="77777777" w:rsidR="000D39E8" w:rsidRDefault="000D39E8">
      <w:pPr>
        <w:pStyle w:val="BodyText"/>
      </w:pPr>
    </w:p>
    <w:p w14:paraId="5D506482" w14:textId="77777777" w:rsidR="000D39E8" w:rsidRDefault="000D39E8">
      <w:pPr>
        <w:pStyle w:val="BodyText"/>
        <w:spacing w:before="10"/>
        <w:rPr>
          <w:sz w:val="15"/>
        </w:rPr>
      </w:pPr>
    </w:p>
    <w:p w14:paraId="702CAE28" w14:textId="77777777" w:rsidR="000D39E8" w:rsidRDefault="00615FD2">
      <w:pPr>
        <w:pStyle w:val="BodyText"/>
        <w:ind w:left="113" w:right="393"/>
      </w:pPr>
      <w:r>
        <w:t xml:space="preserve">I / We will </w:t>
      </w:r>
      <w:proofErr w:type="spellStart"/>
      <w:r>
        <w:t>endeavour</w:t>
      </w:r>
      <w:proofErr w:type="spellEnd"/>
      <w:r>
        <w:t xml:space="preserve"> to ensure that children and vulnerable adults are protected from harm while they visit or are attending classes on our property. We will do this by:</w:t>
      </w:r>
    </w:p>
    <w:p w14:paraId="7D223A0D" w14:textId="77777777" w:rsidR="000D39E8" w:rsidRDefault="000D39E8">
      <w:pPr>
        <w:pStyle w:val="BodyText"/>
        <w:spacing w:before="11"/>
        <w:rPr>
          <w:sz w:val="22"/>
        </w:rPr>
      </w:pPr>
    </w:p>
    <w:p w14:paraId="2519F8F0" w14:textId="77777777" w:rsidR="000D39E8" w:rsidRDefault="00615FD2">
      <w:pPr>
        <w:pStyle w:val="ListParagraph"/>
        <w:numPr>
          <w:ilvl w:val="0"/>
          <w:numId w:val="1"/>
        </w:numPr>
        <w:tabs>
          <w:tab w:val="left" w:pos="474"/>
        </w:tabs>
        <w:spacing w:line="240" w:lineRule="auto"/>
        <w:rPr>
          <w:sz w:val="20"/>
        </w:rPr>
      </w:pPr>
      <w:r>
        <w:rPr>
          <w:sz w:val="20"/>
        </w:rPr>
        <w:t>Making sure our staff are carefully</w:t>
      </w:r>
      <w:r>
        <w:rPr>
          <w:spacing w:val="-23"/>
          <w:sz w:val="20"/>
        </w:rPr>
        <w:t xml:space="preserve"> </w:t>
      </w:r>
      <w:r>
        <w:rPr>
          <w:sz w:val="20"/>
        </w:rPr>
        <w:t>selected</w:t>
      </w:r>
    </w:p>
    <w:p w14:paraId="706FDE89" w14:textId="77777777" w:rsidR="000D39E8" w:rsidRDefault="000D39E8">
      <w:pPr>
        <w:pStyle w:val="BodyText"/>
        <w:spacing w:before="10"/>
        <w:rPr>
          <w:sz w:val="15"/>
        </w:rPr>
      </w:pPr>
    </w:p>
    <w:p w14:paraId="0EB91553" w14:textId="77777777" w:rsidR="000D39E8" w:rsidRDefault="00615FD2">
      <w:pPr>
        <w:pStyle w:val="ListParagraph"/>
        <w:numPr>
          <w:ilvl w:val="0"/>
          <w:numId w:val="1"/>
        </w:numPr>
        <w:tabs>
          <w:tab w:val="left" w:pos="474"/>
        </w:tabs>
        <w:spacing w:line="240" w:lineRule="auto"/>
        <w:rPr>
          <w:sz w:val="20"/>
        </w:rPr>
      </w:pPr>
      <w:r>
        <w:rPr>
          <w:sz w:val="20"/>
        </w:rPr>
        <w:t>Providing appropriate training for staff in issues of child</w:t>
      </w:r>
      <w:r>
        <w:rPr>
          <w:spacing w:val="-36"/>
          <w:sz w:val="20"/>
        </w:rPr>
        <w:t xml:space="preserve"> </w:t>
      </w:r>
      <w:r>
        <w:rPr>
          <w:sz w:val="20"/>
        </w:rPr>
        <w:t>protection</w:t>
      </w:r>
    </w:p>
    <w:p w14:paraId="6D73C5D3" w14:textId="77777777" w:rsidR="000D39E8" w:rsidRDefault="000D39E8">
      <w:pPr>
        <w:pStyle w:val="BodyText"/>
        <w:spacing w:before="1"/>
        <w:rPr>
          <w:sz w:val="16"/>
        </w:rPr>
      </w:pPr>
    </w:p>
    <w:p w14:paraId="0D792418" w14:textId="39588B2E" w:rsidR="000D39E8" w:rsidRDefault="00615FD2">
      <w:pPr>
        <w:pStyle w:val="ListParagraph"/>
        <w:numPr>
          <w:ilvl w:val="0"/>
          <w:numId w:val="1"/>
        </w:numPr>
        <w:tabs>
          <w:tab w:val="left" w:pos="474"/>
        </w:tabs>
        <w:spacing w:line="240" w:lineRule="auto"/>
        <w:ind w:right="113"/>
        <w:rPr>
          <w:sz w:val="20"/>
        </w:rPr>
      </w:pPr>
      <w:r>
        <w:rPr>
          <w:sz w:val="20"/>
        </w:rPr>
        <w:t xml:space="preserve">Ensure all staff (including teaching staff, administrators and ancillary staff) undergo an Enhanced </w:t>
      </w:r>
      <w:r w:rsidR="000D3418">
        <w:rPr>
          <w:sz w:val="20"/>
        </w:rPr>
        <w:t>DBS</w:t>
      </w:r>
    </w:p>
    <w:p w14:paraId="7B6A6AAE" w14:textId="77777777" w:rsidR="000D39E8" w:rsidRDefault="000D39E8">
      <w:pPr>
        <w:pStyle w:val="BodyText"/>
        <w:spacing w:before="10"/>
        <w:rPr>
          <w:sz w:val="15"/>
        </w:rPr>
      </w:pPr>
    </w:p>
    <w:p w14:paraId="3C8B9DBB" w14:textId="77777777" w:rsidR="000D39E8" w:rsidRDefault="00615FD2">
      <w:pPr>
        <w:pStyle w:val="ListParagraph"/>
        <w:numPr>
          <w:ilvl w:val="0"/>
          <w:numId w:val="1"/>
        </w:numPr>
        <w:tabs>
          <w:tab w:val="left" w:pos="474"/>
        </w:tabs>
        <w:spacing w:line="240" w:lineRule="auto"/>
        <w:ind w:right="113"/>
        <w:rPr>
          <w:sz w:val="20"/>
        </w:rPr>
      </w:pPr>
      <w:r>
        <w:rPr>
          <w:sz w:val="20"/>
        </w:rPr>
        <w:t>To establish and maintain an ethos where children and young people feel secure and are encourage to talk, and are listed</w:t>
      </w:r>
      <w:r>
        <w:rPr>
          <w:spacing w:val="-12"/>
          <w:sz w:val="20"/>
        </w:rPr>
        <w:t xml:space="preserve"> </w:t>
      </w:r>
      <w:r>
        <w:rPr>
          <w:sz w:val="20"/>
        </w:rPr>
        <w:t>to</w:t>
      </w:r>
    </w:p>
    <w:p w14:paraId="532EE6F9" w14:textId="77777777" w:rsidR="000D39E8" w:rsidRDefault="000D39E8">
      <w:pPr>
        <w:pStyle w:val="BodyText"/>
        <w:spacing w:before="1"/>
        <w:rPr>
          <w:sz w:val="16"/>
        </w:rPr>
      </w:pPr>
    </w:p>
    <w:p w14:paraId="495FC8B5" w14:textId="5E7EDF65" w:rsidR="000D39E8" w:rsidRDefault="00615FD2">
      <w:pPr>
        <w:pStyle w:val="ListParagraph"/>
        <w:numPr>
          <w:ilvl w:val="0"/>
          <w:numId w:val="1"/>
        </w:numPr>
        <w:tabs>
          <w:tab w:val="left" w:pos="474"/>
        </w:tabs>
        <w:spacing w:line="240" w:lineRule="auto"/>
        <w:ind w:right="113"/>
        <w:rPr>
          <w:sz w:val="20"/>
        </w:rPr>
      </w:pPr>
      <w:r>
        <w:rPr>
          <w:sz w:val="20"/>
        </w:rPr>
        <w:t xml:space="preserve">Taking all reasonable steps to ensure the health, safety and welfare of any child or vulnerable </w:t>
      </w:r>
      <w:proofErr w:type="gramStart"/>
      <w:r>
        <w:rPr>
          <w:sz w:val="20"/>
        </w:rPr>
        <w:t>adult  in</w:t>
      </w:r>
      <w:proofErr w:type="gramEnd"/>
      <w:r>
        <w:rPr>
          <w:sz w:val="20"/>
        </w:rPr>
        <w:t xml:space="preserve"> contact with</w:t>
      </w:r>
      <w:r>
        <w:rPr>
          <w:spacing w:val="-11"/>
          <w:sz w:val="20"/>
        </w:rPr>
        <w:t xml:space="preserve"> </w:t>
      </w:r>
      <w:r>
        <w:rPr>
          <w:sz w:val="20"/>
        </w:rPr>
        <w:t>us</w:t>
      </w:r>
      <w:r w:rsidR="00CB19E2">
        <w:rPr>
          <w:sz w:val="20"/>
        </w:rPr>
        <w:t xml:space="preserve">.  </w:t>
      </w:r>
      <w:r w:rsidR="00CB19E2" w:rsidRPr="00CB19E2">
        <w:rPr>
          <w:color w:val="FF0000"/>
          <w:sz w:val="20"/>
        </w:rPr>
        <w:t>When referencing online class see online agreement</w:t>
      </w:r>
    </w:p>
    <w:p w14:paraId="7AA390F5" w14:textId="77777777" w:rsidR="000D39E8" w:rsidRDefault="000D39E8">
      <w:pPr>
        <w:pStyle w:val="BodyText"/>
        <w:spacing w:before="1"/>
        <w:rPr>
          <w:sz w:val="16"/>
        </w:rPr>
      </w:pPr>
    </w:p>
    <w:p w14:paraId="6FFCF299" w14:textId="77777777" w:rsidR="000D39E8" w:rsidRDefault="00615FD2">
      <w:pPr>
        <w:pStyle w:val="ListParagraph"/>
        <w:numPr>
          <w:ilvl w:val="0"/>
          <w:numId w:val="1"/>
        </w:numPr>
        <w:tabs>
          <w:tab w:val="left" w:pos="474"/>
        </w:tabs>
        <w:spacing w:line="240" w:lineRule="auto"/>
        <w:rPr>
          <w:sz w:val="20"/>
        </w:rPr>
      </w:pPr>
      <w:r>
        <w:rPr>
          <w:sz w:val="20"/>
        </w:rPr>
        <w:t>Not</w:t>
      </w:r>
      <w:r>
        <w:rPr>
          <w:spacing w:val="-4"/>
          <w:sz w:val="20"/>
        </w:rPr>
        <w:t xml:space="preserve"> </w:t>
      </w:r>
      <w:r>
        <w:rPr>
          <w:sz w:val="20"/>
        </w:rPr>
        <w:t>physically,</w:t>
      </w:r>
      <w:r>
        <w:rPr>
          <w:spacing w:val="-2"/>
          <w:sz w:val="20"/>
        </w:rPr>
        <w:t xml:space="preserve"> </w:t>
      </w:r>
      <w:r>
        <w:rPr>
          <w:sz w:val="20"/>
        </w:rPr>
        <w:t>emotionally</w:t>
      </w:r>
      <w:r>
        <w:rPr>
          <w:spacing w:val="-5"/>
          <w:sz w:val="20"/>
        </w:rPr>
        <w:t xml:space="preserve"> </w:t>
      </w:r>
      <w:r>
        <w:rPr>
          <w:sz w:val="20"/>
        </w:rPr>
        <w:t>or</w:t>
      </w:r>
      <w:r>
        <w:rPr>
          <w:spacing w:val="-3"/>
          <w:sz w:val="20"/>
        </w:rPr>
        <w:t xml:space="preserve"> </w:t>
      </w:r>
      <w:r>
        <w:rPr>
          <w:sz w:val="20"/>
        </w:rPr>
        <w:t>sexually</w:t>
      </w:r>
      <w:r>
        <w:rPr>
          <w:spacing w:val="-5"/>
          <w:sz w:val="20"/>
        </w:rPr>
        <w:t xml:space="preserve"> </w:t>
      </w:r>
      <w:r>
        <w:rPr>
          <w:sz w:val="20"/>
        </w:rPr>
        <w:t>abusing</w:t>
      </w:r>
      <w:r>
        <w:rPr>
          <w:spacing w:val="-2"/>
          <w:sz w:val="20"/>
        </w:rPr>
        <w:t xml:space="preserve"> </w:t>
      </w:r>
      <w:r>
        <w:rPr>
          <w:sz w:val="20"/>
        </w:rPr>
        <w:t>any</w:t>
      </w:r>
      <w:r>
        <w:rPr>
          <w:spacing w:val="-7"/>
          <w:sz w:val="20"/>
        </w:rPr>
        <w:t xml:space="preserve"> </w:t>
      </w:r>
      <w:r>
        <w:rPr>
          <w:sz w:val="20"/>
        </w:rPr>
        <w:t>child</w:t>
      </w:r>
      <w:r>
        <w:rPr>
          <w:spacing w:val="-4"/>
          <w:sz w:val="20"/>
        </w:rPr>
        <w:t xml:space="preserve"> </w:t>
      </w:r>
      <w:r>
        <w:rPr>
          <w:sz w:val="20"/>
        </w:rPr>
        <w:t>or</w:t>
      </w:r>
      <w:r>
        <w:rPr>
          <w:spacing w:val="-3"/>
          <w:sz w:val="20"/>
        </w:rPr>
        <w:t xml:space="preserve"> </w:t>
      </w:r>
      <w:r>
        <w:rPr>
          <w:sz w:val="20"/>
        </w:rPr>
        <w:t>vulnerable</w:t>
      </w:r>
      <w:r>
        <w:rPr>
          <w:spacing w:val="-2"/>
          <w:sz w:val="20"/>
        </w:rPr>
        <w:t xml:space="preserve"> </w:t>
      </w:r>
      <w:r>
        <w:rPr>
          <w:sz w:val="20"/>
        </w:rPr>
        <w:t>adult</w:t>
      </w:r>
      <w:r>
        <w:rPr>
          <w:spacing w:val="-2"/>
          <w:sz w:val="20"/>
        </w:rPr>
        <w:t xml:space="preserve"> </w:t>
      </w:r>
      <w:r>
        <w:rPr>
          <w:sz w:val="20"/>
        </w:rPr>
        <w:t>in</w:t>
      </w:r>
      <w:r>
        <w:rPr>
          <w:spacing w:val="-4"/>
          <w:sz w:val="20"/>
        </w:rPr>
        <w:t xml:space="preserve"> </w:t>
      </w:r>
      <w:r>
        <w:rPr>
          <w:sz w:val="20"/>
        </w:rPr>
        <w:t>contact</w:t>
      </w:r>
      <w:r>
        <w:rPr>
          <w:spacing w:val="-2"/>
          <w:sz w:val="20"/>
        </w:rPr>
        <w:t xml:space="preserve"> </w:t>
      </w:r>
      <w:r>
        <w:rPr>
          <w:sz w:val="20"/>
        </w:rPr>
        <w:t>with</w:t>
      </w:r>
      <w:r>
        <w:rPr>
          <w:spacing w:val="-4"/>
          <w:sz w:val="20"/>
        </w:rPr>
        <w:t xml:space="preserve"> </w:t>
      </w:r>
      <w:r>
        <w:rPr>
          <w:sz w:val="20"/>
        </w:rPr>
        <w:t>us</w:t>
      </w:r>
    </w:p>
    <w:p w14:paraId="55F3D17D" w14:textId="77777777" w:rsidR="000D39E8" w:rsidRDefault="000D39E8">
      <w:pPr>
        <w:pStyle w:val="BodyText"/>
        <w:spacing w:before="10"/>
        <w:rPr>
          <w:sz w:val="15"/>
        </w:rPr>
      </w:pPr>
    </w:p>
    <w:p w14:paraId="05B896A2" w14:textId="77777777" w:rsidR="000D39E8" w:rsidRDefault="00615FD2">
      <w:pPr>
        <w:pStyle w:val="ListParagraph"/>
        <w:numPr>
          <w:ilvl w:val="0"/>
          <w:numId w:val="1"/>
        </w:numPr>
        <w:tabs>
          <w:tab w:val="left" w:pos="474"/>
        </w:tabs>
        <w:spacing w:line="240" w:lineRule="auto"/>
        <w:ind w:right="109"/>
        <w:jc w:val="both"/>
        <w:rPr>
          <w:sz w:val="20"/>
        </w:rPr>
      </w:pPr>
      <w:r>
        <w:rPr>
          <w:sz w:val="20"/>
        </w:rPr>
        <w:t>Taking all reasonable steps to prevent any staff member, persons working for us or member of the public from putting any child or vulnerable adult in a situation in which there is an unreasonable risk to their health and</w:t>
      </w:r>
      <w:r>
        <w:rPr>
          <w:spacing w:val="-12"/>
          <w:sz w:val="20"/>
        </w:rPr>
        <w:t xml:space="preserve"> </w:t>
      </w:r>
      <w:r>
        <w:rPr>
          <w:sz w:val="20"/>
        </w:rPr>
        <w:t>safety</w:t>
      </w:r>
    </w:p>
    <w:p w14:paraId="15777FC0" w14:textId="77777777" w:rsidR="000D39E8" w:rsidRDefault="000D39E8">
      <w:pPr>
        <w:pStyle w:val="BodyText"/>
        <w:spacing w:before="1"/>
        <w:rPr>
          <w:sz w:val="16"/>
        </w:rPr>
      </w:pPr>
    </w:p>
    <w:p w14:paraId="246C9363" w14:textId="77777777" w:rsidR="000D39E8" w:rsidRDefault="00615FD2">
      <w:pPr>
        <w:pStyle w:val="ListParagraph"/>
        <w:numPr>
          <w:ilvl w:val="0"/>
          <w:numId w:val="1"/>
        </w:numPr>
        <w:tabs>
          <w:tab w:val="left" w:pos="474"/>
        </w:tabs>
        <w:spacing w:line="240" w:lineRule="auto"/>
        <w:ind w:right="109"/>
        <w:rPr>
          <w:sz w:val="20"/>
        </w:rPr>
      </w:pPr>
      <w:r>
        <w:rPr>
          <w:sz w:val="20"/>
        </w:rPr>
        <w:t>Taking all reasonable steps to prevent any staff member, persons working for us or member of the public from physically, emotionally or sexually abusing any child or vulnerable</w:t>
      </w:r>
      <w:r>
        <w:rPr>
          <w:spacing w:val="-36"/>
          <w:sz w:val="20"/>
        </w:rPr>
        <w:t xml:space="preserve"> </w:t>
      </w:r>
      <w:r>
        <w:rPr>
          <w:sz w:val="20"/>
        </w:rPr>
        <w:t>adult</w:t>
      </w:r>
    </w:p>
    <w:p w14:paraId="745EFE00" w14:textId="77777777" w:rsidR="000D39E8" w:rsidRDefault="000D39E8">
      <w:pPr>
        <w:pStyle w:val="BodyText"/>
        <w:spacing w:before="11"/>
        <w:rPr>
          <w:sz w:val="17"/>
        </w:rPr>
      </w:pPr>
    </w:p>
    <w:p w14:paraId="7B433950" w14:textId="77777777" w:rsidR="000D39E8" w:rsidRDefault="00615FD2">
      <w:pPr>
        <w:pStyle w:val="ListParagraph"/>
        <w:numPr>
          <w:ilvl w:val="0"/>
          <w:numId w:val="1"/>
        </w:numPr>
        <w:tabs>
          <w:tab w:val="left" w:pos="474"/>
        </w:tabs>
        <w:spacing w:line="240" w:lineRule="auto"/>
        <w:ind w:right="113"/>
        <w:jc w:val="both"/>
        <w:rPr>
          <w:sz w:val="20"/>
        </w:rPr>
      </w:pPr>
      <w:r>
        <w:rPr>
          <w:sz w:val="20"/>
        </w:rPr>
        <w:t>Reporting to the Principal, Manager or other designated officer any evidence or reasonable suspicion that a child or vulnerable adult has been physically, emotionally or sexually abused in contact with us or anyone in our</w:t>
      </w:r>
      <w:r>
        <w:rPr>
          <w:spacing w:val="-15"/>
          <w:sz w:val="20"/>
        </w:rPr>
        <w:t xml:space="preserve"> </w:t>
      </w:r>
      <w:proofErr w:type="spellStart"/>
      <w:r>
        <w:rPr>
          <w:sz w:val="20"/>
        </w:rPr>
        <w:t>organisation</w:t>
      </w:r>
      <w:proofErr w:type="spellEnd"/>
    </w:p>
    <w:p w14:paraId="5CFAA0E1" w14:textId="77777777" w:rsidR="000D39E8" w:rsidRDefault="000D39E8">
      <w:pPr>
        <w:pStyle w:val="BodyText"/>
        <w:spacing w:before="1"/>
        <w:rPr>
          <w:sz w:val="16"/>
        </w:rPr>
      </w:pPr>
    </w:p>
    <w:p w14:paraId="15FACA75" w14:textId="2C4DE6C2" w:rsidR="000D39E8" w:rsidRDefault="00615FD2">
      <w:pPr>
        <w:pStyle w:val="ListParagraph"/>
        <w:numPr>
          <w:ilvl w:val="0"/>
          <w:numId w:val="1"/>
        </w:numPr>
        <w:tabs>
          <w:tab w:val="left" w:pos="474"/>
        </w:tabs>
        <w:spacing w:line="240" w:lineRule="auto"/>
        <w:ind w:right="113"/>
        <w:rPr>
          <w:sz w:val="20"/>
        </w:rPr>
      </w:pPr>
      <w:r>
        <w:rPr>
          <w:sz w:val="20"/>
        </w:rPr>
        <w:t xml:space="preserve">Referring to statutory authorities all incidents reported to the Principal, Manager or </w:t>
      </w:r>
      <w:r w:rsidR="00DD1EBB">
        <w:rPr>
          <w:sz w:val="20"/>
        </w:rPr>
        <w:t>Designated Safety</w:t>
      </w:r>
      <w:r>
        <w:rPr>
          <w:spacing w:val="-6"/>
          <w:sz w:val="20"/>
        </w:rPr>
        <w:t xml:space="preserve"> </w:t>
      </w:r>
      <w:r>
        <w:rPr>
          <w:sz w:val="20"/>
        </w:rPr>
        <w:t>Officers</w:t>
      </w:r>
    </w:p>
    <w:p w14:paraId="5135A180" w14:textId="77777777" w:rsidR="000D39E8" w:rsidRDefault="000D39E8">
      <w:pPr>
        <w:pStyle w:val="BodyText"/>
        <w:spacing w:before="1"/>
        <w:rPr>
          <w:sz w:val="16"/>
        </w:rPr>
      </w:pPr>
    </w:p>
    <w:p w14:paraId="118191C8" w14:textId="77777777" w:rsidR="000D39E8" w:rsidRDefault="00615FD2">
      <w:pPr>
        <w:pStyle w:val="ListParagraph"/>
        <w:numPr>
          <w:ilvl w:val="0"/>
          <w:numId w:val="1"/>
        </w:numPr>
        <w:tabs>
          <w:tab w:val="left" w:pos="474"/>
        </w:tabs>
        <w:spacing w:line="240" w:lineRule="auto"/>
        <w:rPr>
          <w:sz w:val="20"/>
        </w:rPr>
      </w:pPr>
      <w:r>
        <w:rPr>
          <w:sz w:val="20"/>
        </w:rPr>
        <w:t>Implementing</w:t>
      </w:r>
      <w:r>
        <w:rPr>
          <w:spacing w:val="-3"/>
          <w:sz w:val="20"/>
        </w:rPr>
        <w:t xml:space="preserve"> </w:t>
      </w:r>
      <w:r>
        <w:rPr>
          <w:sz w:val="20"/>
        </w:rPr>
        <w:t>this</w:t>
      </w:r>
      <w:r>
        <w:rPr>
          <w:spacing w:val="-2"/>
          <w:sz w:val="20"/>
        </w:rPr>
        <w:t xml:space="preserve"> </w:t>
      </w:r>
      <w:r>
        <w:rPr>
          <w:sz w:val="20"/>
        </w:rPr>
        <w:t>policy</w:t>
      </w:r>
      <w:r>
        <w:rPr>
          <w:spacing w:val="-6"/>
          <w:sz w:val="20"/>
        </w:rPr>
        <w:t xml:space="preserve"> </w:t>
      </w:r>
      <w:r>
        <w:rPr>
          <w:sz w:val="20"/>
        </w:rPr>
        <w:t>in</w:t>
      </w:r>
      <w:r>
        <w:rPr>
          <w:spacing w:val="-1"/>
          <w:sz w:val="20"/>
        </w:rPr>
        <w:t xml:space="preserve"> </w:t>
      </w:r>
      <w:r>
        <w:rPr>
          <w:sz w:val="20"/>
        </w:rPr>
        <w:t>conjunction</w:t>
      </w:r>
      <w:r>
        <w:rPr>
          <w:spacing w:val="-3"/>
          <w:sz w:val="20"/>
        </w:rPr>
        <w:t xml:space="preserve"> </w:t>
      </w:r>
      <w:r>
        <w:rPr>
          <w:sz w:val="20"/>
        </w:rPr>
        <w:t>with</w:t>
      </w:r>
      <w:r>
        <w:rPr>
          <w:spacing w:val="-5"/>
          <w:sz w:val="20"/>
        </w:rPr>
        <w:t xml:space="preserve"> </w:t>
      </w:r>
      <w:r>
        <w:rPr>
          <w:sz w:val="20"/>
        </w:rPr>
        <w:t>our</w:t>
      </w:r>
      <w:r>
        <w:rPr>
          <w:spacing w:val="-4"/>
          <w:sz w:val="20"/>
        </w:rPr>
        <w:t xml:space="preserve"> </w:t>
      </w:r>
      <w:r>
        <w:rPr>
          <w:sz w:val="20"/>
        </w:rPr>
        <w:t>Health</w:t>
      </w:r>
      <w:r>
        <w:rPr>
          <w:spacing w:val="-3"/>
          <w:sz w:val="20"/>
        </w:rPr>
        <w:t xml:space="preserve"> </w:t>
      </w:r>
      <w:r>
        <w:rPr>
          <w:sz w:val="20"/>
        </w:rPr>
        <w:t>and</w:t>
      </w:r>
      <w:r>
        <w:rPr>
          <w:spacing w:val="-3"/>
          <w:sz w:val="20"/>
        </w:rPr>
        <w:t xml:space="preserve"> </w:t>
      </w:r>
      <w:r>
        <w:rPr>
          <w:sz w:val="20"/>
        </w:rPr>
        <w:t>Safety</w:t>
      </w:r>
      <w:r>
        <w:rPr>
          <w:spacing w:val="-8"/>
          <w:sz w:val="20"/>
        </w:rPr>
        <w:t xml:space="preserve"> </w:t>
      </w:r>
      <w:r>
        <w:rPr>
          <w:sz w:val="20"/>
        </w:rPr>
        <w:t>guidelines</w:t>
      </w:r>
      <w:r>
        <w:rPr>
          <w:spacing w:val="-2"/>
          <w:sz w:val="20"/>
        </w:rPr>
        <w:t xml:space="preserve"> </w:t>
      </w:r>
      <w:r>
        <w:rPr>
          <w:sz w:val="20"/>
        </w:rPr>
        <w:t>already</w:t>
      </w:r>
      <w:r>
        <w:rPr>
          <w:spacing w:val="-6"/>
          <w:sz w:val="20"/>
        </w:rPr>
        <w:t xml:space="preserve"> </w:t>
      </w:r>
      <w:r>
        <w:rPr>
          <w:sz w:val="20"/>
        </w:rPr>
        <w:t>in</w:t>
      </w:r>
      <w:r>
        <w:rPr>
          <w:spacing w:val="-3"/>
          <w:sz w:val="20"/>
        </w:rPr>
        <w:t xml:space="preserve"> </w:t>
      </w:r>
      <w:r>
        <w:rPr>
          <w:sz w:val="20"/>
        </w:rPr>
        <w:t>place</w:t>
      </w:r>
    </w:p>
    <w:p w14:paraId="32C256CF" w14:textId="77777777" w:rsidR="000D39E8" w:rsidRDefault="000D39E8">
      <w:pPr>
        <w:pStyle w:val="BodyText"/>
      </w:pPr>
    </w:p>
    <w:p w14:paraId="64892308" w14:textId="77777777" w:rsidR="000D39E8" w:rsidRDefault="000D39E8">
      <w:pPr>
        <w:pStyle w:val="BodyText"/>
        <w:spacing w:before="10"/>
        <w:rPr>
          <w:sz w:val="15"/>
        </w:rPr>
      </w:pPr>
    </w:p>
    <w:p w14:paraId="5263D2FA" w14:textId="133A1083" w:rsidR="000D39E8" w:rsidRDefault="00615FD2" w:rsidP="00CB19E2">
      <w:pPr>
        <w:pStyle w:val="BodyText"/>
        <w:ind w:left="113" w:right="111"/>
        <w:jc w:val="both"/>
        <w:sectPr w:rsidR="000D39E8">
          <w:pgSz w:w="12240" w:h="15840"/>
          <w:pgMar w:top="1220" w:right="1360" w:bottom="1300" w:left="1360" w:header="0" w:footer="1104" w:gutter="0"/>
          <w:cols w:space="720"/>
        </w:sectPr>
      </w:pPr>
      <w:r>
        <w:t xml:space="preserve">Everyone working or applying to work for this </w:t>
      </w:r>
      <w:proofErr w:type="spellStart"/>
      <w:r>
        <w:t>organisation</w:t>
      </w:r>
      <w:proofErr w:type="spellEnd"/>
      <w:r>
        <w:t xml:space="preserve"> is to be made aware of our policy for children’s welfare. Furthermore, this document should be issued to all staff and other people who are likely to have contact with children as part of their work with us. Copies of the policy will be held by the Principal or Manager of the</w:t>
      </w:r>
      <w:r>
        <w:rPr>
          <w:spacing w:val="-23"/>
        </w:rPr>
        <w:t xml:space="preserve"> </w:t>
      </w:r>
      <w:proofErr w:type="spellStart"/>
      <w:r>
        <w:t>organisation</w:t>
      </w:r>
      <w:proofErr w:type="spellEnd"/>
      <w:r>
        <w:t>.</w:t>
      </w:r>
      <w:r w:rsidR="00CB19E2">
        <w:t xml:space="preserve"> </w:t>
      </w:r>
      <w:r w:rsidR="00DD1EBB">
        <w:rPr>
          <w:color w:val="FF0000"/>
        </w:rPr>
        <w:t>These guidelines apply to on-line classes.</w:t>
      </w:r>
    </w:p>
    <w:p w14:paraId="5AA1AD17" w14:textId="77777777" w:rsidR="000D39E8" w:rsidRDefault="001C5383">
      <w:pPr>
        <w:pStyle w:val="Heading1"/>
        <w:spacing w:before="21"/>
      </w:pPr>
      <w:r>
        <w:rPr>
          <w:noProof/>
        </w:rPr>
        <w:lastRenderedPageBreak/>
        <mc:AlternateContent>
          <mc:Choice Requires="wps">
            <w:drawing>
              <wp:anchor distT="0" distB="0" distL="114300" distR="114300" simplePos="0" relativeHeight="503304464" behindDoc="1" locked="0" layoutInCell="1" allowOverlap="1" wp14:anchorId="3E0EBA18" wp14:editId="5605ED67">
                <wp:simplePos x="0" y="0"/>
                <wp:positionH relativeFrom="page">
                  <wp:posOffset>304165</wp:posOffset>
                </wp:positionH>
                <wp:positionV relativeFrom="page">
                  <wp:posOffset>304800</wp:posOffset>
                </wp:positionV>
                <wp:extent cx="7162800" cy="9448800"/>
                <wp:effectExtent l="0" t="0" r="13335" b="12700"/>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11640 480"/>
                            <a:gd name="T1" fmla="*/ T0 w 11280"/>
                            <a:gd name="T2" fmla="+- 0 480 480"/>
                            <a:gd name="T3" fmla="*/ 480 h 14880"/>
                            <a:gd name="T4" fmla="+- 0 600 480"/>
                            <a:gd name="T5" fmla="*/ T4 w 11280"/>
                            <a:gd name="T6" fmla="+- 0 480 480"/>
                            <a:gd name="T7" fmla="*/ 480 h 14880"/>
                            <a:gd name="T8" fmla="+- 0 480 480"/>
                            <a:gd name="T9" fmla="*/ T8 w 11280"/>
                            <a:gd name="T10" fmla="+- 0 480 480"/>
                            <a:gd name="T11" fmla="*/ 480 h 14880"/>
                            <a:gd name="T12" fmla="+- 0 480 480"/>
                            <a:gd name="T13" fmla="*/ T12 w 11280"/>
                            <a:gd name="T14" fmla="+- 0 600 480"/>
                            <a:gd name="T15" fmla="*/ 600 h 14880"/>
                            <a:gd name="T16" fmla="+- 0 480 480"/>
                            <a:gd name="T17" fmla="*/ T16 w 11280"/>
                            <a:gd name="T18" fmla="+- 0 15240 480"/>
                            <a:gd name="T19" fmla="*/ 15240 h 14880"/>
                            <a:gd name="T20" fmla="+- 0 480 480"/>
                            <a:gd name="T21" fmla="*/ T20 w 11280"/>
                            <a:gd name="T22" fmla="+- 0 15360 480"/>
                            <a:gd name="T23" fmla="*/ 15360 h 14880"/>
                            <a:gd name="T24" fmla="+- 0 600 480"/>
                            <a:gd name="T25" fmla="*/ T24 w 11280"/>
                            <a:gd name="T26" fmla="+- 0 15360 480"/>
                            <a:gd name="T27" fmla="*/ 15360 h 14880"/>
                            <a:gd name="T28" fmla="+- 0 11640 480"/>
                            <a:gd name="T29" fmla="*/ T28 w 11280"/>
                            <a:gd name="T30" fmla="+- 0 15360 480"/>
                            <a:gd name="T31" fmla="*/ 15360 h 14880"/>
                            <a:gd name="T32" fmla="+- 0 11640 480"/>
                            <a:gd name="T33" fmla="*/ T32 w 11280"/>
                            <a:gd name="T34" fmla="+- 0 15240 480"/>
                            <a:gd name="T35" fmla="*/ 15240 h 14880"/>
                            <a:gd name="T36" fmla="+- 0 600 480"/>
                            <a:gd name="T37" fmla="*/ T36 w 11280"/>
                            <a:gd name="T38" fmla="+- 0 15240 480"/>
                            <a:gd name="T39" fmla="*/ 15240 h 14880"/>
                            <a:gd name="T40" fmla="+- 0 600 480"/>
                            <a:gd name="T41" fmla="*/ T40 w 11280"/>
                            <a:gd name="T42" fmla="+- 0 600 480"/>
                            <a:gd name="T43" fmla="*/ 600 h 14880"/>
                            <a:gd name="T44" fmla="+- 0 11640 480"/>
                            <a:gd name="T45" fmla="*/ T44 w 11280"/>
                            <a:gd name="T46" fmla="+- 0 600 480"/>
                            <a:gd name="T47" fmla="*/ 600 h 14880"/>
                            <a:gd name="T48" fmla="+- 0 11640 480"/>
                            <a:gd name="T49" fmla="*/ T48 w 11280"/>
                            <a:gd name="T50" fmla="+- 0 480 480"/>
                            <a:gd name="T51" fmla="*/ 480 h 14880"/>
                            <a:gd name="T52" fmla="+- 0 11760 480"/>
                            <a:gd name="T53" fmla="*/ T52 w 11280"/>
                            <a:gd name="T54" fmla="+- 0 480 480"/>
                            <a:gd name="T55" fmla="*/ 480 h 14880"/>
                            <a:gd name="T56" fmla="+- 0 11640 480"/>
                            <a:gd name="T57" fmla="*/ T56 w 11280"/>
                            <a:gd name="T58" fmla="+- 0 480 480"/>
                            <a:gd name="T59" fmla="*/ 480 h 14880"/>
                            <a:gd name="T60" fmla="+- 0 11640 480"/>
                            <a:gd name="T61" fmla="*/ T60 w 11280"/>
                            <a:gd name="T62" fmla="+- 0 600 480"/>
                            <a:gd name="T63" fmla="*/ 600 h 14880"/>
                            <a:gd name="T64" fmla="+- 0 11640 480"/>
                            <a:gd name="T65" fmla="*/ T64 w 11280"/>
                            <a:gd name="T66" fmla="+- 0 15240 480"/>
                            <a:gd name="T67" fmla="*/ 15240 h 14880"/>
                            <a:gd name="T68" fmla="+- 0 11640 480"/>
                            <a:gd name="T69" fmla="*/ T68 w 11280"/>
                            <a:gd name="T70" fmla="+- 0 15360 480"/>
                            <a:gd name="T71" fmla="*/ 15360 h 14880"/>
                            <a:gd name="T72" fmla="+- 0 11760 480"/>
                            <a:gd name="T73" fmla="*/ T72 w 11280"/>
                            <a:gd name="T74" fmla="+- 0 15360 480"/>
                            <a:gd name="T75" fmla="*/ 15360 h 14880"/>
                            <a:gd name="T76" fmla="+- 0 11760 480"/>
                            <a:gd name="T77" fmla="*/ T76 w 11280"/>
                            <a:gd name="T78" fmla="+- 0 15240 480"/>
                            <a:gd name="T79" fmla="*/ 15240 h 14880"/>
                            <a:gd name="T80" fmla="+- 0 11760 480"/>
                            <a:gd name="T81" fmla="*/ T80 w 11280"/>
                            <a:gd name="T82" fmla="+- 0 600 480"/>
                            <a:gd name="T83" fmla="*/ 600 h 14880"/>
                            <a:gd name="T84" fmla="+- 0 11760 480"/>
                            <a:gd name="T85" fmla="*/ T84 w 11280"/>
                            <a:gd name="T86" fmla="+- 0 480 480"/>
                            <a:gd name="T87" fmla="*/ 480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280" h="14880">
                              <a:moveTo>
                                <a:pt x="11160" y="0"/>
                              </a:moveTo>
                              <a:lnTo>
                                <a:pt x="120" y="0"/>
                              </a:lnTo>
                              <a:lnTo>
                                <a:pt x="0" y="0"/>
                              </a:lnTo>
                              <a:lnTo>
                                <a:pt x="0" y="120"/>
                              </a:lnTo>
                              <a:lnTo>
                                <a:pt x="0" y="14760"/>
                              </a:lnTo>
                              <a:lnTo>
                                <a:pt x="0" y="14880"/>
                              </a:lnTo>
                              <a:lnTo>
                                <a:pt x="120" y="14880"/>
                              </a:lnTo>
                              <a:lnTo>
                                <a:pt x="11160" y="14880"/>
                              </a:lnTo>
                              <a:lnTo>
                                <a:pt x="11160" y="14760"/>
                              </a:lnTo>
                              <a:lnTo>
                                <a:pt x="120" y="14760"/>
                              </a:lnTo>
                              <a:lnTo>
                                <a:pt x="120" y="120"/>
                              </a:lnTo>
                              <a:lnTo>
                                <a:pt x="11160" y="120"/>
                              </a:lnTo>
                              <a:lnTo>
                                <a:pt x="11160" y="0"/>
                              </a:lnTo>
                              <a:moveTo>
                                <a:pt x="11280" y="0"/>
                              </a:moveTo>
                              <a:lnTo>
                                <a:pt x="11160" y="0"/>
                              </a:lnTo>
                              <a:lnTo>
                                <a:pt x="11160" y="120"/>
                              </a:lnTo>
                              <a:lnTo>
                                <a:pt x="11160" y="14760"/>
                              </a:lnTo>
                              <a:lnTo>
                                <a:pt x="11160" y="14880"/>
                              </a:lnTo>
                              <a:lnTo>
                                <a:pt x="11280" y="14880"/>
                              </a:lnTo>
                              <a:lnTo>
                                <a:pt x="11280" y="14760"/>
                              </a:lnTo>
                              <a:lnTo>
                                <a:pt x="11280" y="120"/>
                              </a:lnTo>
                              <a:lnTo>
                                <a:pt x="11280" y="0"/>
                              </a:lnTo>
                            </a:path>
                          </a:pathLst>
                        </a:custGeom>
                        <a:solidFill>
                          <a:srgbClr val="00AE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4CEEFA5" id="AutoShape 36" o:spid="_x0000_s1026" style="position:absolute;margin-left:23.95pt;margin-top:24pt;width:564pt;height:744pt;z-index:-1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" path="m11160,l120,,,,,120,,14760r,120l120,14880r11040,l11160,14760r-11040,l120,120r11040,l11160,t120,l11160,r,120l11160,14760r,120l11280,14880r,-120l11280,120r,-120e" fillcolor="#00aeef" stroked="f">
                <v:path arrowok="t" o:connecttype="custom" o:connectlocs="7086600,304800;76200,304800;0,304800;0,381000;0,9677400;0,9753600;76200,9753600;7086600,9753600;7086600,9677400;76200,9677400;76200,381000;7086600,381000;7086600,304800;7162800,304800;7086600,304800;7086600,381000;7086600,9677400;7086600,9753600;7162800,9753600;7162800,9677400;7162800,381000;7162800,304800" o:connectangles="0,0,0,0,0,0,0,0,0,0,0,0,0,0,0,0,0,0,0,0,0,0"/>
                <w10:wrap anchorx="page" anchory="page"/>
              </v:shape>
            </w:pict>
          </mc:Fallback>
        </mc:AlternateContent>
      </w:r>
      <w:r w:rsidR="00615FD2">
        <w:t>ROLES AND RESPONSIBILITIES FOR ALL STAFF</w:t>
      </w:r>
    </w:p>
    <w:p w14:paraId="077A3742" w14:textId="77777777" w:rsidR="000D39E8" w:rsidRDefault="00615FD2">
      <w:pPr>
        <w:pStyle w:val="BodyText"/>
        <w:spacing w:before="187"/>
        <w:ind w:left="113" w:right="148"/>
      </w:pPr>
      <w:r>
        <w:t>These guidelines apply to:</w:t>
      </w:r>
    </w:p>
    <w:p w14:paraId="76A681AA" w14:textId="77777777" w:rsidR="000D39E8" w:rsidRDefault="000D39E8">
      <w:pPr>
        <w:pStyle w:val="BodyText"/>
        <w:spacing w:before="10"/>
        <w:rPr>
          <w:sz w:val="19"/>
        </w:rPr>
      </w:pPr>
    </w:p>
    <w:p w14:paraId="6CC95AC7" w14:textId="77777777" w:rsidR="000D39E8" w:rsidRDefault="00615FD2">
      <w:pPr>
        <w:pStyle w:val="ListParagraph"/>
        <w:numPr>
          <w:ilvl w:val="0"/>
          <w:numId w:val="2"/>
        </w:numPr>
        <w:tabs>
          <w:tab w:val="left" w:pos="474"/>
        </w:tabs>
        <w:spacing w:before="1" w:line="240" w:lineRule="auto"/>
        <w:ind w:right="110"/>
        <w:jc w:val="both"/>
        <w:rPr>
          <w:sz w:val="20"/>
        </w:rPr>
      </w:pPr>
      <w:r>
        <w:rPr>
          <w:sz w:val="20"/>
        </w:rPr>
        <w:t xml:space="preserve">A situation involving children and young people up to age 18, whether or not accompanied by adults. </w:t>
      </w:r>
      <w:r>
        <w:rPr>
          <w:spacing w:val="3"/>
          <w:sz w:val="20"/>
        </w:rPr>
        <w:t xml:space="preserve">We </w:t>
      </w:r>
      <w:r>
        <w:rPr>
          <w:sz w:val="20"/>
        </w:rPr>
        <w:t xml:space="preserve">also </w:t>
      </w:r>
      <w:proofErr w:type="spellStart"/>
      <w:r>
        <w:rPr>
          <w:sz w:val="20"/>
        </w:rPr>
        <w:t>recognise</w:t>
      </w:r>
      <w:proofErr w:type="spellEnd"/>
      <w:r>
        <w:rPr>
          <w:sz w:val="20"/>
        </w:rPr>
        <w:t xml:space="preserve"> that vulnerable people of any age will benefit from similar safeguards. Wherever guidelines refer to children, this broader meaning</w:t>
      </w:r>
      <w:r>
        <w:rPr>
          <w:spacing w:val="-31"/>
          <w:sz w:val="20"/>
        </w:rPr>
        <w:t xml:space="preserve"> </w:t>
      </w:r>
      <w:r>
        <w:rPr>
          <w:sz w:val="20"/>
        </w:rPr>
        <w:t>applies</w:t>
      </w:r>
    </w:p>
    <w:p w14:paraId="03AC8699" w14:textId="77777777" w:rsidR="000D39E8" w:rsidRDefault="000D39E8">
      <w:pPr>
        <w:pStyle w:val="BodyText"/>
        <w:spacing w:before="10"/>
        <w:rPr>
          <w:sz w:val="19"/>
        </w:rPr>
      </w:pPr>
    </w:p>
    <w:p w14:paraId="0CB44A44" w14:textId="77777777" w:rsidR="000D39E8" w:rsidRDefault="00615FD2">
      <w:pPr>
        <w:pStyle w:val="ListParagraph"/>
        <w:numPr>
          <w:ilvl w:val="0"/>
          <w:numId w:val="2"/>
        </w:numPr>
        <w:tabs>
          <w:tab w:val="left" w:pos="474"/>
        </w:tabs>
        <w:spacing w:before="1" w:line="240" w:lineRule="auto"/>
        <w:ind w:right="113"/>
        <w:jc w:val="both"/>
        <w:rPr>
          <w:sz w:val="20"/>
        </w:rPr>
      </w:pPr>
      <w:r>
        <w:rPr>
          <w:sz w:val="20"/>
        </w:rPr>
        <w:t xml:space="preserve">All staff, contractors, freelance staff, volunteers and consultants working within our </w:t>
      </w:r>
      <w:proofErr w:type="spellStart"/>
      <w:r>
        <w:rPr>
          <w:sz w:val="20"/>
        </w:rPr>
        <w:t>organisation</w:t>
      </w:r>
      <w:proofErr w:type="spellEnd"/>
      <w:r>
        <w:rPr>
          <w:sz w:val="20"/>
        </w:rPr>
        <w:t xml:space="preserve"> or on our premises. In the case of contractors and consultants it is incumbent upon the Principal, Manager or</w:t>
      </w:r>
      <w:r>
        <w:rPr>
          <w:spacing w:val="-4"/>
          <w:sz w:val="20"/>
        </w:rPr>
        <w:t xml:space="preserve"> </w:t>
      </w:r>
      <w:r>
        <w:rPr>
          <w:sz w:val="20"/>
        </w:rPr>
        <w:t>other</w:t>
      </w:r>
      <w:r>
        <w:rPr>
          <w:spacing w:val="-1"/>
          <w:sz w:val="20"/>
        </w:rPr>
        <w:t xml:space="preserve"> </w:t>
      </w:r>
      <w:r>
        <w:rPr>
          <w:sz w:val="20"/>
        </w:rPr>
        <w:t>Designated</w:t>
      </w:r>
      <w:r>
        <w:rPr>
          <w:spacing w:val="-3"/>
          <w:sz w:val="20"/>
        </w:rPr>
        <w:t xml:space="preserve"> </w:t>
      </w:r>
      <w:r>
        <w:rPr>
          <w:sz w:val="20"/>
        </w:rPr>
        <w:t>Safety</w:t>
      </w:r>
      <w:r>
        <w:rPr>
          <w:spacing w:val="-3"/>
          <w:sz w:val="20"/>
        </w:rPr>
        <w:t xml:space="preserve"> </w:t>
      </w:r>
      <w:r>
        <w:rPr>
          <w:sz w:val="20"/>
        </w:rPr>
        <w:t>Officers</w:t>
      </w:r>
      <w:r>
        <w:rPr>
          <w:spacing w:val="-3"/>
          <w:sz w:val="20"/>
        </w:rPr>
        <w:t xml:space="preserve"> </w:t>
      </w:r>
      <w:r>
        <w:rPr>
          <w:sz w:val="20"/>
        </w:rPr>
        <w:t>to</w:t>
      </w:r>
      <w:r>
        <w:rPr>
          <w:spacing w:val="-5"/>
          <w:sz w:val="20"/>
        </w:rPr>
        <w:t xml:space="preserve"> </w:t>
      </w:r>
      <w:r>
        <w:rPr>
          <w:sz w:val="20"/>
        </w:rPr>
        <w:t>ensure</w:t>
      </w:r>
      <w:r>
        <w:rPr>
          <w:spacing w:val="-5"/>
          <w:sz w:val="20"/>
        </w:rPr>
        <w:t xml:space="preserve"> </w:t>
      </w:r>
      <w:r>
        <w:rPr>
          <w:sz w:val="20"/>
        </w:rPr>
        <w:t>that</w:t>
      </w:r>
      <w:r>
        <w:rPr>
          <w:spacing w:val="-5"/>
          <w:sz w:val="20"/>
        </w:rPr>
        <w:t xml:space="preserve"> </w:t>
      </w:r>
      <w:r>
        <w:rPr>
          <w:sz w:val="20"/>
        </w:rPr>
        <w:t>they</w:t>
      </w:r>
      <w:r>
        <w:rPr>
          <w:spacing w:val="-6"/>
          <w:sz w:val="20"/>
        </w:rPr>
        <w:t xml:space="preserve"> </w:t>
      </w:r>
      <w:r>
        <w:rPr>
          <w:sz w:val="20"/>
        </w:rPr>
        <w:t>are</w:t>
      </w:r>
      <w:r>
        <w:rPr>
          <w:spacing w:val="-5"/>
          <w:sz w:val="20"/>
        </w:rPr>
        <w:t xml:space="preserve"> </w:t>
      </w:r>
      <w:r>
        <w:rPr>
          <w:sz w:val="20"/>
        </w:rPr>
        <w:t>made</w:t>
      </w:r>
      <w:r>
        <w:rPr>
          <w:spacing w:val="-5"/>
          <w:sz w:val="20"/>
        </w:rPr>
        <w:t xml:space="preserve"> </w:t>
      </w:r>
      <w:r>
        <w:rPr>
          <w:sz w:val="20"/>
        </w:rPr>
        <w:t>aware</w:t>
      </w:r>
      <w:r>
        <w:rPr>
          <w:spacing w:val="-3"/>
          <w:sz w:val="20"/>
        </w:rPr>
        <w:t xml:space="preserve"> </w:t>
      </w:r>
      <w:r>
        <w:rPr>
          <w:sz w:val="20"/>
        </w:rPr>
        <w:t>of</w:t>
      </w:r>
      <w:r>
        <w:rPr>
          <w:spacing w:val="-3"/>
          <w:sz w:val="20"/>
        </w:rPr>
        <w:t xml:space="preserve"> </w:t>
      </w:r>
      <w:r>
        <w:rPr>
          <w:sz w:val="20"/>
        </w:rPr>
        <w:t>these</w:t>
      </w:r>
      <w:r>
        <w:rPr>
          <w:spacing w:val="-3"/>
          <w:sz w:val="20"/>
        </w:rPr>
        <w:t xml:space="preserve"> </w:t>
      </w:r>
      <w:r>
        <w:rPr>
          <w:sz w:val="20"/>
        </w:rPr>
        <w:t>guidelines</w:t>
      </w:r>
    </w:p>
    <w:p w14:paraId="7B91CC65" w14:textId="77777777" w:rsidR="000D39E8" w:rsidRDefault="000D39E8">
      <w:pPr>
        <w:pStyle w:val="BodyText"/>
      </w:pPr>
    </w:p>
    <w:p w14:paraId="235B39A7" w14:textId="77777777" w:rsidR="000D39E8" w:rsidRDefault="000D39E8">
      <w:pPr>
        <w:pStyle w:val="BodyText"/>
        <w:spacing w:before="9"/>
        <w:rPr>
          <w:sz w:val="23"/>
        </w:rPr>
      </w:pPr>
    </w:p>
    <w:p w14:paraId="7DBF71FD" w14:textId="77777777" w:rsidR="000D39E8" w:rsidRDefault="00615FD2">
      <w:pPr>
        <w:pStyle w:val="Heading2"/>
      </w:pPr>
      <w:r>
        <w:t>GENERAL DUTIES FOR ALL STAFF</w:t>
      </w:r>
    </w:p>
    <w:p w14:paraId="3484EB33" w14:textId="77777777" w:rsidR="000D39E8" w:rsidRDefault="00615FD2">
      <w:pPr>
        <w:pStyle w:val="BodyText"/>
        <w:spacing w:before="230"/>
        <w:ind w:left="113" w:right="148"/>
      </w:pPr>
      <w:r>
        <w:t>In regard to the safety and welfare of children and similarly vulnerable people all staff are required to:</w:t>
      </w:r>
    </w:p>
    <w:p w14:paraId="6A3FD9C4" w14:textId="77777777" w:rsidR="000D39E8" w:rsidRDefault="000D39E8">
      <w:pPr>
        <w:pStyle w:val="BodyText"/>
        <w:spacing w:before="1"/>
      </w:pPr>
    </w:p>
    <w:p w14:paraId="2E923708" w14:textId="3C96AFE9" w:rsidR="000D39E8" w:rsidRDefault="00615FD2">
      <w:pPr>
        <w:pStyle w:val="ListParagraph"/>
        <w:numPr>
          <w:ilvl w:val="0"/>
          <w:numId w:val="2"/>
        </w:numPr>
        <w:tabs>
          <w:tab w:val="left" w:pos="474"/>
        </w:tabs>
        <w:rPr>
          <w:sz w:val="20"/>
        </w:rPr>
      </w:pPr>
      <w:r>
        <w:rPr>
          <w:sz w:val="20"/>
        </w:rPr>
        <w:t xml:space="preserve">Undergo an Enhanced </w:t>
      </w:r>
      <w:r w:rsidR="000F4594">
        <w:rPr>
          <w:sz w:val="20"/>
        </w:rPr>
        <w:t>DBS</w:t>
      </w:r>
    </w:p>
    <w:p w14:paraId="3A55E6ED" w14:textId="77777777" w:rsidR="000D39E8" w:rsidRDefault="00615FD2">
      <w:pPr>
        <w:pStyle w:val="ListParagraph"/>
        <w:numPr>
          <w:ilvl w:val="0"/>
          <w:numId w:val="2"/>
        </w:numPr>
        <w:tabs>
          <w:tab w:val="left" w:pos="474"/>
        </w:tabs>
        <w:rPr>
          <w:sz w:val="20"/>
        </w:rPr>
      </w:pPr>
      <w:r>
        <w:rPr>
          <w:sz w:val="20"/>
        </w:rPr>
        <w:t>Take all reasonable steps to protect children from</w:t>
      </w:r>
      <w:r>
        <w:rPr>
          <w:spacing w:val="-26"/>
          <w:sz w:val="20"/>
        </w:rPr>
        <w:t xml:space="preserve"> </w:t>
      </w:r>
      <w:r>
        <w:rPr>
          <w:sz w:val="20"/>
        </w:rPr>
        <w:t>hazards</w:t>
      </w:r>
    </w:p>
    <w:p w14:paraId="0C88F4B5" w14:textId="77777777" w:rsidR="000D39E8" w:rsidRDefault="00615FD2">
      <w:pPr>
        <w:pStyle w:val="ListParagraph"/>
        <w:numPr>
          <w:ilvl w:val="0"/>
          <w:numId w:val="2"/>
        </w:numPr>
        <w:tabs>
          <w:tab w:val="left" w:pos="474"/>
        </w:tabs>
        <w:rPr>
          <w:sz w:val="20"/>
        </w:rPr>
      </w:pPr>
      <w:r>
        <w:rPr>
          <w:sz w:val="20"/>
        </w:rPr>
        <w:t xml:space="preserve">Strictly observe the code of </w:t>
      </w:r>
      <w:proofErr w:type="spellStart"/>
      <w:r>
        <w:rPr>
          <w:sz w:val="20"/>
        </w:rPr>
        <w:t>behaviour</w:t>
      </w:r>
      <w:proofErr w:type="spellEnd"/>
      <w:r>
        <w:rPr>
          <w:sz w:val="20"/>
        </w:rPr>
        <w:t xml:space="preserve"> in this</w:t>
      </w:r>
      <w:r>
        <w:rPr>
          <w:spacing w:val="-28"/>
          <w:sz w:val="20"/>
        </w:rPr>
        <w:t xml:space="preserve"> </w:t>
      </w:r>
      <w:r>
        <w:rPr>
          <w:sz w:val="20"/>
        </w:rPr>
        <w:t>document</w:t>
      </w:r>
    </w:p>
    <w:p w14:paraId="7D2078BA" w14:textId="6527BDBF" w:rsidR="000D39E8" w:rsidRPr="000F4594" w:rsidRDefault="00615FD2">
      <w:pPr>
        <w:pStyle w:val="ListParagraph"/>
        <w:numPr>
          <w:ilvl w:val="0"/>
          <w:numId w:val="2"/>
        </w:numPr>
        <w:tabs>
          <w:tab w:val="left" w:pos="474"/>
        </w:tabs>
        <w:rPr>
          <w:color w:val="FF0000"/>
          <w:sz w:val="20"/>
        </w:rPr>
      </w:pPr>
      <w:r>
        <w:rPr>
          <w:sz w:val="20"/>
        </w:rPr>
        <w:t>Take appropriate action if an accident</w:t>
      </w:r>
      <w:r>
        <w:rPr>
          <w:spacing w:val="-24"/>
          <w:sz w:val="20"/>
        </w:rPr>
        <w:t xml:space="preserve"> </w:t>
      </w:r>
      <w:r>
        <w:rPr>
          <w:sz w:val="20"/>
        </w:rPr>
        <w:t>occurs</w:t>
      </w:r>
      <w:r w:rsidR="000F4594" w:rsidRPr="000F4594">
        <w:rPr>
          <w:color w:val="FF0000"/>
          <w:sz w:val="20"/>
        </w:rPr>
        <w:t>.  If an accident occurs during a Zoom class meeting</w:t>
      </w:r>
      <w:r w:rsidR="00B743E0">
        <w:rPr>
          <w:color w:val="FF0000"/>
          <w:sz w:val="20"/>
        </w:rPr>
        <w:t>,</w:t>
      </w:r>
      <w:r w:rsidR="000F4594" w:rsidRPr="000F4594">
        <w:rPr>
          <w:color w:val="FF0000"/>
          <w:sz w:val="20"/>
        </w:rPr>
        <w:t xml:space="preserve"> both </w:t>
      </w:r>
      <w:r w:rsidR="00766BB6">
        <w:rPr>
          <w:color w:val="FF0000"/>
          <w:sz w:val="20"/>
        </w:rPr>
        <w:t xml:space="preserve">Qualified </w:t>
      </w:r>
      <w:r w:rsidR="000F4594" w:rsidRPr="000F4594">
        <w:rPr>
          <w:color w:val="FF0000"/>
          <w:sz w:val="20"/>
        </w:rPr>
        <w:t xml:space="preserve">teachers </w:t>
      </w:r>
      <w:proofErr w:type="gramStart"/>
      <w:r w:rsidR="000F4594" w:rsidRPr="000F4594">
        <w:rPr>
          <w:color w:val="FF0000"/>
          <w:sz w:val="20"/>
        </w:rPr>
        <w:t>or</w:t>
      </w:r>
      <w:proofErr w:type="gramEnd"/>
      <w:r w:rsidR="000F4594" w:rsidRPr="000F4594">
        <w:rPr>
          <w:color w:val="FF0000"/>
          <w:sz w:val="20"/>
        </w:rPr>
        <w:t xml:space="preserve"> </w:t>
      </w:r>
      <w:r w:rsidR="00766BB6">
        <w:rPr>
          <w:color w:val="FF0000"/>
          <w:sz w:val="20"/>
        </w:rPr>
        <w:t>teacher in training</w:t>
      </w:r>
      <w:r w:rsidR="000F4594" w:rsidRPr="000F4594">
        <w:rPr>
          <w:color w:val="FF0000"/>
          <w:sz w:val="20"/>
        </w:rPr>
        <w:t xml:space="preserve"> should take </w:t>
      </w:r>
      <w:r w:rsidR="000F4594">
        <w:rPr>
          <w:color w:val="FF0000"/>
          <w:sz w:val="20"/>
        </w:rPr>
        <w:t xml:space="preserve">action </w:t>
      </w:r>
      <w:r w:rsidR="000F4594" w:rsidRPr="000F4594">
        <w:rPr>
          <w:color w:val="FF0000"/>
          <w:sz w:val="20"/>
        </w:rPr>
        <w:t>in accordance with the injury.</w:t>
      </w:r>
    </w:p>
    <w:p w14:paraId="61C46184" w14:textId="77777777" w:rsidR="000D39E8" w:rsidRDefault="00615FD2">
      <w:pPr>
        <w:pStyle w:val="ListParagraph"/>
        <w:numPr>
          <w:ilvl w:val="0"/>
          <w:numId w:val="2"/>
        </w:numPr>
        <w:tabs>
          <w:tab w:val="left" w:pos="474"/>
        </w:tabs>
        <w:rPr>
          <w:sz w:val="20"/>
        </w:rPr>
      </w:pPr>
      <w:r>
        <w:rPr>
          <w:sz w:val="20"/>
        </w:rPr>
        <w:t>Take</w:t>
      </w:r>
      <w:r>
        <w:rPr>
          <w:spacing w:val="-5"/>
          <w:sz w:val="20"/>
        </w:rPr>
        <w:t xml:space="preserve"> </w:t>
      </w:r>
      <w:r>
        <w:rPr>
          <w:sz w:val="20"/>
        </w:rPr>
        <w:t>all</w:t>
      </w:r>
      <w:r>
        <w:rPr>
          <w:spacing w:val="-6"/>
          <w:sz w:val="20"/>
        </w:rPr>
        <w:t xml:space="preserve"> </w:t>
      </w:r>
      <w:r>
        <w:rPr>
          <w:sz w:val="20"/>
        </w:rPr>
        <w:t>reasonable</w:t>
      </w:r>
      <w:r>
        <w:rPr>
          <w:spacing w:val="-3"/>
          <w:sz w:val="20"/>
        </w:rPr>
        <w:t xml:space="preserve"> </w:t>
      </w:r>
      <w:r>
        <w:rPr>
          <w:sz w:val="20"/>
        </w:rPr>
        <w:t>steps</w:t>
      </w:r>
      <w:r>
        <w:rPr>
          <w:spacing w:val="-3"/>
          <w:sz w:val="20"/>
        </w:rPr>
        <w:t xml:space="preserve"> </w:t>
      </w:r>
      <w:r>
        <w:rPr>
          <w:sz w:val="20"/>
        </w:rPr>
        <w:t>to</w:t>
      </w:r>
      <w:r>
        <w:rPr>
          <w:spacing w:val="-5"/>
          <w:sz w:val="20"/>
        </w:rPr>
        <w:t xml:space="preserve"> </w:t>
      </w:r>
      <w:r>
        <w:rPr>
          <w:sz w:val="20"/>
        </w:rPr>
        <w:t>prevent</w:t>
      </w:r>
      <w:r>
        <w:rPr>
          <w:spacing w:val="-3"/>
          <w:sz w:val="20"/>
        </w:rPr>
        <w:t xml:space="preserve"> </w:t>
      </w:r>
      <w:r>
        <w:rPr>
          <w:sz w:val="20"/>
        </w:rPr>
        <w:t>abuse</w:t>
      </w:r>
      <w:r>
        <w:rPr>
          <w:spacing w:val="-5"/>
          <w:sz w:val="20"/>
        </w:rPr>
        <w:t xml:space="preserve"> </w:t>
      </w:r>
      <w:r>
        <w:rPr>
          <w:sz w:val="20"/>
        </w:rPr>
        <w:t>of</w:t>
      </w:r>
      <w:r>
        <w:rPr>
          <w:spacing w:val="-3"/>
          <w:sz w:val="20"/>
        </w:rPr>
        <w:t xml:space="preserve"> </w:t>
      </w:r>
      <w:r>
        <w:rPr>
          <w:sz w:val="20"/>
        </w:rPr>
        <w:t>children</w:t>
      </w:r>
      <w:r>
        <w:rPr>
          <w:spacing w:val="-3"/>
          <w:sz w:val="20"/>
        </w:rPr>
        <w:t xml:space="preserve"> </w:t>
      </w:r>
      <w:r>
        <w:rPr>
          <w:sz w:val="20"/>
        </w:rPr>
        <w:t>in</w:t>
      </w:r>
      <w:r>
        <w:rPr>
          <w:spacing w:val="-5"/>
          <w:sz w:val="20"/>
        </w:rPr>
        <w:t xml:space="preserve"> </w:t>
      </w:r>
      <w:r>
        <w:rPr>
          <w:sz w:val="20"/>
        </w:rPr>
        <w:t>contact</w:t>
      </w:r>
      <w:r>
        <w:rPr>
          <w:spacing w:val="-3"/>
          <w:sz w:val="20"/>
        </w:rPr>
        <w:t xml:space="preserve"> </w:t>
      </w:r>
      <w:r>
        <w:rPr>
          <w:sz w:val="20"/>
        </w:rPr>
        <w:t>with</w:t>
      </w:r>
      <w:r>
        <w:rPr>
          <w:spacing w:val="-3"/>
          <w:sz w:val="20"/>
        </w:rPr>
        <w:t xml:space="preserve"> </w:t>
      </w:r>
      <w:r>
        <w:rPr>
          <w:sz w:val="20"/>
        </w:rPr>
        <w:t>anyone</w:t>
      </w:r>
      <w:r>
        <w:rPr>
          <w:spacing w:val="-3"/>
          <w:sz w:val="20"/>
        </w:rPr>
        <w:t xml:space="preserve"> </w:t>
      </w:r>
      <w:r>
        <w:rPr>
          <w:sz w:val="20"/>
        </w:rPr>
        <w:t>within</w:t>
      </w:r>
      <w:r>
        <w:rPr>
          <w:spacing w:val="-5"/>
          <w:sz w:val="20"/>
        </w:rPr>
        <w:t xml:space="preserve"> </w:t>
      </w:r>
      <w:r>
        <w:rPr>
          <w:sz w:val="20"/>
        </w:rPr>
        <w:t>the</w:t>
      </w:r>
      <w:r>
        <w:rPr>
          <w:spacing w:val="-5"/>
          <w:sz w:val="20"/>
        </w:rPr>
        <w:t xml:space="preserve"> </w:t>
      </w:r>
      <w:proofErr w:type="spellStart"/>
      <w:r>
        <w:rPr>
          <w:sz w:val="20"/>
        </w:rPr>
        <w:t>organisation</w:t>
      </w:r>
      <w:proofErr w:type="spellEnd"/>
    </w:p>
    <w:p w14:paraId="45DDFF29" w14:textId="77777777" w:rsidR="000D39E8" w:rsidRDefault="00615FD2">
      <w:pPr>
        <w:pStyle w:val="ListParagraph"/>
        <w:numPr>
          <w:ilvl w:val="0"/>
          <w:numId w:val="2"/>
        </w:numPr>
        <w:tabs>
          <w:tab w:val="left" w:pos="474"/>
        </w:tabs>
        <w:rPr>
          <w:sz w:val="20"/>
        </w:rPr>
      </w:pPr>
      <w:r>
        <w:rPr>
          <w:sz w:val="20"/>
        </w:rPr>
        <w:t>Report any incident or suspicion of</w:t>
      </w:r>
      <w:r>
        <w:rPr>
          <w:spacing w:val="-23"/>
          <w:sz w:val="20"/>
        </w:rPr>
        <w:t xml:space="preserve"> </w:t>
      </w:r>
      <w:r>
        <w:rPr>
          <w:sz w:val="20"/>
        </w:rPr>
        <w:t>abuse</w:t>
      </w:r>
    </w:p>
    <w:p w14:paraId="7092AB8C" w14:textId="77777777" w:rsidR="000D39E8" w:rsidRDefault="000D39E8">
      <w:pPr>
        <w:pStyle w:val="BodyText"/>
        <w:rPr>
          <w:sz w:val="24"/>
        </w:rPr>
      </w:pPr>
    </w:p>
    <w:p w14:paraId="45CC0A07" w14:textId="77777777" w:rsidR="000D39E8" w:rsidRDefault="000D39E8">
      <w:pPr>
        <w:pStyle w:val="BodyText"/>
        <w:spacing w:before="7"/>
        <w:rPr>
          <w:sz w:val="19"/>
        </w:rPr>
      </w:pPr>
    </w:p>
    <w:p w14:paraId="3FA9853C" w14:textId="77777777" w:rsidR="000D39E8" w:rsidRDefault="00615FD2">
      <w:pPr>
        <w:pStyle w:val="Heading2"/>
      </w:pPr>
      <w:r>
        <w:t>ROLES AND RESPONSIBILITIES FOR ALL STAFF</w:t>
      </w:r>
    </w:p>
    <w:p w14:paraId="65692EB4" w14:textId="77777777" w:rsidR="000D39E8" w:rsidRDefault="00615FD2">
      <w:pPr>
        <w:pStyle w:val="ListParagraph"/>
        <w:numPr>
          <w:ilvl w:val="0"/>
          <w:numId w:val="2"/>
        </w:numPr>
        <w:tabs>
          <w:tab w:val="left" w:pos="474"/>
        </w:tabs>
        <w:spacing w:before="186" w:line="245" w:lineRule="exact"/>
        <w:rPr>
          <w:sz w:val="20"/>
        </w:rPr>
      </w:pPr>
      <w:r>
        <w:rPr>
          <w:sz w:val="20"/>
        </w:rPr>
        <w:t>Safety of participants and staff is of prime consideration at all</w:t>
      </w:r>
      <w:r>
        <w:rPr>
          <w:spacing w:val="-37"/>
          <w:sz w:val="20"/>
        </w:rPr>
        <w:t xml:space="preserve"> </w:t>
      </w:r>
      <w:r>
        <w:rPr>
          <w:sz w:val="20"/>
        </w:rPr>
        <w:t>times</w:t>
      </w:r>
    </w:p>
    <w:p w14:paraId="0F319C6A" w14:textId="742436F8" w:rsidR="000D39E8" w:rsidRPr="000F4594" w:rsidRDefault="00615FD2">
      <w:pPr>
        <w:pStyle w:val="ListParagraph"/>
        <w:numPr>
          <w:ilvl w:val="0"/>
          <w:numId w:val="2"/>
        </w:numPr>
        <w:tabs>
          <w:tab w:val="left" w:pos="474"/>
        </w:tabs>
        <w:spacing w:before="18" w:line="228" w:lineRule="exact"/>
        <w:ind w:right="112"/>
        <w:rPr>
          <w:color w:val="FF0000"/>
          <w:sz w:val="20"/>
        </w:rPr>
      </w:pPr>
      <w:r>
        <w:rPr>
          <w:sz w:val="20"/>
        </w:rPr>
        <w:t xml:space="preserve">All accidents involving anyone should be recorded in the </w:t>
      </w:r>
      <w:proofErr w:type="spellStart"/>
      <w:r>
        <w:rPr>
          <w:sz w:val="20"/>
        </w:rPr>
        <w:t>organisation’s</w:t>
      </w:r>
      <w:proofErr w:type="spellEnd"/>
      <w:r>
        <w:rPr>
          <w:sz w:val="20"/>
        </w:rPr>
        <w:t xml:space="preserve"> accident book immediately or as soon as practicably</w:t>
      </w:r>
      <w:r>
        <w:rPr>
          <w:spacing w:val="-18"/>
          <w:sz w:val="20"/>
        </w:rPr>
        <w:t xml:space="preserve"> </w:t>
      </w:r>
      <w:r>
        <w:rPr>
          <w:sz w:val="20"/>
        </w:rPr>
        <w:t>possible</w:t>
      </w:r>
      <w:r w:rsidR="000F4594">
        <w:rPr>
          <w:sz w:val="20"/>
        </w:rPr>
        <w:t xml:space="preserve">.  </w:t>
      </w:r>
      <w:r w:rsidR="000F4594" w:rsidRPr="000F4594">
        <w:rPr>
          <w:color w:val="FF0000"/>
          <w:sz w:val="20"/>
        </w:rPr>
        <w:t xml:space="preserve">During Zoom classes teachers should make the DSL </w:t>
      </w:r>
      <w:r w:rsidR="000F4594">
        <w:rPr>
          <w:color w:val="FF0000"/>
          <w:sz w:val="20"/>
        </w:rPr>
        <w:t xml:space="preserve">or Dept DSL </w:t>
      </w:r>
      <w:r w:rsidR="000F4594" w:rsidRPr="000F4594">
        <w:rPr>
          <w:color w:val="FF0000"/>
          <w:sz w:val="20"/>
        </w:rPr>
        <w:t>aware</w:t>
      </w:r>
      <w:r w:rsidR="000F4594">
        <w:rPr>
          <w:color w:val="FF0000"/>
          <w:sz w:val="20"/>
        </w:rPr>
        <w:t>,</w:t>
      </w:r>
      <w:r w:rsidR="000F4594" w:rsidRPr="000F4594">
        <w:rPr>
          <w:color w:val="FF0000"/>
          <w:sz w:val="20"/>
        </w:rPr>
        <w:t xml:space="preserve"> as personal information can only be stored in a central place, under GDPR.</w:t>
      </w:r>
    </w:p>
    <w:p w14:paraId="7D4A4CFF" w14:textId="77777777" w:rsidR="000D39E8" w:rsidRDefault="00615FD2">
      <w:pPr>
        <w:pStyle w:val="ListParagraph"/>
        <w:numPr>
          <w:ilvl w:val="0"/>
          <w:numId w:val="2"/>
        </w:numPr>
        <w:tabs>
          <w:tab w:val="left" w:pos="474"/>
        </w:tabs>
        <w:spacing w:before="17" w:line="228" w:lineRule="exact"/>
        <w:ind w:right="113"/>
        <w:rPr>
          <w:sz w:val="20"/>
        </w:rPr>
      </w:pPr>
      <w:r>
        <w:rPr>
          <w:sz w:val="20"/>
        </w:rPr>
        <w:t xml:space="preserve">Staff are responsible for </w:t>
      </w:r>
      <w:proofErr w:type="spellStart"/>
      <w:r>
        <w:rPr>
          <w:sz w:val="20"/>
        </w:rPr>
        <w:t>familiarising</w:t>
      </w:r>
      <w:proofErr w:type="spellEnd"/>
      <w:r>
        <w:rPr>
          <w:sz w:val="20"/>
        </w:rPr>
        <w:t xml:space="preserve"> themselves with building/facility safety issues, such as, fire procedures,</w:t>
      </w:r>
      <w:r>
        <w:rPr>
          <w:spacing w:val="-3"/>
          <w:sz w:val="20"/>
        </w:rPr>
        <w:t xml:space="preserve"> </w:t>
      </w:r>
      <w:r>
        <w:rPr>
          <w:sz w:val="20"/>
        </w:rPr>
        <w:t>location</w:t>
      </w:r>
      <w:r>
        <w:rPr>
          <w:spacing w:val="-5"/>
          <w:sz w:val="20"/>
        </w:rPr>
        <w:t xml:space="preserve"> </w:t>
      </w:r>
      <w:r>
        <w:rPr>
          <w:sz w:val="20"/>
        </w:rPr>
        <w:t>of</w:t>
      </w:r>
      <w:r>
        <w:rPr>
          <w:spacing w:val="-3"/>
          <w:sz w:val="20"/>
        </w:rPr>
        <w:t xml:space="preserve"> </w:t>
      </w:r>
      <w:r>
        <w:rPr>
          <w:sz w:val="20"/>
        </w:rPr>
        <w:t>emergency</w:t>
      </w:r>
      <w:r>
        <w:rPr>
          <w:spacing w:val="-6"/>
          <w:sz w:val="20"/>
        </w:rPr>
        <w:t xml:space="preserve"> </w:t>
      </w:r>
      <w:r>
        <w:rPr>
          <w:sz w:val="20"/>
        </w:rPr>
        <w:t>exits,</w:t>
      </w:r>
      <w:r>
        <w:rPr>
          <w:spacing w:val="-3"/>
          <w:sz w:val="20"/>
        </w:rPr>
        <w:t xml:space="preserve"> </w:t>
      </w:r>
      <w:r>
        <w:rPr>
          <w:sz w:val="20"/>
        </w:rPr>
        <w:t>location</w:t>
      </w:r>
      <w:r>
        <w:rPr>
          <w:spacing w:val="-5"/>
          <w:sz w:val="20"/>
        </w:rPr>
        <w:t xml:space="preserve"> </w:t>
      </w:r>
      <w:r>
        <w:rPr>
          <w:sz w:val="20"/>
        </w:rPr>
        <w:t>of</w:t>
      </w:r>
      <w:r>
        <w:rPr>
          <w:spacing w:val="-3"/>
          <w:sz w:val="20"/>
        </w:rPr>
        <w:t xml:space="preserve"> </w:t>
      </w:r>
      <w:r>
        <w:rPr>
          <w:sz w:val="20"/>
        </w:rPr>
        <w:t>emergency</w:t>
      </w:r>
      <w:r>
        <w:rPr>
          <w:spacing w:val="-10"/>
          <w:sz w:val="20"/>
        </w:rPr>
        <w:t xml:space="preserve"> </w:t>
      </w:r>
      <w:r>
        <w:rPr>
          <w:sz w:val="20"/>
        </w:rPr>
        <w:t>telephones</w:t>
      </w:r>
      <w:r>
        <w:rPr>
          <w:spacing w:val="-3"/>
          <w:sz w:val="20"/>
        </w:rPr>
        <w:t xml:space="preserve"> </w:t>
      </w:r>
      <w:r>
        <w:rPr>
          <w:sz w:val="20"/>
        </w:rPr>
        <w:t>and</w:t>
      </w:r>
      <w:r>
        <w:rPr>
          <w:spacing w:val="-5"/>
          <w:sz w:val="20"/>
        </w:rPr>
        <w:t xml:space="preserve"> </w:t>
      </w:r>
      <w:r>
        <w:rPr>
          <w:sz w:val="20"/>
        </w:rPr>
        <w:t>first</w:t>
      </w:r>
      <w:r>
        <w:rPr>
          <w:spacing w:val="-5"/>
          <w:sz w:val="20"/>
        </w:rPr>
        <w:t xml:space="preserve"> </w:t>
      </w:r>
      <w:r>
        <w:rPr>
          <w:sz w:val="20"/>
        </w:rPr>
        <w:t>aid</w:t>
      </w:r>
      <w:r>
        <w:rPr>
          <w:spacing w:val="-3"/>
          <w:sz w:val="20"/>
        </w:rPr>
        <w:t xml:space="preserve"> </w:t>
      </w:r>
      <w:r>
        <w:rPr>
          <w:sz w:val="20"/>
        </w:rPr>
        <w:t>equipment</w:t>
      </w:r>
    </w:p>
    <w:p w14:paraId="2678BF36" w14:textId="77777777" w:rsidR="000D39E8" w:rsidRDefault="00615FD2">
      <w:pPr>
        <w:pStyle w:val="ListParagraph"/>
        <w:numPr>
          <w:ilvl w:val="0"/>
          <w:numId w:val="2"/>
        </w:numPr>
        <w:tabs>
          <w:tab w:val="left" w:pos="474"/>
        </w:tabs>
        <w:spacing w:line="240" w:lineRule="auto"/>
        <w:ind w:right="113"/>
        <w:rPr>
          <w:sz w:val="20"/>
        </w:rPr>
      </w:pPr>
      <w:r>
        <w:rPr>
          <w:sz w:val="20"/>
        </w:rPr>
        <w:t>Staff are responsible for reporting suspected cases of child abuse to the named responsible person and/or</w:t>
      </w:r>
      <w:r>
        <w:rPr>
          <w:spacing w:val="-13"/>
          <w:sz w:val="20"/>
        </w:rPr>
        <w:t xml:space="preserve"> </w:t>
      </w:r>
      <w:r>
        <w:rPr>
          <w:sz w:val="20"/>
        </w:rPr>
        <w:t>agencies</w:t>
      </w:r>
    </w:p>
    <w:p w14:paraId="014C35BD" w14:textId="0A69630F" w:rsidR="000D39E8" w:rsidRDefault="00615FD2">
      <w:pPr>
        <w:pStyle w:val="ListParagraph"/>
        <w:numPr>
          <w:ilvl w:val="0"/>
          <w:numId w:val="2"/>
        </w:numPr>
        <w:tabs>
          <w:tab w:val="left" w:pos="474"/>
        </w:tabs>
        <w:spacing w:line="240" w:lineRule="auto"/>
        <w:ind w:right="111"/>
        <w:rPr>
          <w:sz w:val="20"/>
        </w:rPr>
      </w:pPr>
      <w:r>
        <w:rPr>
          <w:sz w:val="20"/>
        </w:rPr>
        <w:t>Appropriate staff should have access to any parent consent/emergency consent forms for all children taking part in any activities [this information should be</w:t>
      </w:r>
      <w:r>
        <w:rPr>
          <w:spacing w:val="-35"/>
          <w:sz w:val="20"/>
        </w:rPr>
        <w:t xml:space="preserve"> </w:t>
      </w:r>
      <w:r>
        <w:rPr>
          <w:sz w:val="20"/>
        </w:rPr>
        <w:t>confidential]</w:t>
      </w:r>
      <w:r w:rsidR="000F4594">
        <w:rPr>
          <w:sz w:val="20"/>
        </w:rPr>
        <w:t xml:space="preserve">. </w:t>
      </w:r>
      <w:r w:rsidR="000F4594" w:rsidRPr="000F4594">
        <w:rPr>
          <w:color w:val="FF0000"/>
          <w:sz w:val="20"/>
        </w:rPr>
        <w:t xml:space="preserve">All Online class agreements are held centrally, with the DSL and </w:t>
      </w:r>
      <w:r w:rsidR="00A44AB4">
        <w:rPr>
          <w:color w:val="FF0000"/>
          <w:sz w:val="20"/>
        </w:rPr>
        <w:t>meet GDPR principles.</w:t>
      </w:r>
    </w:p>
    <w:p w14:paraId="63B65333" w14:textId="2680EB19" w:rsidR="000D39E8" w:rsidRDefault="00615FD2">
      <w:pPr>
        <w:pStyle w:val="ListParagraph"/>
        <w:numPr>
          <w:ilvl w:val="0"/>
          <w:numId w:val="2"/>
        </w:numPr>
        <w:tabs>
          <w:tab w:val="left" w:pos="474"/>
        </w:tabs>
        <w:spacing w:before="1"/>
        <w:rPr>
          <w:sz w:val="20"/>
        </w:rPr>
      </w:pPr>
      <w:r>
        <w:rPr>
          <w:sz w:val="20"/>
        </w:rPr>
        <w:t>Staff should ensure that their activities start and end on</w:t>
      </w:r>
      <w:r>
        <w:rPr>
          <w:spacing w:val="-32"/>
          <w:sz w:val="20"/>
        </w:rPr>
        <w:t xml:space="preserve"> </w:t>
      </w:r>
      <w:r>
        <w:rPr>
          <w:sz w:val="20"/>
        </w:rPr>
        <w:t>time</w:t>
      </w:r>
      <w:r w:rsidR="00031A56">
        <w:rPr>
          <w:sz w:val="20"/>
        </w:rPr>
        <w:t>.</w:t>
      </w:r>
    </w:p>
    <w:p w14:paraId="64A2A691" w14:textId="77777777" w:rsidR="000D39E8" w:rsidRDefault="00615FD2">
      <w:pPr>
        <w:pStyle w:val="ListParagraph"/>
        <w:numPr>
          <w:ilvl w:val="0"/>
          <w:numId w:val="2"/>
        </w:numPr>
        <w:tabs>
          <w:tab w:val="left" w:pos="474"/>
        </w:tabs>
        <w:spacing w:before="17" w:line="228" w:lineRule="exact"/>
        <w:ind w:right="115"/>
        <w:rPr>
          <w:sz w:val="20"/>
        </w:rPr>
      </w:pPr>
      <w:r>
        <w:rPr>
          <w:sz w:val="20"/>
        </w:rPr>
        <w:t>Staff are expected to promote, demonstrate and incorporate the values of fair play, trust and ethics throughout their</w:t>
      </w:r>
      <w:r>
        <w:rPr>
          <w:spacing w:val="-16"/>
          <w:sz w:val="20"/>
        </w:rPr>
        <w:t xml:space="preserve"> </w:t>
      </w:r>
      <w:r>
        <w:rPr>
          <w:sz w:val="20"/>
        </w:rPr>
        <w:t>activities</w:t>
      </w:r>
    </w:p>
    <w:p w14:paraId="4EDCE237" w14:textId="4CDE82D8" w:rsidR="000D39E8" w:rsidRDefault="00615FD2">
      <w:pPr>
        <w:pStyle w:val="ListParagraph"/>
        <w:numPr>
          <w:ilvl w:val="0"/>
          <w:numId w:val="2"/>
        </w:numPr>
        <w:tabs>
          <w:tab w:val="left" w:pos="474"/>
        </w:tabs>
        <w:spacing w:line="240" w:lineRule="auto"/>
        <w:ind w:right="111"/>
        <w:rPr>
          <w:sz w:val="20"/>
        </w:rPr>
      </w:pPr>
      <w:r>
        <w:rPr>
          <w:sz w:val="20"/>
        </w:rPr>
        <w:t xml:space="preserve">Staff should ensure that they are adequately insured, to protect against </w:t>
      </w:r>
      <w:r w:rsidR="00197BA6">
        <w:rPr>
          <w:sz w:val="20"/>
        </w:rPr>
        <w:t>claims of negligence</w:t>
      </w:r>
      <w:r>
        <w:rPr>
          <w:sz w:val="20"/>
        </w:rPr>
        <w:t>, through</w:t>
      </w:r>
      <w:r>
        <w:rPr>
          <w:spacing w:val="-5"/>
          <w:sz w:val="20"/>
        </w:rPr>
        <w:t xml:space="preserve"> </w:t>
      </w:r>
      <w:r>
        <w:rPr>
          <w:sz w:val="20"/>
        </w:rPr>
        <w:t>their</w:t>
      </w:r>
      <w:r>
        <w:rPr>
          <w:spacing w:val="-4"/>
          <w:sz w:val="20"/>
        </w:rPr>
        <w:t xml:space="preserve"> </w:t>
      </w:r>
      <w:proofErr w:type="spellStart"/>
      <w:r>
        <w:rPr>
          <w:sz w:val="20"/>
        </w:rPr>
        <w:t>organisation</w:t>
      </w:r>
      <w:proofErr w:type="spellEnd"/>
      <w:r>
        <w:rPr>
          <w:spacing w:val="-3"/>
          <w:sz w:val="20"/>
        </w:rPr>
        <w:t xml:space="preserve"> </w:t>
      </w:r>
      <w:r>
        <w:rPr>
          <w:sz w:val="20"/>
        </w:rPr>
        <w:t>or</w:t>
      </w:r>
      <w:r>
        <w:rPr>
          <w:spacing w:val="-4"/>
          <w:sz w:val="20"/>
        </w:rPr>
        <w:t xml:space="preserve"> </w:t>
      </w:r>
      <w:r>
        <w:rPr>
          <w:sz w:val="20"/>
        </w:rPr>
        <w:t>their</w:t>
      </w:r>
      <w:r>
        <w:rPr>
          <w:spacing w:val="-1"/>
          <w:sz w:val="20"/>
        </w:rPr>
        <w:t xml:space="preserve"> </w:t>
      </w:r>
      <w:r>
        <w:rPr>
          <w:sz w:val="20"/>
        </w:rPr>
        <w:t>own</w:t>
      </w:r>
      <w:r>
        <w:rPr>
          <w:spacing w:val="-3"/>
          <w:sz w:val="20"/>
        </w:rPr>
        <w:t xml:space="preserve"> </w:t>
      </w:r>
      <w:r>
        <w:rPr>
          <w:sz w:val="20"/>
        </w:rPr>
        <w:t>personal</w:t>
      </w:r>
      <w:r>
        <w:rPr>
          <w:spacing w:val="-3"/>
          <w:sz w:val="20"/>
        </w:rPr>
        <w:t xml:space="preserve"> </w:t>
      </w:r>
      <w:r>
        <w:rPr>
          <w:sz w:val="20"/>
        </w:rPr>
        <w:t>insurance</w:t>
      </w:r>
      <w:r>
        <w:rPr>
          <w:spacing w:val="-5"/>
          <w:sz w:val="20"/>
        </w:rPr>
        <w:t xml:space="preserve"> </w:t>
      </w:r>
      <w:r>
        <w:rPr>
          <w:sz w:val="20"/>
        </w:rPr>
        <w:t>if</w:t>
      </w:r>
      <w:r>
        <w:rPr>
          <w:spacing w:val="-3"/>
          <w:sz w:val="20"/>
        </w:rPr>
        <w:t xml:space="preserve"> </w:t>
      </w:r>
      <w:r>
        <w:rPr>
          <w:sz w:val="20"/>
        </w:rPr>
        <w:t>acting</w:t>
      </w:r>
      <w:r>
        <w:rPr>
          <w:spacing w:val="-5"/>
          <w:sz w:val="20"/>
        </w:rPr>
        <w:t xml:space="preserve"> </w:t>
      </w:r>
      <w:r>
        <w:rPr>
          <w:sz w:val="20"/>
        </w:rPr>
        <w:t>as</w:t>
      </w:r>
      <w:r>
        <w:rPr>
          <w:spacing w:val="-3"/>
          <w:sz w:val="20"/>
        </w:rPr>
        <w:t xml:space="preserve"> </w:t>
      </w:r>
      <w:r>
        <w:rPr>
          <w:sz w:val="20"/>
        </w:rPr>
        <w:t>a</w:t>
      </w:r>
      <w:r>
        <w:rPr>
          <w:spacing w:val="-3"/>
          <w:sz w:val="20"/>
        </w:rPr>
        <w:t xml:space="preserve"> </w:t>
      </w:r>
      <w:r w:rsidR="00197BA6">
        <w:rPr>
          <w:sz w:val="20"/>
        </w:rPr>
        <w:t>self</w:t>
      </w:r>
      <w:r w:rsidR="00197BA6">
        <w:rPr>
          <w:spacing w:val="-3"/>
          <w:sz w:val="20"/>
        </w:rPr>
        <w:t>-</w:t>
      </w:r>
      <w:r w:rsidR="00197BA6">
        <w:rPr>
          <w:sz w:val="20"/>
        </w:rPr>
        <w:t>employed</w:t>
      </w:r>
      <w:r>
        <w:rPr>
          <w:spacing w:val="-5"/>
          <w:sz w:val="20"/>
        </w:rPr>
        <w:t xml:space="preserve"> </w:t>
      </w:r>
      <w:r>
        <w:rPr>
          <w:sz w:val="20"/>
        </w:rPr>
        <w:t>agent</w:t>
      </w:r>
    </w:p>
    <w:p w14:paraId="0F4E8711" w14:textId="51969F9F" w:rsidR="00A30EAA" w:rsidRPr="00A30EAA" w:rsidRDefault="00A30EAA">
      <w:pPr>
        <w:pStyle w:val="ListParagraph"/>
        <w:numPr>
          <w:ilvl w:val="0"/>
          <w:numId w:val="2"/>
        </w:numPr>
        <w:tabs>
          <w:tab w:val="left" w:pos="474"/>
        </w:tabs>
        <w:spacing w:line="240" w:lineRule="auto"/>
        <w:ind w:right="111"/>
        <w:rPr>
          <w:color w:val="FF0000"/>
          <w:sz w:val="20"/>
        </w:rPr>
      </w:pPr>
      <w:r w:rsidRPr="00A30EAA">
        <w:rPr>
          <w:color w:val="FF0000"/>
          <w:sz w:val="20"/>
        </w:rPr>
        <w:t>Staff are expected to follow guidelines set out in the online agreement</w:t>
      </w:r>
    </w:p>
    <w:p w14:paraId="0ADF3425" w14:textId="77777777" w:rsidR="000D39E8" w:rsidRDefault="000D39E8">
      <w:pPr>
        <w:pStyle w:val="BodyText"/>
        <w:spacing w:before="10"/>
        <w:rPr>
          <w:sz w:val="23"/>
        </w:rPr>
      </w:pPr>
    </w:p>
    <w:p w14:paraId="55413E5A" w14:textId="77777777" w:rsidR="00A44AB4" w:rsidRDefault="00A44AB4">
      <w:pPr>
        <w:pStyle w:val="Heading1"/>
      </w:pPr>
    </w:p>
    <w:p w14:paraId="3831740E" w14:textId="77777777" w:rsidR="00A44AB4" w:rsidRDefault="00A44AB4">
      <w:pPr>
        <w:pStyle w:val="Heading1"/>
      </w:pPr>
    </w:p>
    <w:p w14:paraId="55BD2B5D" w14:textId="77777777" w:rsidR="00A44AB4" w:rsidRDefault="00A44AB4">
      <w:pPr>
        <w:pStyle w:val="Heading1"/>
      </w:pPr>
    </w:p>
    <w:p w14:paraId="7D043368" w14:textId="77777777" w:rsidR="00A44AB4" w:rsidRDefault="00A44AB4">
      <w:pPr>
        <w:pStyle w:val="Heading1"/>
      </w:pPr>
    </w:p>
    <w:p w14:paraId="7FBA3754" w14:textId="77777777" w:rsidR="00A44AB4" w:rsidRDefault="00A44AB4">
      <w:pPr>
        <w:pStyle w:val="Heading1"/>
      </w:pPr>
    </w:p>
    <w:p w14:paraId="2FE032F4" w14:textId="5B914160" w:rsidR="000D39E8" w:rsidRDefault="00A44AB4">
      <w:pPr>
        <w:pStyle w:val="Heading1"/>
      </w:pPr>
      <w:r>
        <w:rPr>
          <w:noProof/>
        </w:rPr>
        <mc:AlternateContent>
          <mc:Choice Requires="wps">
            <w:drawing>
              <wp:anchor distT="0" distB="0" distL="114300" distR="114300" simplePos="0" relativeHeight="503306896" behindDoc="1" locked="0" layoutInCell="1" allowOverlap="1" wp14:anchorId="0741B3AF" wp14:editId="7843DE4E">
                <wp:simplePos x="0" y="0"/>
                <wp:positionH relativeFrom="page">
                  <wp:posOffset>311150</wp:posOffset>
                </wp:positionH>
                <wp:positionV relativeFrom="page">
                  <wp:posOffset>340995</wp:posOffset>
                </wp:positionV>
                <wp:extent cx="7162800" cy="9448800"/>
                <wp:effectExtent l="0" t="0" r="13335" b="1270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11640 480"/>
                            <a:gd name="T1" fmla="*/ T0 w 11280"/>
                            <a:gd name="T2" fmla="+- 0 480 480"/>
                            <a:gd name="T3" fmla="*/ 480 h 14880"/>
                            <a:gd name="T4" fmla="+- 0 600 480"/>
                            <a:gd name="T5" fmla="*/ T4 w 11280"/>
                            <a:gd name="T6" fmla="+- 0 480 480"/>
                            <a:gd name="T7" fmla="*/ 480 h 14880"/>
                            <a:gd name="T8" fmla="+- 0 480 480"/>
                            <a:gd name="T9" fmla="*/ T8 w 11280"/>
                            <a:gd name="T10" fmla="+- 0 480 480"/>
                            <a:gd name="T11" fmla="*/ 480 h 14880"/>
                            <a:gd name="T12" fmla="+- 0 480 480"/>
                            <a:gd name="T13" fmla="*/ T12 w 11280"/>
                            <a:gd name="T14" fmla="+- 0 600 480"/>
                            <a:gd name="T15" fmla="*/ 600 h 14880"/>
                            <a:gd name="T16" fmla="+- 0 480 480"/>
                            <a:gd name="T17" fmla="*/ T16 w 11280"/>
                            <a:gd name="T18" fmla="+- 0 15240 480"/>
                            <a:gd name="T19" fmla="*/ 15240 h 14880"/>
                            <a:gd name="T20" fmla="+- 0 480 480"/>
                            <a:gd name="T21" fmla="*/ T20 w 11280"/>
                            <a:gd name="T22" fmla="+- 0 15360 480"/>
                            <a:gd name="T23" fmla="*/ 15360 h 14880"/>
                            <a:gd name="T24" fmla="+- 0 600 480"/>
                            <a:gd name="T25" fmla="*/ T24 w 11280"/>
                            <a:gd name="T26" fmla="+- 0 15360 480"/>
                            <a:gd name="T27" fmla="*/ 15360 h 14880"/>
                            <a:gd name="T28" fmla="+- 0 11640 480"/>
                            <a:gd name="T29" fmla="*/ T28 w 11280"/>
                            <a:gd name="T30" fmla="+- 0 15360 480"/>
                            <a:gd name="T31" fmla="*/ 15360 h 14880"/>
                            <a:gd name="T32" fmla="+- 0 11640 480"/>
                            <a:gd name="T33" fmla="*/ T32 w 11280"/>
                            <a:gd name="T34" fmla="+- 0 15240 480"/>
                            <a:gd name="T35" fmla="*/ 15240 h 14880"/>
                            <a:gd name="T36" fmla="+- 0 600 480"/>
                            <a:gd name="T37" fmla="*/ T36 w 11280"/>
                            <a:gd name="T38" fmla="+- 0 15240 480"/>
                            <a:gd name="T39" fmla="*/ 15240 h 14880"/>
                            <a:gd name="T40" fmla="+- 0 600 480"/>
                            <a:gd name="T41" fmla="*/ T40 w 11280"/>
                            <a:gd name="T42" fmla="+- 0 600 480"/>
                            <a:gd name="T43" fmla="*/ 600 h 14880"/>
                            <a:gd name="T44" fmla="+- 0 11640 480"/>
                            <a:gd name="T45" fmla="*/ T44 w 11280"/>
                            <a:gd name="T46" fmla="+- 0 600 480"/>
                            <a:gd name="T47" fmla="*/ 600 h 14880"/>
                            <a:gd name="T48" fmla="+- 0 11640 480"/>
                            <a:gd name="T49" fmla="*/ T48 w 11280"/>
                            <a:gd name="T50" fmla="+- 0 480 480"/>
                            <a:gd name="T51" fmla="*/ 480 h 14880"/>
                            <a:gd name="T52" fmla="+- 0 11760 480"/>
                            <a:gd name="T53" fmla="*/ T52 w 11280"/>
                            <a:gd name="T54" fmla="+- 0 480 480"/>
                            <a:gd name="T55" fmla="*/ 480 h 14880"/>
                            <a:gd name="T56" fmla="+- 0 11640 480"/>
                            <a:gd name="T57" fmla="*/ T56 w 11280"/>
                            <a:gd name="T58" fmla="+- 0 480 480"/>
                            <a:gd name="T59" fmla="*/ 480 h 14880"/>
                            <a:gd name="T60" fmla="+- 0 11640 480"/>
                            <a:gd name="T61" fmla="*/ T60 w 11280"/>
                            <a:gd name="T62" fmla="+- 0 600 480"/>
                            <a:gd name="T63" fmla="*/ 600 h 14880"/>
                            <a:gd name="T64" fmla="+- 0 11640 480"/>
                            <a:gd name="T65" fmla="*/ T64 w 11280"/>
                            <a:gd name="T66" fmla="+- 0 15240 480"/>
                            <a:gd name="T67" fmla="*/ 15240 h 14880"/>
                            <a:gd name="T68" fmla="+- 0 11640 480"/>
                            <a:gd name="T69" fmla="*/ T68 w 11280"/>
                            <a:gd name="T70" fmla="+- 0 15360 480"/>
                            <a:gd name="T71" fmla="*/ 15360 h 14880"/>
                            <a:gd name="T72" fmla="+- 0 11760 480"/>
                            <a:gd name="T73" fmla="*/ T72 w 11280"/>
                            <a:gd name="T74" fmla="+- 0 15360 480"/>
                            <a:gd name="T75" fmla="*/ 15360 h 14880"/>
                            <a:gd name="T76" fmla="+- 0 11760 480"/>
                            <a:gd name="T77" fmla="*/ T76 w 11280"/>
                            <a:gd name="T78" fmla="+- 0 15240 480"/>
                            <a:gd name="T79" fmla="*/ 15240 h 14880"/>
                            <a:gd name="T80" fmla="+- 0 11760 480"/>
                            <a:gd name="T81" fmla="*/ T80 w 11280"/>
                            <a:gd name="T82" fmla="+- 0 600 480"/>
                            <a:gd name="T83" fmla="*/ 600 h 14880"/>
                            <a:gd name="T84" fmla="+- 0 11760 480"/>
                            <a:gd name="T85" fmla="*/ T84 w 11280"/>
                            <a:gd name="T86" fmla="+- 0 480 480"/>
                            <a:gd name="T87" fmla="*/ 480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280" h="14880">
                              <a:moveTo>
                                <a:pt x="11160" y="0"/>
                              </a:moveTo>
                              <a:lnTo>
                                <a:pt x="120" y="0"/>
                              </a:lnTo>
                              <a:lnTo>
                                <a:pt x="0" y="0"/>
                              </a:lnTo>
                              <a:lnTo>
                                <a:pt x="0" y="120"/>
                              </a:lnTo>
                              <a:lnTo>
                                <a:pt x="0" y="14760"/>
                              </a:lnTo>
                              <a:lnTo>
                                <a:pt x="0" y="14880"/>
                              </a:lnTo>
                              <a:lnTo>
                                <a:pt x="120" y="14880"/>
                              </a:lnTo>
                              <a:lnTo>
                                <a:pt x="11160" y="14880"/>
                              </a:lnTo>
                              <a:lnTo>
                                <a:pt x="11160" y="14760"/>
                              </a:lnTo>
                              <a:lnTo>
                                <a:pt x="120" y="14760"/>
                              </a:lnTo>
                              <a:lnTo>
                                <a:pt x="120" y="120"/>
                              </a:lnTo>
                              <a:lnTo>
                                <a:pt x="11160" y="120"/>
                              </a:lnTo>
                              <a:lnTo>
                                <a:pt x="11160" y="0"/>
                              </a:lnTo>
                              <a:moveTo>
                                <a:pt x="11280" y="0"/>
                              </a:moveTo>
                              <a:lnTo>
                                <a:pt x="11160" y="0"/>
                              </a:lnTo>
                              <a:lnTo>
                                <a:pt x="11160" y="120"/>
                              </a:lnTo>
                              <a:lnTo>
                                <a:pt x="11160" y="14760"/>
                              </a:lnTo>
                              <a:lnTo>
                                <a:pt x="11160" y="14880"/>
                              </a:lnTo>
                              <a:lnTo>
                                <a:pt x="11280" y="14880"/>
                              </a:lnTo>
                              <a:lnTo>
                                <a:pt x="11280" y="14760"/>
                              </a:lnTo>
                              <a:lnTo>
                                <a:pt x="11280" y="120"/>
                              </a:lnTo>
                              <a:lnTo>
                                <a:pt x="11280" y="0"/>
                              </a:lnTo>
                            </a:path>
                          </a:pathLst>
                        </a:custGeom>
                        <a:solidFill>
                          <a:srgbClr val="00AE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A1FC3D8" id="AutoShape 36" o:spid="_x0000_s1026" style="position:absolute;margin-left:24.5pt;margin-top:26.85pt;width:564pt;height:744pt;z-index:-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" path="m11160,l120,,,,,120,,14760r,120l120,14880r11040,l11160,14760r-11040,l120,120r11040,l11160,t120,l11160,r,120l11160,14760r,120l11280,14880r,-120l11280,120r,-120e" fillcolor="#00aeef" stroked="f">
                <v:path arrowok="t" o:connecttype="custom" o:connectlocs="7086600,304800;76200,304800;0,304800;0,381000;0,9677400;0,9753600;76200,9753600;7086600,9753600;7086600,9677400;76200,9677400;76200,381000;7086600,381000;7086600,304800;7162800,304800;7086600,304800;7086600,381000;7086600,9677400;7086600,9753600;7162800,9753600;7162800,9677400;7162800,381000;7162800,304800" o:connectangles="0,0,0,0,0,0,0,0,0,0,0,0,0,0,0,0,0,0,0,0,0,0"/>
                <w10:wrap anchorx="page" anchory="page"/>
              </v:shape>
            </w:pict>
          </mc:Fallback>
        </mc:AlternateContent>
      </w:r>
      <w:r w:rsidR="00615FD2">
        <w:t>ADMISSION PROCEDURES</w:t>
      </w:r>
    </w:p>
    <w:p w14:paraId="470F875E" w14:textId="4C84CD8E" w:rsidR="000D39E8" w:rsidRDefault="00615FD2">
      <w:pPr>
        <w:pStyle w:val="BodyText"/>
        <w:spacing w:before="283"/>
        <w:ind w:left="113" w:right="148"/>
      </w:pPr>
      <w:r>
        <w:t>A register of names, addresses, next of kin and contact addresses and telephone numbers for emergencies will be kept.</w:t>
      </w:r>
    </w:p>
    <w:p w14:paraId="39C8FAFD" w14:textId="42EFAEE4" w:rsidR="000D39E8" w:rsidRDefault="000D39E8">
      <w:pPr>
        <w:pStyle w:val="BodyText"/>
      </w:pPr>
    </w:p>
    <w:p w14:paraId="6E518D94" w14:textId="0B1C6667" w:rsidR="000D39E8" w:rsidRDefault="00615FD2">
      <w:pPr>
        <w:pStyle w:val="BodyText"/>
        <w:spacing w:before="1"/>
        <w:ind w:left="113" w:right="111"/>
        <w:jc w:val="both"/>
      </w:pPr>
      <w:r>
        <w:t xml:space="preserve">Parents or </w:t>
      </w:r>
      <w:proofErr w:type="spellStart"/>
      <w:r>
        <w:t>carers</w:t>
      </w:r>
      <w:proofErr w:type="spellEnd"/>
      <w:r>
        <w:t>, and where appropriate older children, will be given a copy of a written statement which specifies the action which will be taken in the event of a child becoming ill or being injured and which indicates that any information which suggests that a child has been abused will be passed on to the Social Services Department and/or the police.</w:t>
      </w:r>
    </w:p>
    <w:p w14:paraId="49B16685" w14:textId="77777777" w:rsidR="000D39E8" w:rsidRDefault="000D39E8">
      <w:pPr>
        <w:jc w:val="both"/>
        <w:sectPr w:rsidR="000D39E8">
          <w:headerReference w:type="even" r:id="rId14"/>
          <w:headerReference w:type="default" r:id="rId15"/>
          <w:footerReference w:type="default" r:id="rId16"/>
          <w:headerReference w:type="first" r:id="rId17"/>
          <w:pgSz w:w="12240" w:h="15840"/>
          <w:pgMar w:top="1220" w:right="1360" w:bottom="1300" w:left="1360" w:header="0" w:footer="1104" w:gutter="0"/>
          <w:cols w:space="720"/>
        </w:sectPr>
      </w:pPr>
    </w:p>
    <w:p w14:paraId="35B6CA9E" w14:textId="77777777" w:rsidR="000D39E8" w:rsidRDefault="001C5383" w:rsidP="00A44AB4">
      <w:pPr>
        <w:pStyle w:val="Heading1"/>
        <w:spacing w:before="21"/>
        <w:ind w:left="0" w:right="542"/>
      </w:pPr>
      <w:r>
        <w:rPr>
          <w:noProof/>
        </w:rPr>
        <w:lastRenderedPageBreak/>
        <mc:AlternateContent>
          <mc:Choice Requires="wps">
            <w:drawing>
              <wp:anchor distT="0" distB="0" distL="114300" distR="114300" simplePos="0" relativeHeight="503304560" behindDoc="1" locked="0" layoutInCell="1" allowOverlap="1" wp14:anchorId="3C717B95" wp14:editId="689EE3EF">
                <wp:simplePos x="0" y="0"/>
                <wp:positionH relativeFrom="page">
                  <wp:posOffset>304165</wp:posOffset>
                </wp:positionH>
                <wp:positionV relativeFrom="page">
                  <wp:posOffset>304800</wp:posOffset>
                </wp:positionV>
                <wp:extent cx="7162800" cy="9448800"/>
                <wp:effectExtent l="0" t="0" r="13335" b="1270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11640 480"/>
                            <a:gd name="T1" fmla="*/ T0 w 11280"/>
                            <a:gd name="T2" fmla="+- 0 480 480"/>
                            <a:gd name="T3" fmla="*/ 480 h 14880"/>
                            <a:gd name="T4" fmla="+- 0 600 480"/>
                            <a:gd name="T5" fmla="*/ T4 w 11280"/>
                            <a:gd name="T6" fmla="+- 0 480 480"/>
                            <a:gd name="T7" fmla="*/ 480 h 14880"/>
                            <a:gd name="T8" fmla="+- 0 480 480"/>
                            <a:gd name="T9" fmla="*/ T8 w 11280"/>
                            <a:gd name="T10" fmla="+- 0 480 480"/>
                            <a:gd name="T11" fmla="*/ 480 h 14880"/>
                            <a:gd name="T12" fmla="+- 0 480 480"/>
                            <a:gd name="T13" fmla="*/ T12 w 11280"/>
                            <a:gd name="T14" fmla="+- 0 600 480"/>
                            <a:gd name="T15" fmla="*/ 600 h 14880"/>
                            <a:gd name="T16" fmla="+- 0 480 480"/>
                            <a:gd name="T17" fmla="*/ T16 w 11280"/>
                            <a:gd name="T18" fmla="+- 0 15240 480"/>
                            <a:gd name="T19" fmla="*/ 15240 h 14880"/>
                            <a:gd name="T20" fmla="+- 0 480 480"/>
                            <a:gd name="T21" fmla="*/ T20 w 11280"/>
                            <a:gd name="T22" fmla="+- 0 15360 480"/>
                            <a:gd name="T23" fmla="*/ 15360 h 14880"/>
                            <a:gd name="T24" fmla="+- 0 600 480"/>
                            <a:gd name="T25" fmla="*/ T24 w 11280"/>
                            <a:gd name="T26" fmla="+- 0 15360 480"/>
                            <a:gd name="T27" fmla="*/ 15360 h 14880"/>
                            <a:gd name="T28" fmla="+- 0 11640 480"/>
                            <a:gd name="T29" fmla="*/ T28 w 11280"/>
                            <a:gd name="T30" fmla="+- 0 15360 480"/>
                            <a:gd name="T31" fmla="*/ 15360 h 14880"/>
                            <a:gd name="T32" fmla="+- 0 11640 480"/>
                            <a:gd name="T33" fmla="*/ T32 w 11280"/>
                            <a:gd name="T34" fmla="+- 0 15240 480"/>
                            <a:gd name="T35" fmla="*/ 15240 h 14880"/>
                            <a:gd name="T36" fmla="+- 0 600 480"/>
                            <a:gd name="T37" fmla="*/ T36 w 11280"/>
                            <a:gd name="T38" fmla="+- 0 15240 480"/>
                            <a:gd name="T39" fmla="*/ 15240 h 14880"/>
                            <a:gd name="T40" fmla="+- 0 600 480"/>
                            <a:gd name="T41" fmla="*/ T40 w 11280"/>
                            <a:gd name="T42" fmla="+- 0 600 480"/>
                            <a:gd name="T43" fmla="*/ 600 h 14880"/>
                            <a:gd name="T44" fmla="+- 0 11640 480"/>
                            <a:gd name="T45" fmla="*/ T44 w 11280"/>
                            <a:gd name="T46" fmla="+- 0 600 480"/>
                            <a:gd name="T47" fmla="*/ 600 h 14880"/>
                            <a:gd name="T48" fmla="+- 0 11640 480"/>
                            <a:gd name="T49" fmla="*/ T48 w 11280"/>
                            <a:gd name="T50" fmla="+- 0 480 480"/>
                            <a:gd name="T51" fmla="*/ 480 h 14880"/>
                            <a:gd name="T52" fmla="+- 0 11760 480"/>
                            <a:gd name="T53" fmla="*/ T52 w 11280"/>
                            <a:gd name="T54" fmla="+- 0 480 480"/>
                            <a:gd name="T55" fmla="*/ 480 h 14880"/>
                            <a:gd name="T56" fmla="+- 0 11640 480"/>
                            <a:gd name="T57" fmla="*/ T56 w 11280"/>
                            <a:gd name="T58" fmla="+- 0 480 480"/>
                            <a:gd name="T59" fmla="*/ 480 h 14880"/>
                            <a:gd name="T60" fmla="+- 0 11640 480"/>
                            <a:gd name="T61" fmla="*/ T60 w 11280"/>
                            <a:gd name="T62" fmla="+- 0 600 480"/>
                            <a:gd name="T63" fmla="*/ 600 h 14880"/>
                            <a:gd name="T64" fmla="+- 0 11640 480"/>
                            <a:gd name="T65" fmla="*/ T64 w 11280"/>
                            <a:gd name="T66" fmla="+- 0 15240 480"/>
                            <a:gd name="T67" fmla="*/ 15240 h 14880"/>
                            <a:gd name="T68" fmla="+- 0 11640 480"/>
                            <a:gd name="T69" fmla="*/ T68 w 11280"/>
                            <a:gd name="T70" fmla="+- 0 15360 480"/>
                            <a:gd name="T71" fmla="*/ 15360 h 14880"/>
                            <a:gd name="T72" fmla="+- 0 11760 480"/>
                            <a:gd name="T73" fmla="*/ T72 w 11280"/>
                            <a:gd name="T74" fmla="+- 0 15360 480"/>
                            <a:gd name="T75" fmla="*/ 15360 h 14880"/>
                            <a:gd name="T76" fmla="+- 0 11760 480"/>
                            <a:gd name="T77" fmla="*/ T76 w 11280"/>
                            <a:gd name="T78" fmla="+- 0 15240 480"/>
                            <a:gd name="T79" fmla="*/ 15240 h 14880"/>
                            <a:gd name="T80" fmla="+- 0 11760 480"/>
                            <a:gd name="T81" fmla="*/ T80 w 11280"/>
                            <a:gd name="T82" fmla="+- 0 600 480"/>
                            <a:gd name="T83" fmla="*/ 600 h 14880"/>
                            <a:gd name="T84" fmla="+- 0 11760 480"/>
                            <a:gd name="T85" fmla="*/ T84 w 11280"/>
                            <a:gd name="T86" fmla="+- 0 480 480"/>
                            <a:gd name="T87" fmla="*/ 480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280" h="14880">
                              <a:moveTo>
                                <a:pt x="11160" y="0"/>
                              </a:moveTo>
                              <a:lnTo>
                                <a:pt x="120" y="0"/>
                              </a:lnTo>
                              <a:lnTo>
                                <a:pt x="0" y="0"/>
                              </a:lnTo>
                              <a:lnTo>
                                <a:pt x="0" y="120"/>
                              </a:lnTo>
                              <a:lnTo>
                                <a:pt x="0" y="14760"/>
                              </a:lnTo>
                              <a:lnTo>
                                <a:pt x="0" y="14880"/>
                              </a:lnTo>
                              <a:lnTo>
                                <a:pt x="120" y="14880"/>
                              </a:lnTo>
                              <a:lnTo>
                                <a:pt x="11160" y="14880"/>
                              </a:lnTo>
                              <a:lnTo>
                                <a:pt x="11160" y="14760"/>
                              </a:lnTo>
                              <a:lnTo>
                                <a:pt x="120" y="14760"/>
                              </a:lnTo>
                              <a:lnTo>
                                <a:pt x="120" y="120"/>
                              </a:lnTo>
                              <a:lnTo>
                                <a:pt x="11160" y="120"/>
                              </a:lnTo>
                              <a:lnTo>
                                <a:pt x="11160" y="0"/>
                              </a:lnTo>
                              <a:moveTo>
                                <a:pt x="11280" y="0"/>
                              </a:moveTo>
                              <a:lnTo>
                                <a:pt x="11160" y="0"/>
                              </a:lnTo>
                              <a:lnTo>
                                <a:pt x="11160" y="120"/>
                              </a:lnTo>
                              <a:lnTo>
                                <a:pt x="11160" y="14760"/>
                              </a:lnTo>
                              <a:lnTo>
                                <a:pt x="11160" y="14880"/>
                              </a:lnTo>
                              <a:lnTo>
                                <a:pt x="11280" y="14880"/>
                              </a:lnTo>
                              <a:lnTo>
                                <a:pt x="11280" y="14760"/>
                              </a:lnTo>
                              <a:lnTo>
                                <a:pt x="11280" y="120"/>
                              </a:lnTo>
                              <a:lnTo>
                                <a:pt x="11280" y="0"/>
                              </a:lnTo>
                            </a:path>
                          </a:pathLst>
                        </a:custGeom>
                        <a:solidFill>
                          <a:srgbClr val="00AE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4B58F64" id="AutoShape 29" o:spid="_x0000_s1026" style="position:absolute;margin-left:23.95pt;margin-top:24pt;width:564pt;height:744pt;z-index:-1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" path="m11160,l120,,,,,120,,14760r,120l120,14880r11040,l11160,14760r-11040,l120,120r11040,l11160,t120,l11160,r,120l11160,14760r,120l11280,14880r,-120l11280,120r,-120e" fillcolor="#00aeef" stroked="f">
                <v:path arrowok="t" o:connecttype="custom" o:connectlocs="7086600,304800;76200,304800;0,304800;0,381000;0,9677400;0,9753600;76200,9753600;7086600,9753600;7086600,9677400;76200,9677400;76200,381000;7086600,381000;7086600,304800;7162800,304800;7086600,304800;7086600,381000;7086600,9677400;7086600,9753600;7162800,9753600;7162800,9677400;7162800,381000;7162800,304800" o:connectangles="0,0,0,0,0,0,0,0,0,0,0,0,0,0,0,0,0,0,0,0,0,0"/>
                <w10:wrap anchorx="page" anchory="page"/>
              </v:shape>
            </w:pict>
          </mc:Fallback>
        </mc:AlternateContent>
      </w:r>
      <w:r w:rsidR="00615FD2">
        <w:t>CODE OF BEHAVIOUR FOR ALL STAFF</w:t>
      </w:r>
    </w:p>
    <w:p w14:paraId="4087E21F" w14:textId="77777777" w:rsidR="000D39E8" w:rsidRDefault="00615FD2">
      <w:pPr>
        <w:pStyle w:val="BodyText"/>
        <w:spacing w:before="233"/>
        <w:ind w:left="113" w:right="542"/>
      </w:pPr>
      <w:r>
        <w:t xml:space="preserve">People working at our </w:t>
      </w:r>
      <w:proofErr w:type="spellStart"/>
      <w:r>
        <w:t>organisation</w:t>
      </w:r>
      <w:proofErr w:type="spellEnd"/>
      <w:r>
        <w:t xml:space="preserve"> must always observe the following requirements where children, young people or similarly vulnerable people are concerned.</w:t>
      </w:r>
    </w:p>
    <w:p w14:paraId="37FA871E" w14:textId="77777777" w:rsidR="000D39E8" w:rsidRDefault="000D39E8">
      <w:pPr>
        <w:pStyle w:val="BodyText"/>
        <w:spacing w:before="10"/>
        <w:rPr>
          <w:sz w:val="22"/>
        </w:rPr>
      </w:pPr>
    </w:p>
    <w:p w14:paraId="211E6B28" w14:textId="77777777" w:rsidR="000D39E8" w:rsidRDefault="00615FD2">
      <w:pPr>
        <w:pStyle w:val="Heading2"/>
        <w:spacing w:before="1"/>
        <w:ind w:right="542"/>
      </w:pPr>
      <w:r>
        <w:t>Do’s and Don’ts for Working with Children</w:t>
      </w:r>
    </w:p>
    <w:p w14:paraId="2701AE88" w14:textId="77777777" w:rsidR="000D39E8" w:rsidRDefault="000D39E8">
      <w:pPr>
        <w:pStyle w:val="BodyText"/>
        <w:spacing w:before="9"/>
        <w:rPr>
          <w:b/>
          <w:sz w:val="22"/>
        </w:rPr>
      </w:pPr>
    </w:p>
    <w:p w14:paraId="06915873" w14:textId="77777777" w:rsidR="000D39E8" w:rsidRDefault="00615FD2">
      <w:pPr>
        <w:pStyle w:val="Heading3"/>
      </w:pPr>
      <w:r>
        <w:t>DO:</w:t>
      </w:r>
    </w:p>
    <w:p w14:paraId="10FADA5E" w14:textId="77777777" w:rsidR="000D39E8" w:rsidRDefault="00615FD2">
      <w:pPr>
        <w:pStyle w:val="ListParagraph"/>
        <w:numPr>
          <w:ilvl w:val="0"/>
          <w:numId w:val="2"/>
        </w:numPr>
        <w:tabs>
          <w:tab w:val="left" w:pos="474"/>
        </w:tabs>
        <w:spacing w:before="2" w:line="245" w:lineRule="exact"/>
        <w:rPr>
          <w:sz w:val="20"/>
        </w:rPr>
      </w:pPr>
      <w:r>
        <w:rPr>
          <w:sz w:val="20"/>
        </w:rPr>
        <w:t>Behave</w:t>
      </w:r>
      <w:r>
        <w:rPr>
          <w:spacing w:val="-10"/>
          <w:sz w:val="20"/>
        </w:rPr>
        <w:t xml:space="preserve"> </w:t>
      </w:r>
      <w:r>
        <w:rPr>
          <w:sz w:val="20"/>
        </w:rPr>
        <w:t>professionally</w:t>
      </w:r>
    </w:p>
    <w:p w14:paraId="02981089" w14:textId="77777777" w:rsidR="000D39E8" w:rsidRDefault="00615FD2">
      <w:pPr>
        <w:pStyle w:val="ListParagraph"/>
        <w:numPr>
          <w:ilvl w:val="0"/>
          <w:numId w:val="2"/>
        </w:numPr>
        <w:tabs>
          <w:tab w:val="left" w:pos="474"/>
        </w:tabs>
        <w:rPr>
          <w:sz w:val="20"/>
        </w:rPr>
      </w:pPr>
      <w:r>
        <w:rPr>
          <w:sz w:val="20"/>
        </w:rPr>
        <w:t>Listen to</w:t>
      </w:r>
      <w:r>
        <w:rPr>
          <w:spacing w:val="-11"/>
          <w:sz w:val="20"/>
        </w:rPr>
        <w:t xml:space="preserve"> </w:t>
      </w:r>
      <w:r>
        <w:rPr>
          <w:sz w:val="20"/>
        </w:rPr>
        <w:t>children</w:t>
      </w:r>
    </w:p>
    <w:p w14:paraId="1EBEF6B8" w14:textId="77777777" w:rsidR="000D39E8" w:rsidRDefault="00615FD2">
      <w:pPr>
        <w:pStyle w:val="ListParagraph"/>
        <w:numPr>
          <w:ilvl w:val="0"/>
          <w:numId w:val="2"/>
        </w:numPr>
        <w:tabs>
          <w:tab w:val="left" w:pos="474"/>
        </w:tabs>
        <w:rPr>
          <w:sz w:val="20"/>
        </w:rPr>
      </w:pPr>
      <w:r>
        <w:rPr>
          <w:sz w:val="20"/>
        </w:rPr>
        <w:t>Treat everyone with</w:t>
      </w:r>
      <w:r>
        <w:rPr>
          <w:spacing w:val="-13"/>
          <w:sz w:val="20"/>
        </w:rPr>
        <w:t xml:space="preserve"> </w:t>
      </w:r>
      <w:r>
        <w:rPr>
          <w:sz w:val="20"/>
        </w:rPr>
        <w:t>respect</w:t>
      </w:r>
    </w:p>
    <w:p w14:paraId="1F0BA500" w14:textId="77777777" w:rsidR="000D39E8" w:rsidRDefault="00615FD2">
      <w:pPr>
        <w:pStyle w:val="ListParagraph"/>
        <w:numPr>
          <w:ilvl w:val="0"/>
          <w:numId w:val="2"/>
        </w:numPr>
        <w:tabs>
          <w:tab w:val="left" w:pos="474"/>
        </w:tabs>
        <w:rPr>
          <w:sz w:val="20"/>
        </w:rPr>
      </w:pPr>
      <w:r>
        <w:rPr>
          <w:sz w:val="20"/>
        </w:rPr>
        <w:t>Communicate at an appropriate</w:t>
      </w:r>
      <w:r>
        <w:rPr>
          <w:spacing w:val="-17"/>
          <w:sz w:val="20"/>
        </w:rPr>
        <w:t xml:space="preserve"> </w:t>
      </w:r>
      <w:r>
        <w:rPr>
          <w:sz w:val="20"/>
        </w:rPr>
        <w:t>level</w:t>
      </w:r>
    </w:p>
    <w:p w14:paraId="1CC5A54D" w14:textId="77777777" w:rsidR="000D39E8" w:rsidRDefault="00615FD2">
      <w:pPr>
        <w:pStyle w:val="ListParagraph"/>
        <w:numPr>
          <w:ilvl w:val="0"/>
          <w:numId w:val="2"/>
        </w:numPr>
        <w:tabs>
          <w:tab w:val="left" w:pos="474"/>
        </w:tabs>
        <w:spacing w:line="242" w:lineRule="exact"/>
        <w:rPr>
          <w:sz w:val="20"/>
        </w:rPr>
      </w:pPr>
      <w:r>
        <w:rPr>
          <w:sz w:val="20"/>
        </w:rPr>
        <w:t>Be aware of policy and</w:t>
      </w:r>
      <w:r>
        <w:rPr>
          <w:spacing w:val="-18"/>
          <w:sz w:val="20"/>
        </w:rPr>
        <w:t xml:space="preserve"> </w:t>
      </w:r>
      <w:r>
        <w:rPr>
          <w:sz w:val="20"/>
        </w:rPr>
        <w:t>procedures</w:t>
      </w:r>
    </w:p>
    <w:p w14:paraId="65634C91" w14:textId="77777777" w:rsidR="000D39E8" w:rsidRDefault="00615FD2">
      <w:pPr>
        <w:pStyle w:val="ListParagraph"/>
        <w:numPr>
          <w:ilvl w:val="0"/>
          <w:numId w:val="2"/>
        </w:numPr>
        <w:tabs>
          <w:tab w:val="left" w:pos="474"/>
        </w:tabs>
        <w:rPr>
          <w:sz w:val="20"/>
        </w:rPr>
      </w:pPr>
      <w:r>
        <w:rPr>
          <w:sz w:val="20"/>
        </w:rPr>
        <w:t>Report any suspicions within our</w:t>
      </w:r>
      <w:r>
        <w:rPr>
          <w:spacing w:val="-22"/>
          <w:sz w:val="20"/>
        </w:rPr>
        <w:t xml:space="preserve"> </w:t>
      </w:r>
      <w:r>
        <w:rPr>
          <w:sz w:val="20"/>
        </w:rPr>
        <w:t>guidelines</w:t>
      </w:r>
    </w:p>
    <w:p w14:paraId="2D7D4F76" w14:textId="2EE4A04D" w:rsidR="000D39E8" w:rsidRDefault="00615FD2">
      <w:pPr>
        <w:pStyle w:val="ListParagraph"/>
        <w:numPr>
          <w:ilvl w:val="0"/>
          <w:numId w:val="2"/>
        </w:numPr>
        <w:tabs>
          <w:tab w:val="left" w:pos="474"/>
        </w:tabs>
        <w:spacing w:line="240" w:lineRule="auto"/>
        <w:rPr>
          <w:sz w:val="20"/>
        </w:rPr>
      </w:pPr>
      <w:r>
        <w:rPr>
          <w:sz w:val="20"/>
        </w:rPr>
        <w:t>Be aware, approachable and</w:t>
      </w:r>
      <w:r>
        <w:rPr>
          <w:spacing w:val="-23"/>
          <w:sz w:val="20"/>
        </w:rPr>
        <w:t xml:space="preserve"> </w:t>
      </w:r>
      <w:r>
        <w:rPr>
          <w:sz w:val="20"/>
        </w:rPr>
        <w:t>understanding</w:t>
      </w:r>
    </w:p>
    <w:p w14:paraId="13E68011" w14:textId="6B0C0B68" w:rsidR="00031A56" w:rsidRPr="00031A56" w:rsidRDefault="00031A56" w:rsidP="00031A56">
      <w:pPr>
        <w:pStyle w:val="ListParagraph"/>
        <w:numPr>
          <w:ilvl w:val="0"/>
          <w:numId w:val="2"/>
        </w:numPr>
        <w:tabs>
          <w:tab w:val="left" w:pos="474"/>
        </w:tabs>
        <w:rPr>
          <w:color w:val="FF0000"/>
          <w:sz w:val="20"/>
        </w:rPr>
      </w:pPr>
      <w:r w:rsidRPr="00031A56">
        <w:rPr>
          <w:color w:val="FF0000"/>
          <w:sz w:val="20"/>
        </w:rPr>
        <w:t>During online classes videoing and photography must be turned off</w:t>
      </w:r>
    </w:p>
    <w:p w14:paraId="3B5E3437" w14:textId="77777777" w:rsidR="000D39E8" w:rsidRDefault="000D39E8">
      <w:pPr>
        <w:pStyle w:val="BodyText"/>
        <w:spacing w:before="7"/>
        <w:rPr>
          <w:sz w:val="35"/>
        </w:rPr>
      </w:pPr>
    </w:p>
    <w:p w14:paraId="2805ED5C" w14:textId="77777777" w:rsidR="000D39E8" w:rsidRDefault="00615FD2">
      <w:pPr>
        <w:pStyle w:val="Heading3"/>
      </w:pPr>
      <w:r>
        <w:t>DO NOT:</w:t>
      </w:r>
    </w:p>
    <w:p w14:paraId="066FB1ED" w14:textId="77777777" w:rsidR="000D39E8" w:rsidRDefault="00615FD2">
      <w:pPr>
        <w:pStyle w:val="ListParagraph"/>
        <w:numPr>
          <w:ilvl w:val="0"/>
          <w:numId w:val="2"/>
        </w:numPr>
        <w:tabs>
          <w:tab w:val="left" w:pos="474"/>
        </w:tabs>
        <w:spacing w:before="2" w:line="245" w:lineRule="exact"/>
        <w:rPr>
          <w:sz w:val="20"/>
        </w:rPr>
      </w:pPr>
      <w:r>
        <w:rPr>
          <w:sz w:val="20"/>
        </w:rPr>
        <w:t>Harm a child or frighten a</w:t>
      </w:r>
      <w:r>
        <w:rPr>
          <w:spacing w:val="-15"/>
          <w:sz w:val="20"/>
        </w:rPr>
        <w:t xml:space="preserve"> </w:t>
      </w:r>
      <w:r>
        <w:rPr>
          <w:sz w:val="20"/>
        </w:rPr>
        <w:t>child</w:t>
      </w:r>
    </w:p>
    <w:p w14:paraId="060979DD" w14:textId="77777777" w:rsidR="000D39E8" w:rsidRDefault="00615FD2">
      <w:pPr>
        <w:pStyle w:val="ListParagraph"/>
        <w:numPr>
          <w:ilvl w:val="0"/>
          <w:numId w:val="2"/>
        </w:numPr>
        <w:tabs>
          <w:tab w:val="left" w:pos="474"/>
        </w:tabs>
        <w:rPr>
          <w:sz w:val="20"/>
        </w:rPr>
      </w:pPr>
      <w:r>
        <w:rPr>
          <w:sz w:val="20"/>
        </w:rPr>
        <w:t>Touch</w:t>
      </w:r>
      <w:r>
        <w:rPr>
          <w:spacing w:val="-11"/>
          <w:sz w:val="20"/>
        </w:rPr>
        <w:t xml:space="preserve"> </w:t>
      </w:r>
      <w:r>
        <w:rPr>
          <w:sz w:val="20"/>
        </w:rPr>
        <w:t>inappropriately</w:t>
      </w:r>
    </w:p>
    <w:p w14:paraId="3494BF92" w14:textId="77777777" w:rsidR="000D39E8" w:rsidRDefault="00615FD2">
      <w:pPr>
        <w:pStyle w:val="ListParagraph"/>
        <w:numPr>
          <w:ilvl w:val="0"/>
          <w:numId w:val="2"/>
        </w:numPr>
        <w:tabs>
          <w:tab w:val="left" w:pos="474"/>
        </w:tabs>
        <w:spacing w:line="242" w:lineRule="exact"/>
        <w:rPr>
          <w:sz w:val="20"/>
        </w:rPr>
      </w:pPr>
      <w:r>
        <w:rPr>
          <w:sz w:val="20"/>
        </w:rPr>
        <w:t>Use inappropriate</w:t>
      </w:r>
      <w:r>
        <w:rPr>
          <w:spacing w:val="-11"/>
          <w:sz w:val="20"/>
        </w:rPr>
        <w:t xml:space="preserve"> </w:t>
      </w:r>
      <w:r>
        <w:rPr>
          <w:sz w:val="20"/>
        </w:rPr>
        <w:t>language</w:t>
      </w:r>
    </w:p>
    <w:p w14:paraId="498604ED" w14:textId="77777777" w:rsidR="000D39E8" w:rsidRDefault="00615FD2">
      <w:pPr>
        <w:pStyle w:val="ListParagraph"/>
        <w:numPr>
          <w:ilvl w:val="0"/>
          <w:numId w:val="2"/>
        </w:numPr>
        <w:tabs>
          <w:tab w:val="left" w:pos="474"/>
        </w:tabs>
        <w:rPr>
          <w:sz w:val="20"/>
        </w:rPr>
      </w:pPr>
      <w:r>
        <w:rPr>
          <w:sz w:val="20"/>
        </w:rPr>
        <w:t>Threaten, shout or be</w:t>
      </w:r>
      <w:r>
        <w:rPr>
          <w:spacing w:val="-18"/>
          <w:sz w:val="20"/>
        </w:rPr>
        <w:t xml:space="preserve"> </w:t>
      </w:r>
      <w:r>
        <w:rPr>
          <w:sz w:val="20"/>
        </w:rPr>
        <w:t>aggressive</w:t>
      </w:r>
    </w:p>
    <w:p w14:paraId="3577DD7A" w14:textId="77777777" w:rsidR="000D39E8" w:rsidRDefault="00615FD2">
      <w:pPr>
        <w:pStyle w:val="ListParagraph"/>
        <w:numPr>
          <w:ilvl w:val="0"/>
          <w:numId w:val="2"/>
        </w:numPr>
        <w:tabs>
          <w:tab w:val="left" w:pos="474"/>
        </w:tabs>
        <w:rPr>
          <w:sz w:val="20"/>
        </w:rPr>
      </w:pPr>
      <w:r>
        <w:rPr>
          <w:sz w:val="20"/>
        </w:rPr>
        <w:t>Force a child to do something they do not want to</w:t>
      </w:r>
      <w:r>
        <w:rPr>
          <w:spacing w:val="-27"/>
          <w:sz w:val="20"/>
        </w:rPr>
        <w:t xml:space="preserve"> </w:t>
      </w:r>
      <w:r>
        <w:rPr>
          <w:sz w:val="20"/>
        </w:rPr>
        <w:t>do</w:t>
      </w:r>
    </w:p>
    <w:p w14:paraId="527861F1" w14:textId="77777777" w:rsidR="000D39E8" w:rsidRDefault="00615FD2">
      <w:pPr>
        <w:pStyle w:val="ListParagraph"/>
        <w:numPr>
          <w:ilvl w:val="0"/>
          <w:numId w:val="2"/>
        </w:numPr>
        <w:tabs>
          <w:tab w:val="left" w:pos="474"/>
        </w:tabs>
        <w:rPr>
          <w:sz w:val="20"/>
        </w:rPr>
      </w:pPr>
      <w:r>
        <w:rPr>
          <w:sz w:val="20"/>
        </w:rPr>
        <w:t>Mistreat, demean, ignore, or make fun</w:t>
      </w:r>
      <w:r>
        <w:rPr>
          <w:spacing w:val="-21"/>
          <w:sz w:val="20"/>
        </w:rPr>
        <w:t xml:space="preserve"> </w:t>
      </w:r>
      <w:r>
        <w:rPr>
          <w:sz w:val="20"/>
        </w:rPr>
        <w:t>of</w:t>
      </w:r>
    </w:p>
    <w:p w14:paraId="6F524579" w14:textId="77777777" w:rsidR="000D39E8" w:rsidRDefault="00615FD2">
      <w:pPr>
        <w:pStyle w:val="ListParagraph"/>
        <w:numPr>
          <w:ilvl w:val="0"/>
          <w:numId w:val="2"/>
        </w:numPr>
        <w:tabs>
          <w:tab w:val="left" w:pos="474"/>
        </w:tabs>
        <w:rPr>
          <w:sz w:val="20"/>
        </w:rPr>
      </w:pPr>
      <w:r>
        <w:rPr>
          <w:sz w:val="20"/>
        </w:rPr>
        <w:t>Show favoritism to any one individual or groups of</w:t>
      </w:r>
      <w:r>
        <w:rPr>
          <w:spacing w:val="-29"/>
          <w:sz w:val="20"/>
        </w:rPr>
        <w:t xml:space="preserve"> </w:t>
      </w:r>
      <w:r>
        <w:rPr>
          <w:sz w:val="20"/>
        </w:rPr>
        <w:t>individuals</w:t>
      </w:r>
    </w:p>
    <w:p w14:paraId="42401484" w14:textId="77777777" w:rsidR="000D39E8" w:rsidRDefault="00615FD2">
      <w:pPr>
        <w:pStyle w:val="ListParagraph"/>
        <w:numPr>
          <w:ilvl w:val="0"/>
          <w:numId w:val="2"/>
        </w:numPr>
        <w:tabs>
          <w:tab w:val="left" w:pos="474"/>
        </w:tabs>
        <w:rPr>
          <w:sz w:val="20"/>
        </w:rPr>
      </w:pPr>
      <w:r>
        <w:rPr>
          <w:sz w:val="20"/>
        </w:rPr>
        <w:t>Let a child expose him/herself to</w:t>
      </w:r>
      <w:r>
        <w:rPr>
          <w:spacing w:val="-20"/>
          <w:sz w:val="20"/>
        </w:rPr>
        <w:t xml:space="preserve"> </w:t>
      </w:r>
      <w:r>
        <w:rPr>
          <w:sz w:val="20"/>
        </w:rPr>
        <w:t>danger</w:t>
      </w:r>
    </w:p>
    <w:p w14:paraId="2F5FD29D" w14:textId="77777777" w:rsidR="000D39E8" w:rsidRDefault="00615FD2">
      <w:pPr>
        <w:pStyle w:val="ListParagraph"/>
        <w:numPr>
          <w:ilvl w:val="0"/>
          <w:numId w:val="2"/>
        </w:numPr>
        <w:tabs>
          <w:tab w:val="left" w:pos="474"/>
        </w:tabs>
        <w:rPr>
          <w:sz w:val="20"/>
        </w:rPr>
      </w:pPr>
      <w:r>
        <w:rPr>
          <w:sz w:val="20"/>
        </w:rPr>
        <w:t>Make racist, sexist or any other remark which upset or</w:t>
      </w:r>
      <w:r>
        <w:rPr>
          <w:spacing w:val="-28"/>
          <w:sz w:val="20"/>
        </w:rPr>
        <w:t xml:space="preserve"> </w:t>
      </w:r>
      <w:r>
        <w:rPr>
          <w:sz w:val="20"/>
        </w:rPr>
        <w:t>humiliate</w:t>
      </w:r>
    </w:p>
    <w:p w14:paraId="55919889" w14:textId="2ADD15AC" w:rsidR="00031A56" w:rsidRPr="00923790" w:rsidRDefault="00615FD2" w:rsidP="00031A56">
      <w:pPr>
        <w:pStyle w:val="ListParagraph"/>
        <w:numPr>
          <w:ilvl w:val="0"/>
          <w:numId w:val="2"/>
        </w:numPr>
        <w:tabs>
          <w:tab w:val="left" w:pos="474"/>
        </w:tabs>
      </w:pPr>
      <w:r>
        <w:rPr>
          <w:sz w:val="20"/>
        </w:rPr>
        <w:t>Take photos of children without</w:t>
      </w:r>
      <w:r>
        <w:rPr>
          <w:spacing w:val="-23"/>
          <w:sz w:val="20"/>
        </w:rPr>
        <w:t xml:space="preserve"> </w:t>
      </w:r>
      <w:r>
        <w:rPr>
          <w:sz w:val="20"/>
        </w:rPr>
        <w:t>permission</w:t>
      </w:r>
      <w:r w:rsidR="00031A56">
        <w:rPr>
          <w:sz w:val="20"/>
        </w:rPr>
        <w:t xml:space="preserve">. </w:t>
      </w:r>
    </w:p>
    <w:p w14:paraId="7E952320" w14:textId="2BA372A3" w:rsidR="00923790" w:rsidRPr="00C20A3A" w:rsidRDefault="00923790" w:rsidP="00C20A3A">
      <w:pPr>
        <w:tabs>
          <w:tab w:val="left" w:pos="474"/>
        </w:tabs>
        <w:rPr>
          <w:color w:val="FF0000"/>
        </w:rPr>
      </w:pPr>
    </w:p>
    <w:p w14:paraId="285089C4" w14:textId="77777777" w:rsidR="00031A56" w:rsidRDefault="00031A56" w:rsidP="00031A56">
      <w:pPr>
        <w:tabs>
          <w:tab w:val="left" w:pos="474"/>
        </w:tabs>
        <w:ind w:left="113"/>
      </w:pPr>
    </w:p>
    <w:p w14:paraId="4C941CA8" w14:textId="712B61B6" w:rsidR="000D39E8" w:rsidRPr="00031A56" w:rsidRDefault="00615FD2" w:rsidP="00031A56">
      <w:pPr>
        <w:tabs>
          <w:tab w:val="left" w:pos="474"/>
        </w:tabs>
        <w:ind w:left="113"/>
        <w:rPr>
          <w:b/>
          <w:bCs/>
          <w:sz w:val="28"/>
          <w:szCs w:val="28"/>
        </w:rPr>
      </w:pPr>
      <w:proofErr w:type="gramStart"/>
      <w:r w:rsidRPr="00031A56">
        <w:rPr>
          <w:b/>
          <w:bCs/>
          <w:sz w:val="28"/>
          <w:szCs w:val="28"/>
        </w:rPr>
        <w:t>Do’s</w:t>
      </w:r>
      <w:proofErr w:type="gramEnd"/>
      <w:r w:rsidRPr="00031A56">
        <w:rPr>
          <w:b/>
          <w:bCs/>
          <w:sz w:val="28"/>
          <w:szCs w:val="28"/>
        </w:rPr>
        <w:t xml:space="preserve"> and Don’ts for Working with Vulnerable Adults</w:t>
      </w:r>
    </w:p>
    <w:p w14:paraId="691C37F7" w14:textId="77777777" w:rsidR="000D39E8" w:rsidRDefault="000D39E8">
      <w:pPr>
        <w:pStyle w:val="BodyText"/>
        <w:spacing w:before="9"/>
        <w:rPr>
          <w:b/>
          <w:sz w:val="22"/>
        </w:rPr>
      </w:pPr>
    </w:p>
    <w:p w14:paraId="7A9BDDE3" w14:textId="77777777" w:rsidR="000D39E8" w:rsidRDefault="00615FD2">
      <w:pPr>
        <w:pStyle w:val="Heading3"/>
      </w:pPr>
      <w:r>
        <w:t>DO:</w:t>
      </w:r>
    </w:p>
    <w:p w14:paraId="489C4187" w14:textId="77777777" w:rsidR="000D39E8" w:rsidRDefault="00615FD2">
      <w:pPr>
        <w:pStyle w:val="ListParagraph"/>
        <w:numPr>
          <w:ilvl w:val="0"/>
          <w:numId w:val="2"/>
        </w:numPr>
        <w:tabs>
          <w:tab w:val="left" w:pos="474"/>
        </w:tabs>
        <w:spacing w:before="2" w:line="245" w:lineRule="exact"/>
        <w:rPr>
          <w:sz w:val="20"/>
        </w:rPr>
      </w:pPr>
      <w:r>
        <w:rPr>
          <w:sz w:val="20"/>
        </w:rPr>
        <w:t>Be respectful, responsible and</w:t>
      </w:r>
      <w:r>
        <w:rPr>
          <w:spacing w:val="-20"/>
          <w:sz w:val="20"/>
        </w:rPr>
        <w:t xml:space="preserve"> </w:t>
      </w:r>
      <w:r>
        <w:rPr>
          <w:sz w:val="20"/>
        </w:rPr>
        <w:t>professional</w:t>
      </w:r>
    </w:p>
    <w:p w14:paraId="2D8ABFD2" w14:textId="77777777" w:rsidR="000D39E8" w:rsidRDefault="00615FD2">
      <w:pPr>
        <w:pStyle w:val="ListParagraph"/>
        <w:numPr>
          <w:ilvl w:val="0"/>
          <w:numId w:val="2"/>
        </w:numPr>
        <w:tabs>
          <w:tab w:val="left" w:pos="474"/>
        </w:tabs>
        <w:rPr>
          <w:sz w:val="20"/>
        </w:rPr>
      </w:pPr>
      <w:r>
        <w:rPr>
          <w:sz w:val="20"/>
        </w:rPr>
        <w:t>Act in an appropriate</w:t>
      </w:r>
      <w:r>
        <w:rPr>
          <w:spacing w:val="-16"/>
          <w:sz w:val="20"/>
        </w:rPr>
        <w:t xml:space="preserve"> </w:t>
      </w:r>
      <w:r>
        <w:rPr>
          <w:sz w:val="20"/>
        </w:rPr>
        <w:t>manner</w:t>
      </w:r>
    </w:p>
    <w:p w14:paraId="3EEDA4B8" w14:textId="77777777" w:rsidR="000D39E8" w:rsidRDefault="00615FD2">
      <w:pPr>
        <w:pStyle w:val="ListParagraph"/>
        <w:numPr>
          <w:ilvl w:val="0"/>
          <w:numId w:val="2"/>
        </w:numPr>
        <w:tabs>
          <w:tab w:val="left" w:pos="474"/>
        </w:tabs>
        <w:rPr>
          <w:sz w:val="20"/>
        </w:rPr>
      </w:pPr>
      <w:r>
        <w:rPr>
          <w:sz w:val="20"/>
        </w:rPr>
        <w:t>Listen and</w:t>
      </w:r>
      <w:r>
        <w:rPr>
          <w:spacing w:val="-13"/>
          <w:sz w:val="20"/>
        </w:rPr>
        <w:t xml:space="preserve"> </w:t>
      </w:r>
      <w:r>
        <w:rPr>
          <w:sz w:val="20"/>
        </w:rPr>
        <w:t>communicate</w:t>
      </w:r>
    </w:p>
    <w:p w14:paraId="3DD500FC" w14:textId="77777777" w:rsidR="000D39E8" w:rsidRDefault="00615FD2">
      <w:pPr>
        <w:pStyle w:val="ListParagraph"/>
        <w:numPr>
          <w:ilvl w:val="0"/>
          <w:numId w:val="2"/>
        </w:numPr>
        <w:tabs>
          <w:tab w:val="left" w:pos="474"/>
        </w:tabs>
        <w:rPr>
          <w:sz w:val="20"/>
        </w:rPr>
      </w:pPr>
      <w:r>
        <w:rPr>
          <w:sz w:val="20"/>
        </w:rPr>
        <w:t>Use common sense; be caring, attentive and</w:t>
      </w:r>
      <w:r>
        <w:rPr>
          <w:spacing w:val="-26"/>
          <w:sz w:val="20"/>
        </w:rPr>
        <w:t xml:space="preserve"> </w:t>
      </w:r>
      <w:r>
        <w:rPr>
          <w:sz w:val="20"/>
        </w:rPr>
        <w:t>aware</w:t>
      </w:r>
    </w:p>
    <w:p w14:paraId="2F938ABB" w14:textId="77777777" w:rsidR="000D39E8" w:rsidRDefault="00615FD2">
      <w:pPr>
        <w:pStyle w:val="ListParagraph"/>
        <w:numPr>
          <w:ilvl w:val="0"/>
          <w:numId w:val="2"/>
        </w:numPr>
        <w:tabs>
          <w:tab w:val="left" w:pos="474"/>
        </w:tabs>
        <w:rPr>
          <w:sz w:val="20"/>
        </w:rPr>
      </w:pPr>
      <w:r>
        <w:rPr>
          <w:sz w:val="20"/>
        </w:rPr>
        <w:t>Be sympathetic to their</w:t>
      </w:r>
      <w:r>
        <w:rPr>
          <w:spacing w:val="-15"/>
          <w:sz w:val="20"/>
        </w:rPr>
        <w:t xml:space="preserve"> </w:t>
      </w:r>
      <w:r>
        <w:rPr>
          <w:sz w:val="20"/>
        </w:rPr>
        <w:t>needs</w:t>
      </w:r>
    </w:p>
    <w:p w14:paraId="4A3DF0D7" w14:textId="77777777" w:rsidR="000D39E8" w:rsidRDefault="00615FD2">
      <w:pPr>
        <w:pStyle w:val="ListParagraph"/>
        <w:numPr>
          <w:ilvl w:val="0"/>
          <w:numId w:val="2"/>
        </w:numPr>
        <w:tabs>
          <w:tab w:val="left" w:pos="474"/>
        </w:tabs>
        <w:rPr>
          <w:sz w:val="20"/>
        </w:rPr>
      </w:pPr>
      <w:r>
        <w:rPr>
          <w:sz w:val="20"/>
        </w:rPr>
        <w:t>Be aware of your</w:t>
      </w:r>
      <w:r>
        <w:rPr>
          <w:spacing w:val="-12"/>
          <w:sz w:val="20"/>
        </w:rPr>
        <w:t xml:space="preserve"> </w:t>
      </w:r>
      <w:r>
        <w:rPr>
          <w:sz w:val="20"/>
        </w:rPr>
        <w:t>responsibility</w:t>
      </w:r>
    </w:p>
    <w:p w14:paraId="454D37D4" w14:textId="77777777" w:rsidR="000D39E8" w:rsidRDefault="00615FD2">
      <w:pPr>
        <w:pStyle w:val="ListParagraph"/>
        <w:numPr>
          <w:ilvl w:val="0"/>
          <w:numId w:val="2"/>
        </w:numPr>
        <w:tabs>
          <w:tab w:val="left" w:pos="474"/>
        </w:tabs>
        <w:rPr>
          <w:sz w:val="20"/>
        </w:rPr>
      </w:pPr>
      <w:r>
        <w:rPr>
          <w:sz w:val="20"/>
        </w:rPr>
        <w:t>Be aware of policy and procedures as outlined in this</w:t>
      </w:r>
      <w:r>
        <w:rPr>
          <w:spacing w:val="-27"/>
          <w:sz w:val="20"/>
        </w:rPr>
        <w:t xml:space="preserve"> </w:t>
      </w:r>
      <w:r>
        <w:rPr>
          <w:sz w:val="20"/>
        </w:rPr>
        <w:t>document</w:t>
      </w:r>
    </w:p>
    <w:p w14:paraId="3E63A40C" w14:textId="77777777" w:rsidR="000D39E8" w:rsidRDefault="000D39E8">
      <w:pPr>
        <w:pStyle w:val="BodyText"/>
        <w:spacing w:before="7"/>
        <w:rPr>
          <w:sz w:val="35"/>
        </w:rPr>
      </w:pPr>
    </w:p>
    <w:p w14:paraId="0F9926A5" w14:textId="77777777" w:rsidR="000D39E8" w:rsidRDefault="00615FD2">
      <w:pPr>
        <w:pStyle w:val="Heading3"/>
      </w:pPr>
      <w:r>
        <w:t>DO NOT:</w:t>
      </w:r>
    </w:p>
    <w:p w14:paraId="016C49F5" w14:textId="77777777" w:rsidR="000D39E8" w:rsidRDefault="00615FD2">
      <w:pPr>
        <w:pStyle w:val="ListParagraph"/>
        <w:numPr>
          <w:ilvl w:val="0"/>
          <w:numId w:val="2"/>
        </w:numPr>
        <w:tabs>
          <w:tab w:val="left" w:pos="474"/>
        </w:tabs>
        <w:spacing w:before="2" w:line="245" w:lineRule="exact"/>
        <w:rPr>
          <w:sz w:val="20"/>
        </w:rPr>
      </w:pPr>
      <w:r>
        <w:rPr>
          <w:sz w:val="20"/>
        </w:rPr>
        <w:t>Treat vulnerable adults as</w:t>
      </w:r>
      <w:r>
        <w:rPr>
          <w:spacing w:val="-18"/>
          <w:sz w:val="20"/>
        </w:rPr>
        <w:t xml:space="preserve"> </w:t>
      </w:r>
      <w:r>
        <w:rPr>
          <w:sz w:val="20"/>
        </w:rPr>
        <w:t>children</w:t>
      </w:r>
    </w:p>
    <w:p w14:paraId="325DF074" w14:textId="77777777" w:rsidR="000D39E8" w:rsidRDefault="00615FD2">
      <w:pPr>
        <w:pStyle w:val="ListParagraph"/>
        <w:numPr>
          <w:ilvl w:val="0"/>
          <w:numId w:val="2"/>
        </w:numPr>
        <w:tabs>
          <w:tab w:val="left" w:pos="474"/>
        </w:tabs>
        <w:rPr>
          <w:sz w:val="20"/>
        </w:rPr>
      </w:pPr>
      <w:r>
        <w:rPr>
          <w:sz w:val="20"/>
        </w:rPr>
        <w:t>Engage in inappropriate</w:t>
      </w:r>
      <w:r>
        <w:rPr>
          <w:spacing w:val="-18"/>
          <w:sz w:val="20"/>
        </w:rPr>
        <w:t xml:space="preserve"> </w:t>
      </w:r>
      <w:proofErr w:type="spellStart"/>
      <w:r>
        <w:rPr>
          <w:sz w:val="20"/>
        </w:rPr>
        <w:t>behaviour</w:t>
      </w:r>
      <w:proofErr w:type="spellEnd"/>
    </w:p>
    <w:p w14:paraId="58DE71AD" w14:textId="77777777" w:rsidR="000D39E8" w:rsidRDefault="00615FD2">
      <w:pPr>
        <w:pStyle w:val="ListParagraph"/>
        <w:numPr>
          <w:ilvl w:val="0"/>
          <w:numId w:val="2"/>
        </w:numPr>
        <w:tabs>
          <w:tab w:val="left" w:pos="474"/>
        </w:tabs>
        <w:spacing w:line="242" w:lineRule="exact"/>
        <w:rPr>
          <w:sz w:val="20"/>
        </w:rPr>
      </w:pPr>
      <w:r>
        <w:rPr>
          <w:sz w:val="20"/>
        </w:rPr>
        <w:t>Be aggressive or physically</w:t>
      </w:r>
      <w:r>
        <w:rPr>
          <w:spacing w:val="-17"/>
          <w:sz w:val="20"/>
        </w:rPr>
        <w:t xml:space="preserve"> </w:t>
      </w:r>
      <w:r>
        <w:rPr>
          <w:sz w:val="20"/>
        </w:rPr>
        <w:t>restrain</w:t>
      </w:r>
    </w:p>
    <w:p w14:paraId="68BBCF87" w14:textId="77777777" w:rsidR="000D39E8" w:rsidRDefault="00615FD2">
      <w:pPr>
        <w:pStyle w:val="ListParagraph"/>
        <w:numPr>
          <w:ilvl w:val="0"/>
          <w:numId w:val="2"/>
        </w:numPr>
        <w:tabs>
          <w:tab w:val="left" w:pos="474"/>
        </w:tabs>
        <w:rPr>
          <w:sz w:val="20"/>
        </w:rPr>
      </w:pPr>
      <w:r>
        <w:rPr>
          <w:sz w:val="20"/>
        </w:rPr>
        <w:t>Do anything of a personal nature they can do for</w:t>
      </w:r>
      <w:r>
        <w:rPr>
          <w:spacing w:val="-31"/>
          <w:sz w:val="20"/>
        </w:rPr>
        <w:t xml:space="preserve"> </w:t>
      </w:r>
      <w:r>
        <w:rPr>
          <w:sz w:val="20"/>
        </w:rPr>
        <w:t>themselves</w:t>
      </w:r>
    </w:p>
    <w:p w14:paraId="08154FC1" w14:textId="6D2624C4" w:rsidR="000D39E8" w:rsidRDefault="00615FD2">
      <w:pPr>
        <w:pStyle w:val="ListParagraph"/>
        <w:numPr>
          <w:ilvl w:val="0"/>
          <w:numId w:val="2"/>
        </w:numPr>
        <w:tabs>
          <w:tab w:val="left" w:pos="474"/>
        </w:tabs>
        <w:spacing w:line="240" w:lineRule="auto"/>
        <w:rPr>
          <w:sz w:val="20"/>
        </w:rPr>
      </w:pPr>
      <w:r>
        <w:rPr>
          <w:sz w:val="20"/>
        </w:rPr>
        <w:t>Place yourself in a vulnerable</w:t>
      </w:r>
      <w:r>
        <w:rPr>
          <w:spacing w:val="-17"/>
          <w:sz w:val="20"/>
        </w:rPr>
        <w:t xml:space="preserve"> </w:t>
      </w:r>
      <w:r>
        <w:rPr>
          <w:sz w:val="20"/>
        </w:rPr>
        <w:t>position</w:t>
      </w:r>
      <w:r w:rsidR="000D608C">
        <w:rPr>
          <w:sz w:val="20"/>
        </w:rPr>
        <w:t xml:space="preserve">. </w:t>
      </w:r>
      <w:r w:rsidR="000D608C" w:rsidRPr="000D608C">
        <w:rPr>
          <w:color w:val="FF0000"/>
          <w:sz w:val="20"/>
        </w:rPr>
        <w:t>On-line class must have another adult present.</w:t>
      </w:r>
      <w:r w:rsidR="00C20A3A">
        <w:rPr>
          <w:color w:val="FF0000"/>
          <w:sz w:val="20"/>
        </w:rPr>
        <w:t xml:space="preserve"> Teachers in training must have a qualified teacher present.</w:t>
      </w:r>
    </w:p>
    <w:p w14:paraId="34A14D32" w14:textId="77777777" w:rsidR="000D39E8" w:rsidRDefault="000D39E8">
      <w:pPr>
        <w:pStyle w:val="BodyText"/>
        <w:spacing w:before="8"/>
        <w:rPr>
          <w:sz w:val="19"/>
        </w:rPr>
      </w:pPr>
    </w:p>
    <w:p w14:paraId="2B1B45D7" w14:textId="77777777" w:rsidR="000D39E8" w:rsidRDefault="00615FD2">
      <w:pPr>
        <w:pStyle w:val="BodyText"/>
        <w:ind w:left="113" w:right="97"/>
      </w:pPr>
      <w:r>
        <w:t>You have a strict duty never to subject any child to any form of harm or abuse. Failure to adhere to these procedures will be treated as gross misconduct.</w:t>
      </w:r>
    </w:p>
    <w:p w14:paraId="5053184E" w14:textId="77777777" w:rsidR="000D39E8" w:rsidRDefault="000D39E8">
      <w:pPr>
        <w:pStyle w:val="BodyText"/>
      </w:pPr>
    </w:p>
    <w:p w14:paraId="1ED841F4" w14:textId="77777777" w:rsidR="000D39E8" w:rsidRDefault="000D39E8">
      <w:pPr>
        <w:pStyle w:val="BodyText"/>
      </w:pPr>
    </w:p>
    <w:p w14:paraId="6966EA68" w14:textId="77777777" w:rsidR="000D39E8" w:rsidRDefault="000D39E8">
      <w:pPr>
        <w:pStyle w:val="BodyText"/>
        <w:spacing w:before="4"/>
        <w:rPr>
          <w:sz w:val="16"/>
        </w:rPr>
      </w:pPr>
    </w:p>
    <w:p w14:paraId="2C3B7D89" w14:textId="77777777" w:rsidR="000D39E8" w:rsidRDefault="00615FD2">
      <w:pPr>
        <w:pStyle w:val="BodyText"/>
        <w:ind w:left="4549" w:right="4511"/>
        <w:jc w:val="center"/>
        <w:rPr>
          <w:rFonts w:ascii="Constantia" w:hAnsi="Constantia"/>
        </w:rPr>
      </w:pPr>
      <w:r>
        <w:rPr>
          <w:rFonts w:ascii="Constantia" w:hAnsi="Constantia"/>
        </w:rPr>
        <w:t>- 4 –</w:t>
      </w:r>
    </w:p>
    <w:p w14:paraId="014BBDE0" w14:textId="77777777" w:rsidR="000D39E8" w:rsidRDefault="000D39E8">
      <w:pPr>
        <w:jc w:val="center"/>
        <w:rPr>
          <w:rFonts w:ascii="Constantia" w:hAnsi="Constantia"/>
        </w:rPr>
        <w:sectPr w:rsidR="000D39E8">
          <w:headerReference w:type="even" r:id="rId18"/>
          <w:headerReference w:type="default" r:id="rId19"/>
          <w:footerReference w:type="default" r:id="rId20"/>
          <w:headerReference w:type="first" r:id="rId21"/>
          <w:pgSz w:w="12240" w:h="15840"/>
          <w:pgMar w:top="1220" w:right="1400" w:bottom="280" w:left="1360" w:header="0" w:footer="0" w:gutter="0"/>
          <w:cols w:space="720"/>
        </w:sectPr>
      </w:pPr>
    </w:p>
    <w:p w14:paraId="51BFEA54" w14:textId="77777777" w:rsidR="000D39E8" w:rsidRDefault="001C5383">
      <w:pPr>
        <w:pStyle w:val="Heading3"/>
        <w:spacing w:before="47"/>
        <w:ind w:right="0"/>
        <w:jc w:val="both"/>
      </w:pPr>
      <w:r>
        <w:rPr>
          <w:noProof/>
        </w:rPr>
        <w:lastRenderedPageBreak/>
        <mc:AlternateContent>
          <mc:Choice Requires="wps">
            <w:drawing>
              <wp:anchor distT="0" distB="0" distL="114300" distR="114300" simplePos="0" relativeHeight="503304656" behindDoc="1" locked="0" layoutInCell="1" allowOverlap="1" wp14:anchorId="329B3BBD" wp14:editId="084F9B6E">
                <wp:simplePos x="0" y="0"/>
                <wp:positionH relativeFrom="page">
                  <wp:posOffset>304165</wp:posOffset>
                </wp:positionH>
                <wp:positionV relativeFrom="page">
                  <wp:posOffset>304800</wp:posOffset>
                </wp:positionV>
                <wp:extent cx="7162800" cy="9448800"/>
                <wp:effectExtent l="0" t="0" r="13335" b="1270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11640 480"/>
                            <a:gd name="T1" fmla="*/ T0 w 11280"/>
                            <a:gd name="T2" fmla="+- 0 480 480"/>
                            <a:gd name="T3" fmla="*/ 480 h 14880"/>
                            <a:gd name="T4" fmla="+- 0 600 480"/>
                            <a:gd name="T5" fmla="*/ T4 w 11280"/>
                            <a:gd name="T6" fmla="+- 0 480 480"/>
                            <a:gd name="T7" fmla="*/ 480 h 14880"/>
                            <a:gd name="T8" fmla="+- 0 480 480"/>
                            <a:gd name="T9" fmla="*/ T8 w 11280"/>
                            <a:gd name="T10" fmla="+- 0 480 480"/>
                            <a:gd name="T11" fmla="*/ 480 h 14880"/>
                            <a:gd name="T12" fmla="+- 0 480 480"/>
                            <a:gd name="T13" fmla="*/ T12 w 11280"/>
                            <a:gd name="T14" fmla="+- 0 600 480"/>
                            <a:gd name="T15" fmla="*/ 600 h 14880"/>
                            <a:gd name="T16" fmla="+- 0 480 480"/>
                            <a:gd name="T17" fmla="*/ T16 w 11280"/>
                            <a:gd name="T18" fmla="+- 0 15240 480"/>
                            <a:gd name="T19" fmla="*/ 15240 h 14880"/>
                            <a:gd name="T20" fmla="+- 0 480 480"/>
                            <a:gd name="T21" fmla="*/ T20 w 11280"/>
                            <a:gd name="T22" fmla="+- 0 15360 480"/>
                            <a:gd name="T23" fmla="*/ 15360 h 14880"/>
                            <a:gd name="T24" fmla="+- 0 600 480"/>
                            <a:gd name="T25" fmla="*/ T24 w 11280"/>
                            <a:gd name="T26" fmla="+- 0 15360 480"/>
                            <a:gd name="T27" fmla="*/ 15360 h 14880"/>
                            <a:gd name="T28" fmla="+- 0 11640 480"/>
                            <a:gd name="T29" fmla="*/ T28 w 11280"/>
                            <a:gd name="T30" fmla="+- 0 15360 480"/>
                            <a:gd name="T31" fmla="*/ 15360 h 14880"/>
                            <a:gd name="T32" fmla="+- 0 11640 480"/>
                            <a:gd name="T33" fmla="*/ T32 w 11280"/>
                            <a:gd name="T34" fmla="+- 0 15240 480"/>
                            <a:gd name="T35" fmla="*/ 15240 h 14880"/>
                            <a:gd name="T36" fmla="+- 0 600 480"/>
                            <a:gd name="T37" fmla="*/ T36 w 11280"/>
                            <a:gd name="T38" fmla="+- 0 15240 480"/>
                            <a:gd name="T39" fmla="*/ 15240 h 14880"/>
                            <a:gd name="T40" fmla="+- 0 600 480"/>
                            <a:gd name="T41" fmla="*/ T40 w 11280"/>
                            <a:gd name="T42" fmla="+- 0 600 480"/>
                            <a:gd name="T43" fmla="*/ 600 h 14880"/>
                            <a:gd name="T44" fmla="+- 0 11640 480"/>
                            <a:gd name="T45" fmla="*/ T44 w 11280"/>
                            <a:gd name="T46" fmla="+- 0 600 480"/>
                            <a:gd name="T47" fmla="*/ 600 h 14880"/>
                            <a:gd name="T48" fmla="+- 0 11640 480"/>
                            <a:gd name="T49" fmla="*/ T48 w 11280"/>
                            <a:gd name="T50" fmla="+- 0 480 480"/>
                            <a:gd name="T51" fmla="*/ 480 h 14880"/>
                            <a:gd name="T52" fmla="+- 0 11760 480"/>
                            <a:gd name="T53" fmla="*/ T52 w 11280"/>
                            <a:gd name="T54" fmla="+- 0 480 480"/>
                            <a:gd name="T55" fmla="*/ 480 h 14880"/>
                            <a:gd name="T56" fmla="+- 0 11640 480"/>
                            <a:gd name="T57" fmla="*/ T56 w 11280"/>
                            <a:gd name="T58" fmla="+- 0 480 480"/>
                            <a:gd name="T59" fmla="*/ 480 h 14880"/>
                            <a:gd name="T60" fmla="+- 0 11640 480"/>
                            <a:gd name="T61" fmla="*/ T60 w 11280"/>
                            <a:gd name="T62" fmla="+- 0 600 480"/>
                            <a:gd name="T63" fmla="*/ 600 h 14880"/>
                            <a:gd name="T64" fmla="+- 0 11640 480"/>
                            <a:gd name="T65" fmla="*/ T64 w 11280"/>
                            <a:gd name="T66" fmla="+- 0 15240 480"/>
                            <a:gd name="T67" fmla="*/ 15240 h 14880"/>
                            <a:gd name="T68" fmla="+- 0 11640 480"/>
                            <a:gd name="T69" fmla="*/ T68 w 11280"/>
                            <a:gd name="T70" fmla="+- 0 15360 480"/>
                            <a:gd name="T71" fmla="*/ 15360 h 14880"/>
                            <a:gd name="T72" fmla="+- 0 11760 480"/>
                            <a:gd name="T73" fmla="*/ T72 w 11280"/>
                            <a:gd name="T74" fmla="+- 0 15360 480"/>
                            <a:gd name="T75" fmla="*/ 15360 h 14880"/>
                            <a:gd name="T76" fmla="+- 0 11760 480"/>
                            <a:gd name="T77" fmla="*/ T76 w 11280"/>
                            <a:gd name="T78" fmla="+- 0 15240 480"/>
                            <a:gd name="T79" fmla="*/ 15240 h 14880"/>
                            <a:gd name="T80" fmla="+- 0 11760 480"/>
                            <a:gd name="T81" fmla="*/ T80 w 11280"/>
                            <a:gd name="T82" fmla="+- 0 600 480"/>
                            <a:gd name="T83" fmla="*/ 600 h 14880"/>
                            <a:gd name="T84" fmla="+- 0 11760 480"/>
                            <a:gd name="T85" fmla="*/ T84 w 11280"/>
                            <a:gd name="T86" fmla="+- 0 480 480"/>
                            <a:gd name="T87" fmla="*/ 480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280" h="14880">
                              <a:moveTo>
                                <a:pt x="11160" y="0"/>
                              </a:moveTo>
                              <a:lnTo>
                                <a:pt x="120" y="0"/>
                              </a:lnTo>
                              <a:lnTo>
                                <a:pt x="0" y="0"/>
                              </a:lnTo>
                              <a:lnTo>
                                <a:pt x="0" y="120"/>
                              </a:lnTo>
                              <a:lnTo>
                                <a:pt x="0" y="14760"/>
                              </a:lnTo>
                              <a:lnTo>
                                <a:pt x="0" y="14880"/>
                              </a:lnTo>
                              <a:lnTo>
                                <a:pt x="120" y="14880"/>
                              </a:lnTo>
                              <a:lnTo>
                                <a:pt x="11160" y="14880"/>
                              </a:lnTo>
                              <a:lnTo>
                                <a:pt x="11160" y="14760"/>
                              </a:lnTo>
                              <a:lnTo>
                                <a:pt x="120" y="14760"/>
                              </a:lnTo>
                              <a:lnTo>
                                <a:pt x="120" y="120"/>
                              </a:lnTo>
                              <a:lnTo>
                                <a:pt x="11160" y="120"/>
                              </a:lnTo>
                              <a:lnTo>
                                <a:pt x="11160" y="0"/>
                              </a:lnTo>
                              <a:moveTo>
                                <a:pt x="11280" y="0"/>
                              </a:moveTo>
                              <a:lnTo>
                                <a:pt x="11160" y="0"/>
                              </a:lnTo>
                              <a:lnTo>
                                <a:pt x="11160" y="120"/>
                              </a:lnTo>
                              <a:lnTo>
                                <a:pt x="11160" y="14760"/>
                              </a:lnTo>
                              <a:lnTo>
                                <a:pt x="11160" y="14880"/>
                              </a:lnTo>
                              <a:lnTo>
                                <a:pt x="11280" y="14880"/>
                              </a:lnTo>
                              <a:lnTo>
                                <a:pt x="11280" y="14760"/>
                              </a:lnTo>
                              <a:lnTo>
                                <a:pt x="11280" y="120"/>
                              </a:lnTo>
                              <a:lnTo>
                                <a:pt x="11280" y="0"/>
                              </a:lnTo>
                            </a:path>
                          </a:pathLst>
                        </a:custGeom>
                        <a:solidFill>
                          <a:srgbClr val="00AE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D6865F7" id="AutoShape 22" o:spid="_x0000_s1026" style="position:absolute;margin-left:23.95pt;margin-top:24pt;width:564pt;height:744pt;z-index:-1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" path="m11160,l120,,,,,120,,14760r,120l120,14880r11040,l11160,14760r-11040,l120,120r11040,l11160,t120,l11160,r,120l11160,14760r,120l11280,14880r,-120l11280,120r,-120e" fillcolor="#00aeef" stroked="f">
                <v:path arrowok="t" o:connecttype="custom" o:connectlocs="7086600,304800;76200,304800;0,304800;0,381000;0,9677400;0,9753600;76200,9753600;7086600,9753600;7086600,9677400;76200,9677400;76200,381000;7086600,381000;7086600,304800;7162800,304800;7086600,304800;7086600,381000;7086600,9677400;7086600,9753600;7162800,9753600;7162800,9677400;7162800,381000;7162800,304800" o:connectangles="0,0,0,0,0,0,0,0,0,0,0,0,0,0,0,0,0,0,0,0,0,0"/>
                <w10:wrap anchorx="page" anchory="page"/>
              </v:shape>
            </w:pict>
          </mc:Fallback>
        </mc:AlternateContent>
      </w:r>
      <w:r w:rsidR="00615FD2">
        <w:t>PHOTOGRAPHING CHILDREN</w:t>
      </w:r>
    </w:p>
    <w:p w14:paraId="4A8D7BF2" w14:textId="28FA7166" w:rsidR="000D39E8" w:rsidRPr="00B743E0" w:rsidRDefault="00615FD2">
      <w:pPr>
        <w:pStyle w:val="BodyText"/>
        <w:spacing w:before="1"/>
        <w:ind w:left="113" w:right="113"/>
        <w:jc w:val="both"/>
        <w:rPr>
          <w:color w:val="FF0000"/>
        </w:rPr>
      </w:pPr>
      <w:r>
        <w:t xml:space="preserve">Photographs of children should only be used if written consent has been obtained from a parent, guardian or, if referring to school groups, relevant school authority. General group photographs </w:t>
      </w:r>
      <w:r>
        <w:rPr>
          <w:spacing w:val="2"/>
        </w:rPr>
        <w:t xml:space="preserve">may </w:t>
      </w:r>
      <w:r>
        <w:t>be used if no individual can be identified by reason of any attached data. Permission should be obtained firstly to take the photograph and secondly for permission from the parent if the photograph is to be reproduced. (In Registration form)</w:t>
      </w:r>
      <w:r w:rsidR="00B743E0">
        <w:t xml:space="preserve">.  </w:t>
      </w:r>
      <w:r w:rsidR="00923790">
        <w:rPr>
          <w:color w:val="FF0000"/>
        </w:rPr>
        <w:t>Teachers should not active videoing facility and advise parents to film only their child when recording sessions, choreography during classes.</w:t>
      </w:r>
      <w:r w:rsidR="00CB19E2">
        <w:rPr>
          <w:color w:val="FF0000"/>
        </w:rPr>
        <w:t xml:space="preserve"> </w:t>
      </w:r>
      <w:r w:rsidR="00923790">
        <w:rPr>
          <w:color w:val="FF0000"/>
        </w:rPr>
        <w:t>All parties should seek permission before filming takes place.</w:t>
      </w:r>
    </w:p>
    <w:p w14:paraId="30D8D9A4" w14:textId="77777777" w:rsidR="000D39E8" w:rsidRDefault="000D39E8">
      <w:pPr>
        <w:pStyle w:val="BodyText"/>
        <w:spacing w:before="9"/>
        <w:rPr>
          <w:sz w:val="22"/>
        </w:rPr>
      </w:pPr>
    </w:p>
    <w:p w14:paraId="0A22438B" w14:textId="77777777" w:rsidR="000D39E8" w:rsidRDefault="00615FD2">
      <w:pPr>
        <w:pStyle w:val="Heading3"/>
        <w:ind w:right="0"/>
        <w:jc w:val="both"/>
      </w:pPr>
      <w:r>
        <w:t>WHAT TO DO IF AN ACCIDENT HAPPENS</w:t>
      </w:r>
    </w:p>
    <w:p w14:paraId="5F85F29A" w14:textId="53CE98B9" w:rsidR="000D39E8" w:rsidRPr="00B743E0" w:rsidRDefault="00615FD2">
      <w:pPr>
        <w:pStyle w:val="BodyText"/>
        <w:spacing w:before="3"/>
        <w:ind w:left="113" w:right="109"/>
        <w:jc w:val="both"/>
        <w:rPr>
          <w:color w:val="FF0000"/>
        </w:rPr>
      </w:pPr>
      <w:r>
        <w:t>Depending on your judgment of the situation, go to the scene immediately if possible and/or summon First Aid assistance and/or contact the emergency services. With children it can be hard to assess whether they have been injured or the extent of the seriousness of an injury. If you have any doubt about this, you should err on the side of caution and contact the emergency services. Even if a child is accompanied and you think an accident is not being treated seriously enough, get medical assistance on your own initiative if necessary. All accidents should be reported in the Health and Safety manual.</w:t>
      </w:r>
      <w:r w:rsidR="00B743E0">
        <w:t xml:space="preserve"> </w:t>
      </w:r>
      <w:r w:rsidR="00B743E0" w:rsidRPr="00B743E0">
        <w:rPr>
          <w:color w:val="FF0000"/>
        </w:rPr>
        <w:t>Accidents that occur during online classes need to be reported to the DSL</w:t>
      </w:r>
      <w:r w:rsidR="00B743E0">
        <w:rPr>
          <w:color w:val="FF0000"/>
        </w:rPr>
        <w:t xml:space="preserve"> or Dept DSL</w:t>
      </w:r>
      <w:r w:rsidR="00A30EAA">
        <w:rPr>
          <w:color w:val="FF0000"/>
        </w:rPr>
        <w:t>, where advise will be given on how to proceed.</w:t>
      </w:r>
      <w:r w:rsidR="00766BB6">
        <w:rPr>
          <w:color w:val="FF0000"/>
        </w:rPr>
        <w:t xml:space="preserve"> Accidents should be logged using students’ initials, date, brief description, teacher (and </w:t>
      </w:r>
      <w:proofErr w:type="gramStart"/>
      <w:r w:rsidR="00766BB6">
        <w:rPr>
          <w:color w:val="FF0000"/>
        </w:rPr>
        <w:t>other</w:t>
      </w:r>
      <w:proofErr w:type="gramEnd"/>
      <w:r w:rsidR="00766BB6">
        <w:rPr>
          <w:color w:val="FF0000"/>
        </w:rPr>
        <w:t xml:space="preserve"> adult).  These will then be kept and placed in the accident folder when returning to school premises.</w:t>
      </w:r>
    </w:p>
    <w:p w14:paraId="30B8E63F" w14:textId="77777777" w:rsidR="000D39E8" w:rsidRDefault="000D39E8">
      <w:pPr>
        <w:pStyle w:val="BodyText"/>
        <w:spacing w:before="9"/>
        <w:rPr>
          <w:sz w:val="22"/>
        </w:rPr>
      </w:pPr>
    </w:p>
    <w:p w14:paraId="4065D2BB" w14:textId="77777777" w:rsidR="000D39E8" w:rsidRDefault="00615FD2">
      <w:pPr>
        <w:pStyle w:val="Heading3"/>
        <w:ind w:right="0"/>
        <w:jc w:val="both"/>
      </w:pPr>
      <w:r>
        <w:t>FIRST AID</w:t>
      </w:r>
    </w:p>
    <w:p w14:paraId="1D523397" w14:textId="77777777" w:rsidR="000D39E8" w:rsidRDefault="00615FD2">
      <w:pPr>
        <w:pStyle w:val="BodyText"/>
        <w:spacing w:before="1"/>
        <w:ind w:left="113" w:right="108"/>
        <w:jc w:val="both"/>
      </w:pPr>
      <w:r>
        <w:t xml:space="preserve">Unless there is good reason, First Aid should not be administered without the permission of the child’s parent or accompanying adult. A child cannot give consent. If the parent is not at the premises, obtain their phone number and try and make contact. However, if a child is alone and seriously injured or unconscious, the situation will need to be dealt with immediately. </w:t>
      </w:r>
      <w:proofErr w:type="gramStart"/>
      <w:r>
        <w:t>If at all possible</w:t>
      </w:r>
      <w:proofErr w:type="gramEnd"/>
      <w:r>
        <w:t>, treatment should only be given by a trained First Aider. (Permission to administer First Aid is signed on Registration form)</w:t>
      </w:r>
    </w:p>
    <w:p w14:paraId="7591F1A8" w14:textId="77777777" w:rsidR="000D39E8" w:rsidRDefault="000D39E8">
      <w:pPr>
        <w:pStyle w:val="BodyText"/>
      </w:pPr>
    </w:p>
    <w:p w14:paraId="7AF0B702" w14:textId="77777777" w:rsidR="000D39E8" w:rsidRDefault="00615FD2">
      <w:pPr>
        <w:pStyle w:val="BodyText"/>
        <w:spacing w:before="1"/>
        <w:ind w:left="113" w:right="113"/>
        <w:jc w:val="both"/>
      </w:pPr>
      <w:r>
        <w:t>Provided this does not in itself put the child at risk, always try to administer First Aid with another adult present.  Always tell the child exactly what you are doing and why.</w:t>
      </w:r>
    </w:p>
    <w:p w14:paraId="7FA9C707" w14:textId="77777777" w:rsidR="000D39E8" w:rsidRDefault="00615FD2">
      <w:pPr>
        <w:pStyle w:val="BodyText"/>
        <w:ind w:left="113" w:right="116"/>
        <w:jc w:val="both"/>
      </w:pPr>
      <w:r>
        <w:t>Unless it is irrelevant, ask the child if they use medication (e.g. for asthma, diabetes, and epilepsy) or have any allergies. Some children have allergic reactions to stings.</w:t>
      </w:r>
    </w:p>
    <w:p w14:paraId="2F4548C3" w14:textId="77777777" w:rsidR="000D39E8" w:rsidRPr="00042C2A" w:rsidRDefault="00615FD2">
      <w:pPr>
        <w:pStyle w:val="BodyText"/>
        <w:ind w:left="113" w:right="113"/>
        <w:jc w:val="both"/>
        <w:rPr>
          <w:b/>
        </w:rPr>
      </w:pPr>
      <w:r>
        <w:t xml:space="preserve">For minor injuries, you may not offer any medication, including antiseptics or pills of any kind. If you have any doubts about helping someone to use their own medication, phone </w:t>
      </w:r>
      <w:r>
        <w:rPr>
          <w:b/>
        </w:rPr>
        <w:t xml:space="preserve">National Health Service Direct on 0845 4647 </w:t>
      </w:r>
      <w:r>
        <w:t>or the emergency services.</w:t>
      </w:r>
      <w:r w:rsidR="00042C2A">
        <w:t xml:space="preserve"> </w:t>
      </w:r>
      <w:r w:rsidR="00042C2A">
        <w:rPr>
          <w:b/>
        </w:rPr>
        <w:t>OUR FIRST AID LEAD IS: RICHARD QUINCEY.</w:t>
      </w:r>
    </w:p>
    <w:p w14:paraId="10052600" w14:textId="77777777" w:rsidR="000D39E8" w:rsidRDefault="000D39E8">
      <w:pPr>
        <w:pStyle w:val="BodyText"/>
        <w:spacing w:before="2"/>
        <w:rPr>
          <w:sz w:val="23"/>
        </w:rPr>
      </w:pPr>
    </w:p>
    <w:p w14:paraId="308F9A94" w14:textId="77777777" w:rsidR="000D39E8" w:rsidRDefault="00615FD2">
      <w:pPr>
        <w:pStyle w:val="BodyText"/>
        <w:ind w:left="113"/>
        <w:jc w:val="both"/>
      </w:pPr>
      <w:r>
        <w:t>Any treatment should be as little as necessary without threatening the child’s wellbeing.</w:t>
      </w:r>
    </w:p>
    <w:p w14:paraId="1029EBAC" w14:textId="77777777" w:rsidR="000D39E8" w:rsidRDefault="00615FD2">
      <w:pPr>
        <w:pStyle w:val="BodyText"/>
        <w:ind w:left="113" w:right="113"/>
        <w:jc w:val="both"/>
      </w:pPr>
      <w:r>
        <w:t xml:space="preserve">If a child comes to you for comfort because of a minor accident or fright, it is acceptable with the Code of </w:t>
      </w:r>
      <w:proofErr w:type="spellStart"/>
      <w:r>
        <w:t>Behaviour</w:t>
      </w:r>
      <w:proofErr w:type="spellEnd"/>
      <w:r>
        <w:t xml:space="preserve"> to hold their hand or put your arm around them. Just ensure:</w:t>
      </w:r>
    </w:p>
    <w:p w14:paraId="3342D909" w14:textId="77777777" w:rsidR="000D39E8" w:rsidRDefault="000D39E8">
      <w:pPr>
        <w:pStyle w:val="BodyText"/>
        <w:spacing w:before="1"/>
      </w:pPr>
    </w:p>
    <w:p w14:paraId="268D06E9" w14:textId="77777777" w:rsidR="000D39E8" w:rsidRDefault="00615FD2">
      <w:pPr>
        <w:pStyle w:val="ListParagraph"/>
        <w:numPr>
          <w:ilvl w:val="0"/>
          <w:numId w:val="2"/>
        </w:numPr>
        <w:tabs>
          <w:tab w:val="left" w:pos="474"/>
        </w:tabs>
        <w:spacing w:line="245" w:lineRule="exact"/>
        <w:jc w:val="both"/>
        <w:rPr>
          <w:sz w:val="20"/>
        </w:rPr>
      </w:pPr>
      <w:r>
        <w:rPr>
          <w:sz w:val="20"/>
        </w:rPr>
        <w:t>you know about any injury and do nothing to make it</w:t>
      </w:r>
      <w:r>
        <w:rPr>
          <w:spacing w:val="-28"/>
          <w:sz w:val="20"/>
        </w:rPr>
        <w:t xml:space="preserve"> </w:t>
      </w:r>
      <w:r>
        <w:rPr>
          <w:sz w:val="20"/>
        </w:rPr>
        <w:t>worse</w:t>
      </w:r>
    </w:p>
    <w:p w14:paraId="0B4EEDEB" w14:textId="77777777" w:rsidR="000D39E8" w:rsidRDefault="00615FD2">
      <w:pPr>
        <w:pStyle w:val="ListParagraph"/>
        <w:numPr>
          <w:ilvl w:val="0"/>
          <w:numId w:val="2"/>
        </w:numPr>
        <w:tabs>
          <w:tab w:val="left" w:pos="474"/>
        </w:tabs>
        <w:spacing w:before="18" w:line="228" w:lineRule="exact"/>
        <w:ind w:right="115"/>
        <w:rPr>
          <w:sz w:val="20"/>
        </w:rPr>
      </w:pPr>
      <w:r>
        <w:rPr>
          <w:sz w:val="20"/>
        </w:rPr>
        <w:t>physical contact is what the child wants, and the kind of contact between you is appropriate to their age and stage of</w:t>
      </w:r>
      <w:r>
        <w:rPr>
          <w:spacing w:val="-21"/>
          <w:sz w:val="20"/>
        </w:rPr>
        <w:t xml:space="preserve"> </w:t>
      </w:r>
      <w:r>
        <w:rPr>
          <w:sz w:val="20"/>
        </w:rPr>
        <w:t>development</w:t>
      </w:r>
    </w:p>
    <w:p w14:paraId="6E09F89B" w14:textId="77777777" w:rsidR="000D39E8" w:rsidRDefault="00615FD2">
      <w:pPr>
        <w:pStyle w:val="ListParagraph"/>
        <w:numPr>
          <w:ilvl w:val="0"/>
          <w:numId w:val="2"/>
        </w:numPr>
        <w:tabs>
          <w:tab w:val="left" w:pos="474"/>
        </w:tabs>
        <w:spacing w:line="243" w:lineRule="exact"/>
        <w:jc w:val="both"/>
        <w:rPr>
          <w:sz w:val="20"/>
        </w:rPr>
      </w:pPr>
      <w:r>
        <w:rPr>
          <w:sz w:val="20"/>
        </w:rPr>
        <w:t>you do your best to stay in sight of other</w:t>
      </w:r>
      <w:r>
        <w:rPr>
          <w:spacing w:val="-26"/>
          <w:sz w:val="20"/>
        </w:rPr>
        <w:t xml:space="preserve"> </w:t>
      </w:r>
      <w:r>
        <w:rPr>
          <w:sz w:val="20"/>
        </w:rPr>
        <w:t>adults</w:t>
      </w:r>
    </w:p>
    <w:p w14:paraId="0F9340E8" w14:textId="77777777" w:rsidR="000D39E8" w:rsidRDefault="000D39E8">
      <w:pPr>
        <w:pStyle w:val="BodyText"/>
        <w:spacing w:before="8"/>
        <w:rPr>
          <w:sz w:val="19"/>
        </w:rPr>
      </w:pPr>
    </w:p>
    <w:p w14:paraId="1F2DBBA8" w14:textId="77777777" w:rsidR="000D39E8" w:rsidRDefault="00615FD2">
      <w:pPr>
        <w:pStyle w:val="BodyText"/>
        <w:ind w:left="113"/>
        <w:jc w:val="both"/>
      </w:pPr>
      <w:r>
        <w:t>If a child needs a doctor or hospital, call the emergency services.</w:t>
      </w:r>
    </w:p>
    <w:p w14:paraId="3884D86D" w14:textId="77777777" w:rsidR="000D39E8" w:rsidRDefault="00615FD2">
      <w:pPr>
        <w:pStyle w:val="BodyText"/>
        <w:ind w:left="113" w:right="111"/>
        <w:jc w:val="both"/>
      </w:pPr>
      <w:r>
        <w:t>It is nearly always best to stay with them and wait for the ambulance. You should only take the risk of bringing in the child yourself if the emergency services ask you to do so because of exceptional circumstances.</w:t>
      </w:r>
    </w:p>
    <w:p w14:paraId="5B6F9082" w14:textId="77777777" w:rsidR="000D39E8" w:rsidRDefault="000D39E8">
      <w:pPr>
        <w:pStyle w:val="BodyText"/>
      </w:pPr>
    </w:p>
    <w:p w14:paraId="6207ACEE" w14:textId="77777777" w:rsidR="000D39E8" w:rsidRDefault="00615FD2">
      <w:pPr>
        <w:pStyle w:val="Heading1"/>
        <w:spacing w:before="179"/>
        <w:ind w:right="0"/>
        <w:jc w:val="both"/>
      </w:pPr>
      <w:r>
        <w:t>CHILD ABUSE GUIDELINES</w:t>
      </w:r>
    </w:p>
    <w:p w14:paraId="5B822144" w14:textId="77777777" w:rsidR="000D39E8" w:rsidRDefault="00615FD2">
      <w:pPr>
        <w:pStyle w:val="BodyText"/>
        <w:spacing w:before="233"/>
        <w:ind w:left="113" w:right="148"/>
      </w:pPr>
      <w:r>
        <w:t>The NSPCC has a written document which outlines the requirements for professionals reporting child abuse in the United Kingdom.</w:t>
      </w:r>
    </w:p>
    <w:p w14:paraId="2A4322BE" w14:textId="5EE0C6EA" w:rsidR="000D39E8" w:rsidRDefault="00615FD2">
      <w:pPr>
        <w:pStyle w:val="BodyText"/>
        <w:ind w:left="113" w:right="148"/>
      </w:pPr>
      <w:r>
        <w:t xml:space="preserve">To read this information, please follow the link below: </w:t>
      </w:r>
      <w:hyperlink r:id="rId22">
        <w:r>
          <w:rPr>
            <w:color w:val="0000FF"/>
            <w:w w:val="95"/>
            <w:u w:val="single" w:color="0000FF"/>
          </w:rPr>
          <w:t>www.nspcc.org.uk/Inform/research/questions/reporting_child_abuse_wda74908.html</w:t>
        </w:r>
      </w:hyperlink>
      <w:r w:rsidR="007B03A4" w:rsidRPr="007B03A4">
        <w:t xml:space="preserve"> </w:t>
      </w:r>
    </w:p>
    <w:p w14:paraId="6C98A238" w14:textId="77777777" w:rsidR="000D39E8" w:rsidRDefault="000D39E8">
      <w:pPr>
        <w:pStyle w:val="BodyText"/>
      </w:pPr>
    </w:p>
    <w:p w14:paraId="36943E52" w14:textId="12FD3767" w:rsidR="000D39E8" w:rsidRPr="00042C2A" w:rsidRDefault="00042C2A">
      <w:pPr>
        <w:pStyle w:val="BodyText"/>
        <w:rPr>
          <w:b/>
        </w:rPr>
      </w:pPr>
      <w:r>
        <w:rPr>
          <w:b/>
        </w:rPr>
        <w:t xml:space="preserve">OUR SEN LEAD IS: </w:t>
      </w:r>
      <w:r w:rsidR="00B743E0">
        <w:rPr>
          <w:b/>
        </w:rPr>
        <w:t>Samantha Chitty</w:t>
      </w:r>
    </w:p>
    <w:p w14:paraId="7027B2EB" w14:textId="77777777" w:rsidR="000D39E8" w:rsidRDefault="000D39E8">
      <w:pPr>
        <w:pStyle w:val="BodyText"/>
      </w:pPr>
    </w:p>
    <w:p w14:paraId="7828ECA0" w14:textId="1EAC42B6" w:rsidR="000D39E8" w:rsidRDefault="000D39E8" w:rsidP="00A826DD">
      <w:pPr>
        <w:pStyle w:val="BodyText"/>
        <w:ind w:right="4550"/>
        <w:rPr>
          <w:rFonts w:ascii="Constantia" w:hAnsi="Constantia"/>
        </w:rPr>
        <w:sectPr w:rsidR="000D39E8">
          <w:headerReference w:type="even" r:id="rId23"/>
          <w:headerReference w:type="default" r:id="rId24"/>
          <w:footerReference w:type="default" r:id="rId25"/>
          <w:headerReference w:type="first" r:id="rId26"/>
          <w:pgSz w:w="12240" w:h="15840"/>
          <w:pgMar w:top="1460" w:right="1360" w:bottom="280" w:left="1360" w:header="0" w:footer="0" w:gutter="0"/>
          <w:cols w:space="720"/>
        </w:sectPr>
      </w:pPr>
    </w:p>
    <w:p w14:paraId="550AB7AD" w14:textId="77777777" w:rsidR="000D39E8" w:rsidRDefault="001C5383">
      <w:pPr>
        <w:pStyle w:val="BodyText"/>
        <w:spacing w:before="45"/>
        <w:ind w:left="113" w:right="138" w:hanging="1"/>
      </w:pPr>
      <w:r>
        <w:rPr>
          <w:noProof/>
        </w:rPr>
        <w:lastRenderedPageBreak/>
        <mc:AlternateContent>
          <mc:Choice Requires="wps">
            <w:drawing>
              <wp:anchor distT="0" distB="0" distL="114300" distR="114300" simplePos="0" relativeHeight="503304752" behindDoc="1" locked="0" layoutInCell="1" allowOverlap="1" wp14:anchorId="710A6F4C" wp14:editId="385CBA7C">
                <wp:simplePos x="0" y="0"/>
                <wp:positionH relativeFrom="page">
                  <wp:posOffset>304165</wp:posOffset>
                </wp:positionH>
                <wp:positionV relativeFrom="page">
                  <wp:posOffset>304800</wp:posOffset>
                </wp:positionV>
                <wp:extent cx="7162800" cy="9448800"/>
                <wp:effectExtent l="0" t="0" r="13335" b="1270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11640 480"/>
                            <a:gd name="T1" fmla="*/ T0 w 11280"/>
                            <a:gd name="T2" fmla="+- 0 480 480"/>
                            <a:gd name="T3" fmla="*/ 480 h 14880"/>
                            <a:gd name="T4" fmla="+- 0 600 480"/>
                            <a:gd name="T5" fmla="*/ T4 w 11280"/>
                            <a:gd name="T6" fmla="+- 0 480 480"/>
                            <a:gd name="T7" fmla="*/ 480 h 14880"/>
                            <a:gd name="T8" fmla="+- 0 480 480"/>
                            <a:gd name="T9" fmla="*/ T8 w 11280"/>
                            <a:gd name="T10" fmla="+- 0 480 480"/>
                            <a:gd name="T11" fmla="*/ 480 h 14880"/>
                            <a:gd name="T12" fmla="+- 0 480 480"/>
                            <a:gd name="T13" fmla="*/ T12 w 11280"/>
                            <a:gd name="T14" fmla="+- 0 600 480"/>
                            <a:gd name="T15" fmla="*/ 600 h 14880"/>
                            <a:gd name="T16" fmla="+- 0 480 480"/>
                            <a:gd name="T17" fmla="*/ T16 w 11280"/>
                            <a:gd name="T18" fmla="+- 0 15240 480"/>
                            <a:gd name="T19" fmla="*/ 15240 h 14880"/>
                            <a:gd name="T20" fmla="+- 0 480 480"/>
                            <a:gd name="T21" fmla="*/ T20 w 11280"/>
                            <a:gd name="T22" fmla="+- 0 15360 480"/>
                            <a:gd name="T23" fmla="*/ 15360 h 14880"/>
                            <a:gd name="T24" fmla="+- 0 600 480"/>
                            <a:gd name="T25" fmla="*/ T24 w 11280"/>
                            <a:gd name="T26" fmla="+- 0 15360 480"/>
                            <a:gd name="T27" fmla="*/ 15360 h 14880"/>
                            <a:gd name="T28" fmla="+- 0 11640 480"/>
                            <a:gd name="T29" fmla="*/ T28 w 11280"/>
                            <a:gd name="T30" fmla="+- 0 15360 480"/>
                            <a:gd name="T31" fmla="*/ 15360 h 14880"/>
                            <a:gd name="T32" fmla="+- 0 11640 480"/>
                            <a:gd name="T33" fmla="*/ T32 w 11280"/>
                            <a:gd name="T34" fmla="+- 0 15240 480"/>
                            <a:gd name="T35" fmla="*/ 15240 h 14880"/>
                            <a:gd name="T36" fmla="+- 0 600 480"/>
                            <a:gd name="T37" fmla="*/ T36 w 11280"/>
                            <a:gd name="T38" fmla="+- 0 15240 480"/>
                            <a:gd name="T39" fmla="*/ 15240 h 14880"/>
                            <a:gd name="T40" fmla="+- 0 600 480"/>
                            <a:gd name="T41" fmla="*/ T40 w 11280"/>
                            <a:gd name="T42" fmla="+- 0 600 480"/>
                            <a:gd name="T43" fmla="*/ 600 h 14880"/>
                            <a:gd name="T44" fmla="+- 0 11640 480"/>
                            <a:gd name="T45" fmla="*/ T44 w 11280"/>
                            <a:gd name="T46" fmla="+- 0 600 480"/>
                            <a:gd name="T47" fmla="*/ 600 h 14880"/>
                            <a:gd name="T48" fmla="+- 0 11640 480"/>
                            <a:gd name="T49" fmla="*/ T48 w 11280"/>
                            <a:gd name="T50" fmla="+- 0 480 480"/>
                            <a:gd name="T51" fmla="*/ 480 h 14880"/>
                            <a:gd name="T52" fmla="+- 0 11760 480"/>
                            <a:gd name="T53" fmla="*/ T52 w 11280"/>
                            <a:gd name="T54" fmla="+- 0 480 480"/>
                            <a:gd name="T55" fmla="*/ 480 h 14880"/>
                            <a:gd name="T56" fmla="+- 0 11640 480"/>
                            <a:gd name="T57" fmla="*/ T56 w 11280"/>
                            <a:gd name="T58" fmla="+- 0 480 480"/>
                            <a:gd name="T59" fmla="*/ 480 h 14880"/>
                            <a:gd name="T60" fmla="+- 0 11640 480"/>
                            <a:gd name="T61" fmla="*/ T60 w 11280"/>
                            <a:gd name="T62" fmla="+- 0 600 480"/>
                            <a:gd name="T63" fmla="*/ 600 h 14880"/>
                            <a:gd name="T64" fmla="+- 0 11640 480"/>
                            <a:gd name="T65" fmla="*/ T64 w 11280"/>
                            <a:gd name="T66" fmla="+- 0 15240 480"/>
                            <a:gd name="T67" fmla="*/ 15240 h 14880"/>
                            <a:gd name="T68" fmla="+- 0 11640 480"/>
                            <a:gd name="T69" fmla="*/ T68 w 11280"/>
                            <a:gd name="T70" fmla="+- 0 15360 480"/>
                            <a:gd name="T71" fmla="*/ 15360 h 14880"/>
                            <a:gd name="T72" fmla="+- 0 11760 480"/>
                            <a:gd name="T73" fmla="*/ T72 w 11280"/>
                            <a:gd name="T74" fmla="+- 0 15360 480"/>
                            <a:gd name="T75" fmla="*/ 15360 h 14880"/>
                            <a:gd name="T76" fmla="+- 0 11760 480"/>
                            <a:gd name="T77" fmla="*/ T76 w 11280"/>
                            <a:gd name="T78" fmla="+- 0 15240 480"/>
                            <a:gd name="T79" fmla="*/ 15240 h 14880"/>
                            <a:gd name="T80" fmla="+- 0 11760 480"/>
                            <a:gd name="T81" fmla="*/ T80 w 11280"/>
                            <a:gd name="T82" fmla="+- 0 600 480"/>
                            <a:gd name="T83" fmla="*/ 600 h 14880"/>
                            <a:gd name="T84" fmla="+- 0 11760 480"/>
                            <a:gd name="T85" fmla="*/ T84 w 11280"/>
                            <a:gd name="T86" fmla="+- 0 480 480"/>
                            <a:gd name="T87" fmla="*/ 480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280" h="14880">
                              <a:moveTo>
                                <a:pt x="11160" y="0"/>
                              </a:moveTo>
                              <a:lnTo>
                                <a:pt x="120" y="0"/>
                              </a:lnTo>
                              <a:lnTo>
                                <a:pt x="0" y="0"/>
                              </a:lnTo>
                              <a:lnTo>
                                <a:pt x="0" y="120"/>
                              </a:lnTo>
                              <a:lnTo>
                                <a:pt x="0" y="14760"/>
                              </a:lnTo>
                              <a:lnTo>
                                <a:pt x="0" y="14880"/>
                              </a:lnTo>
                              <a:lnTo>
                                <a:pt x="120" y="14880"/>
                              </a:lnTo>
                              <a:lnTo>
                                <a:pt x="11160" y="14880"/>
                              </a:lnTo>
                              <a:lnTo>
                                <a:pt x="11160" y="14760"/>
                              </a:lnTo>
                              <a:lnTo>
                                <a:pt x="120" y="14760"/>
                              </a:lnTo>
                              <a:lnTo>
                                <a:pt x="120" y="120"/>
                              </a:lnTo>
                              <a:lnTo>
                                <a:pt x="11160" y="120"/>
                              </a:lnTo>
                              <a:lnTo>
                                <a:pt x="11160" y="0"/>
                              </a:lnTo>
                              <a:moveTo>
                                <a:pt x="11280" y="0"/>
                              </a:moveTo>
                              <a:lnTo>
                                <a:pt x="11160" y="0"/>
                              </a:lnTo>
                              <a:lnTo>
                                <a:pt x="11160" y="120"/>
                              </a:lnTo>
                              <a:lnTo>
                                <a:pt x="11160" y="14760"/>
                              </a:lnTo>
                              <a:lnTo>
                                <a:pt x="11160" y="14880"/>
                              </a:lnTo>
                              <a:lnTo>
                                <a:pt x="11280" y="14880"/>
                              </a:lnTo>
                              <a:lnTo>
                                <a:pt x="11280" y="14760"/>
                              </a:lnTo>
                              <a:lnTo>
                                <a:pt x="11280" y="120"/>
                              </a:lnTo>
                              <a:lnTo>
                                <a:pt x="11280" y="0"/>
                              </a:lnTo>
                            </a:path>
                          </a:pathLst>
                        </a:custGeom>
                        <a:solidFill>
                          <a:srgbClr val="00AE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1189F6E" id="AutoShape 15" o:spid="_x0000_s1026" style="position:absolute;margin-left:23.95pt;margin-top:24pt;width:564pt;height:744pt;z-index:-1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" path="m11160,l120,,,,,120,,14760r,120l120,14880r11040,l11160,14760r-11040,l120,120r11040,l11160,t120,l11160,r,120l11160,14760r,120l11280,14880r,-120l11280,120r,-120e" fillcolor="#00aeef" stroked="f">
                <v:path arrowok="t" o:connecttype="custom" o:connectlocs="7086600,304800;76200,304800;0,304800;0,381000;0,9677400;0,9753600;76200,9753600;7086600,9753600;7086600,9677400;76200,9677400;76200,381000;7086600,381000;7086600,304800;7162800,304800;7086600,304800;7086600,381000;7086600,9677400;7086600,9753600;7162800,9753600;7162800,9677400;7162800,381000;7162800,304800" o:connectangles="0,0,0,0,0,0,0,0,0,0,0,0,0,0,0,0,0,0,0,0,0,0"/>
                <w10:wrap anchorx="page" anchory="page"/>
              </v:shape>
            </w:pict>
          </mc:Fallback>
        </mc:AlternateContent>
      </w:r>
      <w:r w:rsidR="00615FD2">
        <w:t xml:space="preserve">The Department of Health web-site </w:t>
      </w:r>
      <w:hyperlink r:id="rId27">
        <w:r w:rsidR="00615FD2">
          <w:rPr>
            <w:color w:val="0000FF"/>
            <w:u w:val="single" w:color="0000FF"/>
          </w:rPr>
          <w:t xml:space="preserve">www.doh.gov.uk </w:t>
        </w:r>
      </w:hyperlink>
      <w:r w:rsidR="00615FD2">
        <w:t>contains a practical guide to the law relating to child protection, particularly The Protection of Children Act 1999. The site also provides a publication entitled: "What to do if you're worried a child is being abused". This publication has been developed to assist practitioners to safeguard and promote the welfare of children. It sets out the process for safeguarding children. It is aimed at those who come into contact with children and families in their everyday work</w:t>
      </w:r>
    </w:p>
    <w:p w14:paraId="173543F0" w14:textId="77777777" w:rsidR="000D39E8" w:rsidRDefault="000D39E8">
      <w:pPr>
        <w:pStyle w:val="BodyText"/>
      </w:pPr>
    </w:p>
    <w:p w14:paraId="717C0ABA" w14:textId="44E1919D" w:rsidR="000D39E8" w:rsidRDefault="00615FD2">
      <w:pPr>
        <w:spacing w:before="179"/>
        <w:ind w:left="113"/>
        <w:jc w:val="both"/>
        <w:rPr>
          <w:b/>
          <w:i/>
          <w:sz w:val="32"/>
        </w:rPr>
      </w:pPr>
      <w:r>
        <w:rPr>
          <w:b/>
          <w:sz w:val="36"/>
        </w:rPr>
        <w:t>SAFE RECRUITMENT PROCEDURE</w:t>
      </w:r>
    </w:p>
    <w:p w14:paraId="3EB478C8" w14:textId="77777777" w:rsidR="000D39E8" w:rsidRDefault="000D39E8">
      <w:pPr>
        <w:pStyle w:val="BodyText"/>
        <w:spacing w:before="3"/>
        <w:rPr>
          <w:b/>
          <w:i/>
          <w:sz w:val="36"/>
        </w:rPr>
      </w:pPr>
    </w:p>
    <w:p w14:paraId="2C8A6A32" w14:textId="77777777" w:rsidR="000D39E8" w:rsidRDefault="00615FD2">
      <w:pPr>
        <w:pStyle w:val="BodyText"/>
        <w:ind w:left="113" w:right="112"/>
        <w:jc w:val="both"/>
      </w:pPr>
      <w:proofErr w:type="gramStart"/>
      <w:r>
        <w:t>In order to</w:t>
      </w:r>
      <w:proofErr w:type="gramEnd"/>
      <w:r>
        <w:t xml:space="preserve"> safeguard and promote the welfare of its pupils and ensure that risk of harm is </w:t>
      </w:r>
      <w:proofErr w:type="spellStart"/>
      <w:r>
        <w:t>minimised</w:t>
      </w:r>
      <w:proofErr w:type="spellEnd"/>
      <w:r>
        <w:t xml:space="preserve">, our </w:t>
      </w:r>
      <w:proofErr w:type="spellStart"/>
      <w:r>
        <w:t>organisation</w:t>
      </w:r>
      <w:proofErr w:type="spellEnd"/>
      <w:r>
        <w:t xml:space="preserve"> employs a safe recruitment and selection policy which complies with national and local guidance. All recruitment procedures involve the following processes.</w:t>
      </w:r>
    </w:p>
    <w:p w14:paraId="5518DC53" w14:textId="77777777" w:rsidR="000D39E8" w:rsidRDefault="000D39E8">
      <w:pPr>
        <w:pStyle w:val="BodyText"/>
        <w:spacing w:before="9"/>
        <w:rPr>
          <w:sz w:val="19"/>
        </w:rPr>
      </w:pPr>
    </w:p>
    <w:p w14:paraId="35C94607" w14:textId="4C4B5DC1" w:rsidR="000D39E8" w:rsidRDefault="00615FD2">
      <w:pPr>
        <w:pStyle w:val="BodyText"/>
        <w:spacing w:before="1"/>
        <w:ind w:left="113" w:right="111"/>
        <w:jc w:val="both"/>
      </w:pPr>
      <w:r>
        <w:t xml:space="preserve">All successful applicants including teachers, freelance teachers, contractors, volunteers, administrational and ancillary staff, will undertake an Enhanced </w:t>
      </w:r>
      <w:r w:rsidR="00172D73">
        <w:t>DBS</w:t>
      </w:r>
      <w:r>
        <w:t xml:space="preserve"> check. Employment records, references and qualifications will be verified for staff positions and references will be taken up for volunteers. All appointments are subject to these checks being satisfactory.</w:t>
      </w:r>
    </w:p>
    <w:p w14:paraId="05904746" w14:textId="77777777" w:rsidR="000D39E8" w:rsidRDefault="000D39E8">
      <w:pPr>
        <w:pStyle w:val="BodyText"/>
      </w:pPr>
    </w:p>
    <w:p w14:paraId="0B0AFBE9" w14:textId="77777777" w:rsidR="000D39E8" w:rsidRDefault="00615FD2">
      <w:pPr>
        <w:pStyle w:val="BodyText"/>
        <w:spacing w:before="1"/>
        <w:ind w:left="113" w:right="113"/>
        <w:jc w:val="both"/>
      </w:pPr>
      <w:r>
        <w:t>The Person Specification will state the competencies and qualities required by the successful candidate and will state that the interview will explore issues relating to safeguarding and promoting the welfare of children. Additionally, for short-listed candidates, any relevant issues relating to the employment breaks or reference queries will be taken up at interview.</w:t>
      </w:r>
    </w:p>
    <w:p w14:paraId="3F6EC4F4" w14:textId="77777777" w:rsidR="000D39E8" w:rsidRDefault="000D39E8">
      <w:pPr>
        <w:pStyle w:val="BodyText"/>
      </w:pPr>
    </w:p>
    <w:p w14:paraId="17869E08" w14:textId="77777777" w:rsidR="000D39E8" w:rsidRDefault="00615FD2">
      <w:pPr>
        <w:pStyle w:val="BodyText"/>
        <w:spacing w:before="1"/>
        <w:ind w:left="113" w:right="113"/>
        <w:jc w:val="both"/>
      </w:pPr>
      <w:r>
        <w:t>The information pack for candidates will include; the application form, job description, the Person Specification and the Children and Vulnerable Adults Protection Policy.</w:t>
      </w:r>
    </w:p>
    <w:p w14:paraId="22696722" w14:textId="77777777" w:rsidR="000D39E8" w:rsidRDefault="000D39E8">
      <w:pPr>
        <w:pStyle w:val="BodyText"/>
        <w:spacing w:before="9"/>
        <w:rPr>
          <w:sz w:val="19"/>
        </w:rPr>
      </w:pPr>
    </w:p>
    <w:p w14:paraId="40A64F1B" w14:textId="77777777" w:rsidR="000D39E8" w:rsidRDefault="00615FD2">
      <w:pPr>
        <w:pStyle w:val="BodyText"/>
        <w:spacing w:before="1"/>
        <w:ind w:left="113" w:right="110"/>
        <w:jc w:val="both"/>
      </w:pPr>
      <w:r>
        <w:t>References will be sought before interviews take place. Open references and testimonials provided by applicants will not be accepted. No candidate will be appointed until a verified reference is received and scrutinized. For successful candidates, written references will be sought be verbally verified.</w:t>
      </w:r>
    </w:p>
    <w:p w14:paraId="47358AC9" w14:textId="77777777" w:rsidR="000D39E8" w:rsidRDefault="000D39E8">
      <w:pPr>
        <w:pStyle w:val="BodyText"/>
        <w:spacing w:before="9"/>
        <w:rPr>
          <w:sz w:val="19"/>
        </w:rPr>
      </w:pPr>
    </w:p>
    <w:p w14:paraId="6C1A21E6" w14:textId="77777777" w:rsidR="000D39E8" w:rsidRDefault="00615FD2">
      <w:pPr>
        <w:pStyle w:val="BodyText"/>
        <w:spacing w:before="1"/>
        <w:ind w:left="113" w:right="113"/>
        <w:jc w:val="both"/>
      </w:pPr>
      <w:r>
        <w:t xml:space="preserve">All applicants will undergo a </w:t>
      </w:r>
      <w:proofErr w:type="gramStart"/>
      <w:r>
        <w:t>face to face</w:t>
      </w:r>
      <w:proofErr w:type="gramEnd"/>
      <w:r>
        <w:t xml:space="preserve"> interview where questions pertaining to child protection will be asked.</w:t>
      </w:r>
    </w:p>
    <w:p w14:paraId="41936F70" w14:textId="77777777" w:rsidR="000D39E8" w:rsidRDefault="000D39E8">
      <w:pPr>
        <w:pStyle w:val="BodyText"/>
      </w:pPr>
    </w:p>
    <w:p w14:paraId="5026F154" w14:textId="77777777" w:rsidR="000D39E8" w:rsidRDefault="00615FD2">
      <w:pPr>
        <w:pStyle w:val="BodyText"/>
        <w:spacing w:before="1"/>
        <w:ind w:left="113" w:right="111"/>
        <w:jc w:val="both"/>
      </w:pPr>
      <w:r>
        <w:t xml:space="preserve">All candidates will be asked to bring identity proof with them (e.g., a current driving </w:t>
      </w:r>
      <w:proofErr w:type="spellStart"/>
      <w:r>
        <w:t>licence</w:t>
      </w:r>
      <w:proofErr w:type="spellEnd"/>
      <w:r>
        <w:t xml:space="preserve"> or passport, a full birth certificate, plus a document such as a utility bill showing the candidate’s current name and address).</w:t>
      </w:r>
    </w:p>
    <w:p w14:paraId="010514F6" w14:textId="77777777" w:rsidR="000D39E8" w:rsidRDefault="000D39E8">
      <w:pPr>
        <w:pStyle w:val="BodyText"/>
        <w:spacing w:before="9"/>
        <w:rPr>
          <w:sz w:val="19"/>
        </w:rPr>
      </w:pPr>
    </w:p>
    <w:p w14:paraId="3B01D4FE" w14:textId="77777777" w:rsidR="000D39E8" w:rsidRDefault="00615FD2">
      <w:pPr>
        <w:pStyle w:val="BodyText"/>
        <w:spacing w:before="1"/>
        <w:ind w:left="113" w:right="113"/>
        <w:jc w:val="both"/>
      </w:pPr>
      <w:r>
        <w:t>All candidates will be asked to bring documents confirming any educational and professional qualifications relevant to the post.</w:t>
      </w:r>
    </w:p>
    <w:p w14:paraId="5054F3E2" w14:textId="77777777" w:rsidR="000D39E8" w:rsidRDefault="000D39E8">
      <w:pPr>
        <w:pStyle w:val="BodyText"/>
      </w:pPr>
    </w:p>
    <w:p w14:paraId="661D01B6" w14:textId="77777777" w:rsidR="000D39E8" w:rsidRDefault="00615FD2">
      <w:pPr>
        <w:pStyle w:val="BodyText"/>
        <w:spacing w:before="1"/>
        <w:ind w:left="113" w:right="110"/>
        <w:jc w:val="both"/>
      </w:pPr>
      <w:r>
        <w:t>All appointed staff will undergo an induction process which includes information and written statements of; policies and procedures in relation to safeguarding and promoting welfare e.g. child protection, anti- bullying,</w:t>
      </w:r>
      <w:r>
        <w:rPr>
          <w:spacing w:val="-5"/>
        </w:rPr>
        <w:t xml:space="preserve"> </w:t>
      </w:r>
      <w:r>
        <w:t>anti</w:t>
      </w:r>
      <w:r>
        <w:rPr>
          <w:spacing w:val="-6"/>
        </w:rPr>
        <w:t xml:space="preserve"> </w:t>
      </w:r>
      <w:r>
        <w:t>racism,</w:t>
      </w:r>
      <w:r>
        <w:rPr>
          <w:spacing w:val="-5"/>
        </w:rPr>
        <w:t xml:space="preserve"> </w:t>
      </w:r>
      <w:r>
        <w:t>physical</w:t>
      </w:r>
      <w:r>
        <w:rPr>
          <w:spacing w:val="-3"/>
        </w:rPr>
        <w:t xml:space="preserve"> </w:t>
      </w:r>
      <w:r>
        <w:t>intervention</w:t>
      </w:r>
      <w:r>
        <w:rPr>
          <w:spacing w:val="-5"/>
        </w:rPr>
        <w:t xml:space="preserve"> </w:t>
      </w:r>
      <w:r>
        <w:t>/</w:t>
      </w:r>
      <w:r>
        <w:rPr>
          <w:spacing w:val="-5"/>
        </w:rPr>
        <w:t xml:space="preserve"> </w:t>
      </w:r>
      <w:r>
        <w:t>restraint,</w:t>
      </w:r>
      <w:r>
        <w:rPr>
          <w:spacing w:val="-5"/>
        </w:rPr>
        <w:t xml:space="preserve"> </w:t>
      </w:r>
      <w:r>
        <w:t>internet</w:t>
      </w:r>
      <w:r>
        <w:rPr>
          <w:spacing w:val="-5"/>
        </w:rPr>
        <w:t xml:space="preserve"> </w:t>
      </w:r>
      <w:r>
        <w:t>safety</w:t>
      </w:r>
      <w:r>
        <w:rPr>
          <w:spacing w:val="-8"/>
        </w:rPr>
        <w:t xml:space="preserve"> </w:t>
      </w:r>
      <w:r>
        <w:t>and</w:t>
      </w:r>
      <w:r>
        <w:rPr>
          <w:spacing w:val="-5"/>
        </w:rPr>
        <w:t xml:space="preserve"> </w:t>
      </w:r>
      <w:r>
        <w:t>professional</w:t>
      </w:r>
      <w:r>
        <w:rPr>
          <w:spacing w:val="-6"/>
        </w:rPr>
        <w:t xml:space="preserve"> </w:t>
      </w:r>
      <w:r>
        <w:t>conduct.</w:t>
      </w:r>
    </w:p>
    <w:p w14:paraId="01D79071" w14:textId="77777777" w:rsidR="000D39E8" w:rsidRDefault="000D39E8">
      <w:pPr>
        <w:pStyle w:val="BodyText"/>
      </w:pPr>
    </w:p>
    <w:p w14:paraId="45CCF30D" w14:textId="77777777" w:rsidR="000D39E8" w:rsidRDefault="00615FD2">
      <w:pPr>
        <w:pStyle w:val="BodyText"/>
        <w:spacing w:before="1"/>
        <w:ind w:left="113" w:right="111"/>
        <w:jc w:val="both"/>
      </w:pPr>
      <w:r>
        <w:t>For volunteers, close attention will be taken to why the applicant would like to work with children and young people and follow up questions will be necessary prior to the appointment being made.</w:t>
      </w:r>
    </w:p>
    <w:p w14:paraId="629515CF" w14:textId="77777777" w:rsidR="000D39E8" w:rsidRDefault="000D39E8">
      <w:pPr>
        <w:pStyle w:val="BodyText"/>
      </w:pPr>
    </w:p>
    <w:p w14:paraId="0C72A01C" w14:textId="1C9BFBBE" w:rsidR="000D39E8" w:rsidRDefault="00615FD2">
      <w:pPr>
        <w:pStyle w:val="BodyText"/>
        <w:spacing w:before="1"/>
        <w:ind w:left="113" w:right="670"/>
      </w:pPr>
      <w:r>
        <w:t>All new employees/volunteers will go through a probation and induction process, including relevant training. Ongoing training and supervision will ensure all employees/volunteers are adequately supported.</w:t>
      </w:r>
    </w:p>
    <w:p w14:paraId="27157B58" w14:textId="7E29B834" w:rsidR="00CB19E2" w:rsidRDefault="00CB19E2">
      <w:pPr>
        <w:pStyle w:val="BodyText"/>
        <w:spacing w:before="1"/>
        <w:ind w:left="113" w:right="670"/>
      </w:pPr>
    </w:p>
    <w:p w14:paraId="218CAFE8" w14:textId="046E73A4" w:rsidR="00CB19E2" w:rsidRPr="00CB19E2" w:rsidRDefault="00CB19E2">
      <w:pPr>
        <w:pStyle w:val="BodyText"/>
        <w:spacing w:before="1"/>
        <w:ind w:left="113" w:right="670"/>
        <w:rPr>
          <w:color w:val="FF0000"/>
        </w:rPr>
      </w:pPr>
      <w:r w:rsidRPr="00CB19E2">
        <w:rPr>
          <w:color w:val="FF0000"/>
        </w:rPr>
        <w:t xml:space="preserve">Any freelance teachers used through online forums will undergo rigorous checks that all paperwork is up to </w:t>
      </w:r>
      <w:proofErr w:type="gramStart"/>
      <w:r w:rsidRPr="00CB19E2">
        <w:rPr>
          <w:color w:val="FF0000"/>
        </w:rPr>
        <w:t>date;</w:t>
      </w:r>
      <w:proofErr w:type="gramEnd"/>
      <w:r w:rsidRPr="00CB19E2">
        <w:rPr>
          <w:color w:val="FF0000"/>
        </w:rPr>
        <w:t xml:space="preserve"> DBS, insurance, &amp; PPL license</w:t>
      </w:r>
      <w:r>
        <w:rPr>
          <w:color w:val="FF0000"/>
        </w:rPr>
        <w:t>. Copies of key policies will be sent, where required.</w:t>
      </w:r>
    </w:p>
    <w:p w14:paraId="247519F5" w14:textId="77777777" w:rsidR="000D39E8" w:rsidRDefault="000D39E8">
      <w:pPr>
        <w:pStyle w:val="BodyText"/>
      </w:pPr>
    </w:p>
    <w:p w14:paraId="0C45A295" w14:textId="77777777" w:rsidR="000D39E8" w:rsidRDefault="000D39E8">
      <w:pPr>
        <w:pStyle w:val="BodyText"/>
      </w:pPr>
    </w:p>
    <w:p w14:paraId="667AEECA" w14:textId="77777777" w:rsidR="000D39E8" w:rsidRDefault="000D39E8">
      <w:pPr>
        <w:pStyle w:val="BodyText"/>
      </w:pPr>
    </w:p>
    <w:p w14:paraId="1527B239" w14:textId="77777777" w:rsidR="000D39E8" w:rsidRDefault="000D39E8">
      <w:pPr>
        <w:pStyle w:val="BodyText"/>
      </w:pPr>
    </w:p>
    <w:p w14:paraId="2EECEB55" w14:textId="77777777" w:rsidR="000D39E8" w:rsidRDefault="000D39E8">
      <w:pPr>
        <w:pStyle w:val="BodyText"/>
        <w:spacing w:before="2"/>
        <w:rPr>
          <w:sz w:val="19"/>
        </w:rPr>
      </w:pPr>
    </w:p>
    <w:p w14:paraId="520CDF50" w14:textId="77777777" w:rsidR="000D39E8" w:rsidRDefault="00615FD2">
      <w:pPr>
        <w:pStyle w:val="BodyText"/>
        <w:spacing w:before="60"/>
        <w:ind w:left="4549" w:right="4550"/>
        <w:jc w:val="center"/>
        <w:rPr>
          <w:rFonts w:ascii="Constantia" w:hAnsi="Constantia"/>
        </w:rPr>
      </w:pPr>
      <w:r>
        <w:rPr>
          <w:rFonts w:ascii="Constantia" w:hAnsi="Constantia"/>
        </w:rPr>
        <w:t>- 6 –</w:t>
      </w:r>
    </w:p>
    <w:p w14:paraId="52DFEC2F" w14:textId="77777777" w:rsidR="000D39E8" w:rsidRDefault="000D39E8">
      <w:pPr>
        <w:jc w:val="center"/>
        <w:rPr>
          <w:rFonts w:ascii="Constantia" w:hAnsi="Constantia"/>
        </w:rPr>
        <w:sectPr w:rsidR="000D39E8">
          <w:headerReference w:type="even" r:id="rId28"/>
          <w:headerReference w:type="default" r:id="rId29"/>
          <w:footerReference w:type="default" r:id="rId30"/>
          <w:headerReference w:type="first" r:id="rId31"/>
          <w:pgSz w:w="12240" w:h="15840"/>
          <w:pgMar w:top="1200" w:right="1360" w:bottom="280" w:left="1360" w:header="0" w:footer="0" w:gutter="0"/>
          <w:cols w:space="720"/>
        </w:sectPr>
      </w:pPr>
    </w:p>
    <w:p w14:paraId="7374A508" w14:textId="77777777" w:rsidR="000D39E8" w:rsidRDefault="001C5383">
      <w:pPr>
        <w:spacing w:before="44"/>
        <w:ind w:left="113" w:right="148"/>
        <w:rPr>
          <w:b/>
          <w:sz w:val="26"/>
        </w:rPr>
      </w:pPr>
      <w:r>
        <w:rPr>
          <w:noProof/>
        </w:rPr>
        <w:lastRenderedPageBreak/>
        <mc:AlternateContent>
          <mc:Choice Requires="wps">
            <w:drawing>
              <wp:anchor distT="0" distB="0" distL="114300" distR="114300" simplePos="0" relativeHeight="503304848" behindDoc="1" locked="0" layoutInCell="1" allowOverlap="1" wp14:anchorId="586AF4E5" wp14:editId="1A41EAD5">
                <wp:simplePos x="0" y="0"/>
                <wp:positionH relativeFrom="page">
                  <wp:posOffset>304165</wp:posOffset>
                </wp:positionH>
                <wp:positionV relativeFrom="page">
                  <wp:posOffset>304800</wp:posOffset>
                </wp:positionV>
                <wp:extent cx="7162800" cy="9448800"/>
                <wp:effectExtent l="0" t="0" r="13335" b="1270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0 11640 480"/>
                            <a:gd name="T1" fmla="*/ T0 w 11280"/>
                            <a:gd name="T2" fmla="+- 0 480 480"/>
                            <a:gd name="T3" fmla="*/ 480 h 14880"/>
                            <a:gd name="T4" fmla="+- 0 600 480"/>
                            <a:gd name="T5" fmla="*/ T4 w 11280"/>
                            <a:gd name="T6" fmla="+- 0 480 480"/>
                            <a:gd name="T7" fmla="*/ 480 h 14880"/>
                            <a:gd name="T8" fmla="+- 0 480 480"/>
                            <a:gd name="T9" fmla="*/ T8 w 11280"/>
                            <a:gd name="T10" fmla="+- 0 480 480"/>
                            <a:gd name="T11" fmla="*/ 480 h 14880"/>
                            <a:gd name="T12" fmla="+- 0 480 480"/>
                            <a:gd name="T13" fmla="*/ T12 w 11280"/>
                            <a:gd name="T14" fmla="+- 0 600 480"/>
                            <a:gd name="T15" fmla="*/ 600 h 14880"/>
                            <a:gd name="T16" fmla="+- 0 480 480"/>
                            <a:gd name="T17" fmla="*/ T16 w 11280"/>
                            <a:gd name="T18" fmla="+- 0 15240 480"/>
                            <a:gd name="T19" fmla="*/ 15240 h 14880"/>
                            <a:gd name="T20" fmla="+- 0 480 480"/>
                            <a:gd name="T21" fmla="*/ T20 w 11280"/>
                            <a:gd name="T22" fmla="+- 0 15360 480"/>
                            <a:gd name="T23" fmla="*/ 15360 h 14880"/>
                            <a:gd name="T24" fmla="+- 0 600 480"/>
                            <a:gd name="T25" fmla="*/ T24 w 11280"/>
                            <a:gd name="T26" fmla="+- 0 15360 480"/>
                            <a:gd name="T27" fmla="*/ 15360 h 14880"/>
                            <a:gd name="T28" fmla="+- 0 11640 480"/>
                            <a:gd name="T29" fmla="*/ T28 w 11280"/>
                            <a:gd name="T30" fmla="+- 0 15360 480"/>
                            <a:gd name="T31" fmla="*/ 15360 h 14880"/>
                            <a:gd name="T32" fmla="+- 0 11640 480"/>
                            <a:gd name="T33" fmla="*/ T32 w 11280"/>
                            <a:gd name="T34" fmla="+- 0 15240 480"/>
                            <a:gd name="T35" fmla="*/ 15240 h 14880"/>
                            <a:gd name="T36" fmla="+- 0 600 480"/>
                            <a:gd name="T37" fmla="*/ T36 w 11280"/>
                            <a:gd name="T38" fmla="+- 0 15240 480"/>
                            <a:gd name="T39" fmla="*/ 15240 h 14880"/>
                            <a:gd name="T40" fmla="+- 0 600 480"/>
                            <a:gd name="T41" fmla="*/ T40 w 11280"/>
                            <a:gd name="T42" fmla="+- 0 600 480"/>
                            <a:gd name="T43" fmla="*/ 600 h 14880"/>
                            <a:gd name="T44" fmla="+- 0 11640 480"/>
                            <a:gd name="T45" fmla="*/ T44 w 11280"/>
                            <a:gd name="T46" fmla="+- 0 600 480"/>
                            <a:gd name="T47" fmla="*/ 600 h 14880"/>
                            <a:gd name="T48" fmla="+- 0 11640 480"/>
                            <a:gd name="T49" fmla="*/ T48 w 11280"/>
                            <a:gd name="T50" fmla="+- 0 480 480"/>
                            <a:gd name="T51" fmla="*/ 480 h 14880"/>
                            <a:gd name="T52" fmla="+- 0 11760 480"/>
                            <a:gd name="T53" fmla="*/ T52 w 11280"/>
                            <a:gd name="T54" fmla="+- 0 480 480"/>
                            <a:gd name="T55" fmla="*/ 480 h 14880"/>
                            <a:gd name="T56" fmla="+- 0 11640 480"/>
                            <a:gd name="T57" fmla="*/ T56 w 11280"/>
                            <a:gd name="T58" fmla="+- 0 480 480"/>
                            <a:gd name="T59" fmla="*/ 480 h 14880"/>
                            <a:gd name="T60" fmla="+- 0 11640 480"/>
                            <a:gd name="T61" fmla="*/ T60 w 11280"/>
                            <a:gd name="T62" fmla="+- 0 600 480"/>
                            <a:gd name="T63" fmla="*/ 600 h 14880"/>
                            <a:gd name="T64" fmla="+- 0 11640 480"/>
                            <a:gd name="T65" fmla="*/ T64 w 11280"/>
                            <a:gd name="T66" fmla="+- 0 15240 480"/>
                            <a:gd name="T67" fmla="*/ 15240 h 14880"/>
                            <a:gd name="T68" fmla="+- 0 11640 480"/>
                            <a:gd name="T69" fmla="*/ T68 w 11280"/>
                            <a:gd name="T70" fmla="+- 0 15360 480"/>
                            <a:gd name="T71" fmla="*/ 15360 h 14880"/>
                            <a:gd name="T72" fmla="+- 0 11760 480"/>
                            <a:gd name="T73" fmla="*/ T72 w 11280"/>
                            <a:gd name="T74" fmla="+- 0 15360 480"/>
                            <a:gd name="T75" fmla="*/ 15360 h 14880"/>
                            <a:gd name="T76" fmla="+- 0 11760 480"/>
                            <a:gd name="T77" fmla="*/ T76 w 11280"/>
                            <a:gd name="T78" fmla="+- 0 15240 480"/>
                            <a:gd name="T79" fmla="*/ 15240 h 14880"/>
                            <a:gd name="T80" fmla="+- 0 11760 480"/>
                            <a:gd name="T81" fmla="*/ T80 w 11280"/>
                            <a:gd name="T82" fmla="+- 0 600 480"/>
                            <a:gd name="T83" fmla="*/ 600 h 14880"/>
                            <a:gd name="T84" fmla="+- 0 11760 480"/>
                            <a:gd name="T85" fmla="*/ T84 w 11280"/>
                            <a:gd name="T86" fmla="+- 0 480 480"/>
                            <a:gd name="T87" fmla="*/ 480 h 14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280" h="14880">
                              <a:moveTo>
                                <a:pt x="11160" y="0"/>
                              </a:moveTo>
                              <a:lnTo>
                                <a:pt x="120" y="0"/>
                              </a:lnTo>
                              <a:lnTo>
                                <a:pt x="0" y="0"/>
                              </a:lnTo>
                              <a:lnTo>
                                <a:pt x="0" y="120"/>
                              </a:lnTo>
                              <a:lnTo>
                                <a:pt x="0" y="14760"/>
                              </a:lnTo>
                              <a:lnTo>
                                <a:pt x="0" y="14880"/>
                              </a:lnTo>
                              <a:lnTo>
                                <a:pt x="120" y="14880"/>
                              </a:lnTo>
                              <a:lnTo>
                                <a:pt x="11160" y="14880"/>
                              </a:lnTo>
                              <a:lnTo>
                                <a:pt x="11160" y="14760"/>
                              </a:lnTo>
                              <a:lnTo>
                                <a:pt x="120" y="14760"/>
                              </a:lnTo>
                              <a:lnTo>
                                <a:pt x="120" y="120"/>
                              </a:lnTo>
                              <a:lnTo>
                                <a:pt x="11160" y="120"/>
                              </a:lnTo>
                              <a:lnTo>
                                <a:pt x="11160" y="0"/>
                              </a:lnTo>
                              <a:moveTo>
                                <a:pt x="11280" y="0"/>
                              </a:moveTo>
                              <a:lnTo>
                                <a:pt x="11160" y="0"/>
                              </a:lnTo>
                              <a:lnTo>
                                <a:pt x="11160" y="120"/>
                              </a:lnTo>
                              <a:lnTo>
                                <a:pt x="11160" y="14760"/>
                              </a:lnTo>
                              <a:lnTo>
                                <a:pt x="11160" y="14880"/>
                              </a:lnTo>
                              <a:lnTo>
                                <a:pt x="11280" y="14880"/>
                              </a:lnTo>
                              <a:lnTo>
                                <a:pt x="11280" y="14760"/>
                              </a:lnTo>
                              <a:lnTo>
                                <a:pt x="11280" y="120"/>
                              </a:lnTo>
                              <a:lnTo>
                                <a:pt x="11280" y="0"/>
                              </a:lnTo>
                            </a:path>
                          </a:pathLst>
                        </a:custGeom>
                        <a:solidFill>
                          <a:srgbClr val="00AEE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B61A0CF" id="AutoShape 8" o:spid="_x0000_s1026" style="position:absolute;margin-left:23.95pt;margin-top:24pt;width:564pt;height:744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" path="m11160,l120,,,,,120,,14760r,120l120,14880r11040,l11160,14760r-11040,l120,120r11040,l11160,t120,l11160,r,120l11160,14760r,120l11280,14880r,-120l11280,120r,-120e" fillcolor="#00aeef" stroked="f">
                <v:path arrowok="t" o:connecttype="custom" o:connectlocs="7086600,304800;76200,304800;0,304800;0,381000;0,9677400;0,9753600;76200,9753600;7086600,9753600;7086600,9677400;76200,9677400;76200,381000;7086600,381000;7086600,304800;7162800,304800;7086600,304800;7086600,381000;7086600,9677400;7086600,9753600;7162800,9753600;7162800,9677400;7162800,381000;7162800,304800" o:connectangles="0,0,0,0,0,0,0,0,0,0,0,0,0,0,0,0,0,0,0,0,0,0"/>
                <w10:wrap anchorx="page" anchory="page"/>
              </v:shape>
            </w:pict>
          </mc:Fallback>
        </mc:AlternateContent>
      </w:r>
      <w:r w:rsidR="00615FD2">
        <w:rPr>
          <w:b/>
          <w:sz w:val="26"/>
        </w:rPr>
        <w:t>The Role of the Principal or Designated Officer</w:t>
      </w:r>
    </w:p>
    <w:p w14:paraId="5CEC1B91" w14:textId="77777777" w:rsidR="00042C2A" w:rsidRDefault="00042C2A">
      <w:pPr>
        <w:spacing w:before="44"/>
        <w:ind w:left="113" w:right="148"/>
        <w:rPr>
          <w:b/>
          <w:sz w:val="26"/>
        </w:rPr>
      </w:pPr>
      <w:r>
        <w:rPr>
          <w:b/>
          <w:sz w:val="26"/>
        </w:rPr>
        <w:t>LEAD IS: JULIE CARTER &amp; SAMANTHA CHITTY</w:t>
      </w:r>
    </w:p>
    <w:p w14:paraId="68EA66A9" w14:textId="77777777" w:rsidR="000D39E8" w:rsidRDefault="00615FD2">
      <w:pPr>
        <w:pStyle w:val="BodyText"/>
        <w:spacing w:before="230"/>
        <w:ind w:left="113" w:right="469"/>
      </w:pPr>
      <w:r>
        <w:t xml:space="preserve">The Child and Vulnerable Adult Protection Policy must include the name(s) of the Principal </w:t>
      </w:r>
      <w:proofErr w:type="gramStart"/>
      <w:r>
        <w:t>or  Designated</w:t>
      </w:r>
      <w:proofErr w:type="gramEnd"/>
      <w:r>
        <w:t xml:space="preserve"> Officer(s), her/his role and responsibilities and how</w:t>
      </w:r>
      <w:r>
        <w:rPr>
          <w:spacing w:val="-39"/>
        </w:rPr>
        <w:t xml:space="preserve"> </w:t>
      </w:r>
      <w:r>
        <w:t>s/he can be contacted.</w:t>
      </w:r>
    </w:p>
    <w:p w14:paraId="03714B33" w14:textId="77777777" w:rsidR="000D39E8" w:rsidRDefault="00615FD2">
      <w:pPr>
        <w:pStyle w:val="BodyText"/>
        <w:spacing w:line="229" w:lineRule="exact"/>
        <w:ind w:left="113" w:right="148"/>
      </w:pPr>
      <w:r>
        <w:t xml:space="preserve">Our </w:t>
      </w:r>
      <w:proofErr w:type="spellStart"/>
      <w:r>
        <w:t>organisation</w:t>
      </w:r>
      <w:proofErr w:type="spellEnd"/>
      <w:r>
        <w:t xml:space="preserve"> will promote awareness of the policy through the Induction Process.</w:t>
      </w:r>
    </w:p>
    <w:p w14:paraId="2C5E82ED" w14:textId="77777777" w:rsidR="000D39E8" w:rsidRDefault="00615FD2">
      <w:pPr>
        <w:pStyle w:val="BodyText"/>
        <w:ind w:left="113" w:right="148"/>
      </w:pPr>
      <w:r>
        <w:t>The Principal or Designated Officer(s) should ensure that they are knowledgeable about child protection and that they undertake any training considered necessary to keep updated on new developments.</w:t>
      </w:r>
    </w:p>
    <w:p w14:paraId="40D175B2" w14:textId="77777777" w:rsidR="000D39E8" w:rsidRDefault="00615FD2">
      <w:pPr>
        <w:pStyle w:val="BodyText"/>
        <w:ind w:left="113" w:right="1049"/>
      </w:pPr>
      <w:r>
        <w:t>The Principal or Designated Officer(s) is the link between the members of the public, and staff. The Principal Designated Officer(s) will have the following functions. Namely to:</w:t>
      </w:r>
    </w:p>
    <w:p w14:paraId="3E9CFEF6" w14:textId="77777777" w:rsidR="000D39E8" w:rsidRDefault="000D39E8">
      <w:pPr>
        <w:pStyle w:val="BodyText"/>
        <w:spacing w:before="8"/>
        <w:rPr>
          <w:sz w:val="21"/>
        </w:rPr>
      </w:pPr>
    </w:p>
    <w:p w14:paraId="27EE0048" w14:textId="77777777" w:rsidR="000D39E8" w:rsidRDefault="00615FD2">
      <w:pPr>
        <w:pStyle w:val="ListParagraph"/>
        <w:numPr>
          <w:ilvl w:val="0"/>
          <w:numId w:val="2"/>
        </w:numPr>
        <w:tabs>
          <w:tab w:val="left" w:pos="474"/>
        </w:tabs>
        <w:spacing w:before="1" w:line="228" w:lineRule="exact"/>
        <w:ind w:right="113"/>
        <w:rPr>
          <w:sz w:val="20"/>
        </w:rPr>
      </w:pPr>
      <w:r>
        <w:rPr>
          <w:sz w:val="20"/>
        </w:rPr>
        <w:t xml:space="preserve">Be an advisor to all </w:t>
      </w:r>
      <w:proofErr w:type="spellStart"/>
      <w:r>
        <w:rPr>
          <w:sz w:val="20"/>
        </w:rPr>
        <w:t>organisation</w:t>
      </w:r>
      <w:proofErr w:type="spellEnd"/>
      <w:r>
        <w:rPr>
          <w:sz w:val="20"/>
        </w:rPr>
        <w:t xml:space="preserve"> and freelance staff on best practice in regard to the child protection policy</w:t>
      </w:r>
    </w:p>
    <w:p w14:paraId="708D869F" w14:textId="77777777" w:rsidR="000D39E8" w:rsidRDefault="00615FD2">
      <w:pPr>
        <w:pStyle w:val="ListParagraph"/>
        <w:numPr>
          <w:ilvl w:val="0"/>
          <w:numId w:val="2"/>
        </w:numPr>
        <w:tabs>
          <w:tab w:val="left" w:pos="474"/>
        </w:tabs>
        <w:spacing w:line="242" w:lineRule="exact"/>
        <w:rPr>
          <w:sz w:val="20"/>
        </w:rPr>
      </w:pPr>
      <w:r>
        <w:rPr>
          <w:sz w:val="20"/>
        </w:rPr>
        <w:t>Agree incident reporting</w:t>
      </w:r>
      <w:r>
        <w:rPr>
          <w:spacing w:val="-22"/>
          <w:sz w:val="20"/>
        </w:rPr>
        <w:t xml:space="preserve"> </w:t>
      </w:r>
      <w:r>
        <w:rPr>
          <w:sz w:val="20"/>
        </w:rPr>
        <w:t>procedures</w:t>
      </w:r>
    </w:p>
    <w:p w14:paraId="00727202" w14:textId="77777777" w:rsidR="000D39E8" w:rsidRDefault="00615FD2">
      <w:pPr>
        <w:pStyle w:val="ListParagraph"/>
        <w:numPr>
          <w:ilvl w:val="0"/>
          <w:numId w:val="2"/>
        </w:numPr>
        <w:tabs>
          <w:tab w:val="left" w:pos="474"/>
        </w:tabs>
        <w:rPr>
          <w:sz w:val="20"/>
        </w:rPr>
      </w:pPr>
      <w:r>
        <w:rPr>
          <w:sz w:val="20"/>
        </w:rPr>
        <w:t>Keep records of incidents and reports, together with any other relevant</w:t>
      </w:r>
      <w:r>
        <w:rPr>
          <w:spacing w:val="-37"/>
          <w:sz w:val="20"/>
        </w:rPr>
        <w:t xml:space="preserve"> </w:t>
      </w:r>
      <w:r>
        <w:rPr>
          <w:sz w:val="20"/>
        </w:rPr>
        <w:t>information</w:t>
      </w:r>
    </w:p>
    <w:p w14:paraId="418C6E19" w14:textId="77777777" w:rsidR="000D39E8" w:rsidRDefault="00615FD2">
      <w:pPr>
        <w:pStyle w:val="ListParagraph"/>
        <w:numPr>
          <w:ilvl w:val="0"/>
          <w:numId w:val="2"/>
        </w:numPr>
        <w:tabs>
          <w:tab w:val="left" w:pos="474"/>
        </w:tabs>
        <w:spacing w:before="18" w:line="228" w:lineRule="exact"/>
        <w:ind w:right="116"/>
        <w:rPr>
          <w:sz w:val="20"/>
        </w:rPr>
      </w:pPr>
      <w:r>
        <w:rPr>
          <w:sz w:val="20"/>
        </w:rPr>
        <w:t>Report incidents to the Statutory Authorities and ensure that appropriate information is available at the</w:t>
      </w:r>
      <w:r>
        <w:rPr>
          <w:spacing w:val="-4"/>
          <w:sz w:val="20"/>
        </w:rPr>
        <w:t xml:space="preserve"> </w:t>
      </w:r>
      <w:r>
        <w:rPr>
          <w:sz w:val="20"/>
        </w:rPr>
        <w:t>time</w:t>
      </w:r>
      <w:r>
        <w:rPr>
          <w:spacing w:val="-4"/>
          <w:sz w:val="20"/>
        </w:rPr>
        <w:t xml:space="preserve"> </w:t>
      </w:r>
      <w:r>
        <w:rPr>
          <w:sz w:val="20"/>
        </w:rPr>
        <w:t>of</w:t>
      </w:r>
      <w:r>
        <w:rPr>
          <w:spacing w:val="-2"/>
          <w:sz w:val="20"/>
        </w:rPr>
        <w:t xml:space="preserve"> </w:t>
      </w:r>
      <w:r>
        <w:rPr>
          <w:sz w:val="20"/>
        </w:rPr>
        <w:t>referral</w:t>
      </w:r>
      <w:r>
        <w:rPr>
          <w:spacing w:val="-5"/>
          <w:sz w:val="20"/>
        </w:rPr>
        <w:t xml:space="preserve"> </w:t>
      </w:r>
      <w:r>
        <w:rPr>
          <w:sz w:val="20"/>
        </w:rPr>
        <w:t>and</w:t>
      </w:r>
      <w:r>
        <w:rPr>
          <w:spacing w:val="-2"/>
          <w:sz w:val="20"/>
        </w:rPr>
        <w:t xml:space="preserve"> </w:t>
      </w:r>
      <w:r>
        <w:rPr>
          <w:sz w:val="20"/>
        </w:rPr>
        <w:t>that</w:t>
      </w:r>
      <w:r>
        <w:rPr>
          <w:spacing w:val="-2"/>
          <w:sz w:val="20"/>
        </w:rPr>
        <w:t xml:space="preserve"> </w:t>
      </w:r>
      <w:r>
        <w:rPr>
          <w:sz w:val="20"/>
        </w:rPr>
        <w:t>the</w:t>
      </w:r>
      <w:r>
        <w:rPr>
          <w:spacing w:val="-4"/>
          <w:sz w:val="20"/>
        </w:rPr>
        <w:t xml:space="preserve"> </w:t>
      </w:r>
      <w:r>
        <w:rPr>
          <w:sz w:val="20"/>
        </w:rPr>
        <w:t>referral</w:t>
      </w:r>
      <w:r>
        <w:rPr>
          <w:spacing w:val="-2"/>
          <w:sz w:val="20"/>
        </w:rPr>
        <w:t xml:space="preserve"> </w:t>
      </w:r>
      <w:r>
        <w:rPr>
          <w:sz w:val="20"/>
        </w:rPr>
        <w:t>is</w:t>
      </w:r>
      <w:r>
        <w:rPr>
          <w:spacing w:val="-2"/>
          <w:sz w:val="20"/>
        </w:rPr>
        <w:t xml:space="preserve"> </w:t>
      </w:r>
      <w:r>
        <w:rPr>
          <w:sz w:val="20"/>
        </w:rPr>
        <w:t>confirmed</w:t>
      </w:r>
      <w:r>
        <w:rPr>
          <w:spacing w:val="-4"/>
          <w:sz w:val="20"/>
        </w:rPr>
        <w:t xml:space="preserve"> </w:t>
      </w:r>
      <w:r>
        <w:rPr>
          <w:sz w:val="20"/>
        </w:rPr>
        <w:t>in</w:t>
      </w:r>
      <w:r>
        <w:rPr>
          <w:spacing w:val="-2"/>
          <w:sz w:val="20"/>
        </w:rPr>
        <w:t xml:space="preserve"> </w:t>
      </w:r>
      <w:r>
        <w:rPr>
          <w:sz w:val="20"/>
        </w:rPr>
        <w:t>writing,</w:t>
      </w:r>
      <w:r>
        <w:rPr>
          <w:spacing w:val="-4"/>
          <w:sz w:val="20"/>
        </w:rPr>
        <w:t xml:space="preserve"> </w:t>
      </w:r>
      <w:r>
        <w:rPr>
          <w:sz w:val="20"/>
        </w:rPr>
        <w:t>under</w:t>
      </w:r>
      <w:r>
        <w:rPr>
          <w:spacing w:val="-3"/>
          <w:sz w:val="20"/>
        </w:rPr>
        <w:t xml:space="preserve"> </w:t>
      </w:r>
      <w:r>
        <w:rPr>
          <w:sz w:val="20"/>
        </w:rPr>
        <w:t>confidential</w:t>
      </w:r>
      <w:r>
        <w:rPr>
          <w:spacing w:val="-5"/>
          <w:sz w:val="20"/>
        </w:rPr>
        <w:t xml:space="preserve"> </w:t>
      </w:r>
      <w:r>
        <w:rPr>
          <w:sz w:val="20"/>
        </w:rPr>
        <w:t>cover;</w:t>
      </w:r>
    </w:p>
    <w:p w14:paraId="436897D7" w14:textId="77777777" w:rsidR="000D39E8" w:rsidRPr="00042C2A" w:rsidRDefault="00615FD2" w:rsidP="00042C2A">
      <w:pPr>
        <w:pStyle w:val="ListParagraph"/>
        <w:numPr>
          <w:ilvl w:val="0"/>
          <w:numId w:val="2"/>
        </w:numPr>
        <w:tabs>
          <w:tab w:val="left" w:pos="474"/>
        </w:tabs>
        <w:spacing w:before="16" w:line="228" w:lineRule="exact"/>
        <w:ind w:right="113"/>
        <w:rPr>
          <w:sz w:val="20"/>
        </w:rPr>
      </w:pPr>
      <w:r>
        <w:rPr>
          <w:sz w:val="20"/>
        </w:rPr>
        <w:t xml:space="preserve">Ensure that individual case records are maintained of any compliant, injury or action taken by the </w:t>
      </w:r>
      <w:proofErr w:type="spellStart"/>
      <w:r>
        <w:rPr>
          <w:sz w:val="20"/>
        </w:rPr>
        <w:t>organisation</w:t>
      </w:r>
      <w:proofErr w:type="spellEnd"/>
    </w:p>
    <w:p w14:paraId="1E95E17C" w14:textId="77777777" w:rsidR="000D39E8" w:rsidRDefault="00615FD2">
      <w:pPr>
        <w:pStyle w:val="Heading1"/>
      </w:pPr>
      <w:r>
        <w:t>ENHANCED DBS DISCLOSURE</w:t>
      </w:r>
    </w:p>
    <w:p w14:paraId="76F8055F" w14:textId="180DE139" w:rsidR="000D39E8" w:rsidRDefault="00615FD2" w:rsidP="00042C2A">
      <w:pPr>
        <w:pStyle w:val="BodyText"/>
        <w:spacing w:before="233"/>
        <w:ind w:left="113" w:right="108"/>
        <w:jc w:val="both"/>
      </w:pPr>
      <w:r>
        <w:t xml:space="preserve">All staff including teachers, freelance teachers, contractors, volunteers, administrational and </w:t>
      </w:r>
      <w:r w:rsidR="00197BA6">
        <w:t>ancillary staff</w:t>
      </w:r>
      <w:r>
        <w:t xml:space="preserve"> will undertake an Enhanced CRB disclosure which will be kept </w:t>
      </w:r>
      <w:proofErr w:type="gramStart"/>
      <w:r>
        <w:t>up-to-date</w:t>
      </w:r>
      <w:proofErr w:type="gramEnd"/>
      <w:r>
        <w:t>. It is the Principal’s responsibility to view the contents of the Enhanced CRB disclosure and make a decision about whether that</w:t>
      </w:r>
      <w:r>
        <w:rPr>
          <w:spacing w:val="-5"/>
        </w:rPr>
        <w:t xml:space="preserve"> </w:t>
      </w:r>
      <w:r>
        <w:t>staff</w:t>
      </w:r>
      <w:r>
        <w:rPr>
          <w:spacing w:val="-5"/>
        </w:rPr>
        <w:t xml:space="preserve"> </w:t>
      </w:r>
      <w:r>
        <w:t>member</w:t>
      </w:r>
      <w:r>
        <w:rPr>
          <w:spacing w:val="-4"/>
        </w:rPr>
        <w:t xml:space="preserve"> </w:t>
      </w:r>
      <w:r>
        <w:t>should</w:t>
      </w:r>
      <w:r>
        <w:rPr>
          <w:spacing w:val="-4"/>
        </w:rPr>
        <w:t xml:space="preserve"> </w:t>
      </w:r>
      <w:r>
        <w:t>be</w:t>
      </w:r>
      <w:r>
        <w:rPr>
          <w:spacing w:val="-5"/>
        </w:rPr>
        <w:t xml:space="preserve"> </w:t>
      </w:r>
      <w:r>
        <w:t>excluded</w:t>
      </w:r>
      <w:r>
        <w:rPr>
          <w:spacing w:val="-5"/>
        </w:rPr>
        <w:t xml:space="preserve"> </w:t>
      </w:r>
      <w:r>
        <w:t>from</w:t>
      </w:r>
      <w:r>
        <w:rPr>
          <w:spacing w:val="-1"/>
        </w:rPr>
        <w:t xml:space="preserve"> </w:t>
      </w:r>
      <w:r>
        <w:t>working</w:t>
      </w:r>
      <w:r>
        <w:rPr>
          <w:spacing w:val="-4"/>
        </w:rPr>
        <w:t xml:space="preserve"> </w:t>
      </w:r>
      <w:r>
        <w:t>with</w:t>
      </w:r>
      <w:r>
        <w:rPr>
          <w:spacing w:val="-4"/>
        </w:rPr>
        <w:t xml:space="preserve"> </w:t>
      </w:r>
      <w:r>
        <w:t>young</w:t>
      </w:r>
      <w:r>
        <w:rPr>
          <w:spacing w:val="-5"/>
        </w:rPr>
        <w:t xml:space="preserve"> </w:t>
      </w:r>
      <w:r>
        <w:t>people</w:t>
      </w:r>
      <w:r>
        <w:rPr>
          <w:spacing w:val="-4"/>
        </w:rPr>
        <w:t xml:space="preserve"> </w:t>
      </w:r>
      <w:r>
        <w:t>within</w:t>
      </w:r>
      <w:r>
        <w:rPr>
          <w:spacing w:val="-4"/>
        </w:rPr>
        <w:t xml:space="preserve"> </w:t>
      </w:r>
      <w:r>
        <w:t>their</w:t>
      </w:r>
      <w:r>
        <w:rPr>
          <w:spacing w:val="-2"/>
        </w:rPr>
        <w:t xml:space="preserve"> </w:t>
      </w:r>
      <w:proofErr w:type="spellStart"/>
      <w:r>
        <w:t>organisation</w:t>
      </w:r>
      <w:proofErr w:type="spellEnd"/>
      <w:r>
        <w:t>.</w:t>
      </w:r>
    </w:p>
    <w:p w14:paraId="23F2F79D" w14:textId="77777777" w:rsidR="00615FD2" w:rsidRDefault="00615FD2" w:rsidP="00615FD2">
      <w:pPr>
        <w:pStyle w:val="Heading1"/>
      </w:pPr>
      <w:r>
        <w:t>FURTHER STUDY</w:t>
      </w:r>
    </w:p>
    <w:p w14:paraId="3B11FD4E" w14:textId="77777777" w:rsidR="00615FD2" w:rsidRPr="00042C2A" w:rsidRDefault="00615FD2">
      <w:pPr>
        <w:pStyle w:val="BodyText"/>
        <w:spacing w:before="6"/>
        <w:rPr>
          <w:bCs/>
        </w:rPr>
      </w:pPr>
      <w:r>
        <w:rPr>
          <w:b/>
          <w:bCs/>
          <w:sz w:val="36"/>
          <w:szCs w:val="36"/>
        </w:rPr>
        <w:t xml:space="preserve"> </w:t>
      </w:r>
      <w:r>
        <w:rPr>
          <w:bCs/>
        </w:rPr>
        <w:t xml:space="preserve">Key staff have been trained on the PREVENT Duty, and FGM. </w:t>
      </w:r>
      <w:r w:rsidR="001C5383">
        <w:rPr>
          <w:bCs/>
        </w:rPr>
        <w:t>We are fully aware of the signs and       procedures should we notice any symptoms.</w:t>
      </w:r>
    </w:p>
    <w:p w14:paraId="3C2F66D0" w14:textId="77777777" w:rsidR="000D39E8" w:rsidRDefault="00615FD2">
      <w:pPr>
        <w:pStyle w:val="Heading1"/>
      </w:pPr>
      <w:r>
        <w:t>SOURCES OF FURTHER INFORMATION</w:t>
      </w:r>
    </w:p>
    <w:p w14:paraId="01880C5D" w14:textId="77777777" w:rsidR="000D39E8" w:rsidRDefault="00615FD2">
      <w:pPr>
        <w:pStyle w:val="BodyText"/>
        <w:spacing w:before="235"/>
        <w:ind w:left="113"/>
      </w:pPr>
      <w:r>
        <w:t xml:space="preserve">The booklet ‘Safe from Harm’: Code of Practice for safeguarding the welfare of Children in Voluntary </w:t>
      </w:r>
      <w:proofErr w:type="spellStart"/>
      <w:r>
        <w:t>Organisations</w:t>
      </w:r>
      <w:proofErr w:type="spellEnd"/>
      <w:r>
        <w:t xml:space="preserve"> in England and Wales’ is available from the Home Office web-site </w:t>
      </w:r>
      <w:hyperlink r:id="rId32">
        <w:r>
          <w:rPr>
            <w:color w:val="0000FF"/>
            <w:u w:val="single" w:color="0000FF"/>
          </w:rPr>
          <w:t>www.homeoffice.gov.uk</w:t>
        </w:r>
      </w:hyperlink>
    </w:p>
    <w:p w14:paraId="5B4EF43F" w14:textId="77777777" w:rsidR="000D39E8" w:rsidRDefault="000D39E8">
      <w:pPr>
        <w:pStyle w:val="BodyText"/>
        <w:spacing w:before="1"/>
        <w:rPr>
          <w:sz w:val="14"/>
        </w:rPr>
      </w:pPr>
    </w:p>
    <w:p w14:paraId="7EFCF205" w14:textId="77777777" w:rsidR="000D39E8" w:rsidRDefault="00615FD2">
      <w:pPr>
        <w:pStyle w:val="BodyText"/>
        <w:spacing w:before="66"/>
        <w:ind w:left="113" w:right="108"/>
        <w:jc w:val="both"/>
      </w:pPr>
      <w:r>
        <w:t xml:space="preserve">All Social Services Departments have an Area Child Protection Committee, (ACPC). This is the key inter-agency forum for child protection, comprising representatives from all the relevant statutory </w:t>
      </w:r>
      <w:proofErr w:type="spellStart"/>
      <w:r>
        <w:t>organisations</w:t>
      </w:r>
      <w:proofErr w:type="spellEnd"/>
      <w:r>
        <w:t xml:space="preserve"> and representing the voluntary sector.</w:t>
      </w:r>
    </w:p>
    <w:p w14:paraId="48DDAD04" w14:textId="77777777" w:rsidR="000D39E8" w:rsidRDefault="000D39E8">
      <w:pPr>
        <w:pStyle w:val="BodyText"/>
      </w:pPr>
    </w:p>
    <w:p w14:paraId="7B434E63" w14:textId="77777777" w:rsidR="000D39E8" w:rsidRDefault="00615FD2">
      <w:pPr>
        <w:pStyle w:val="BodyText"/>
        <w:spacing w:before="1"/>
        <w:ind w:left="113" w:right="649"/>
      </w:pPr>
      <w:r>
        <w:t xml:space="preserve">The NSPCC is a registered charity established to prevent cruelty to children. Help line for concerns about a child’s welfare. 0808 800 5000 [24 hours], website </w:t>
      </w:r>
      <w:hyperlink r:id="rId33">
        <w:r>
          <w:rPr>
            <w:color w:val="0000FF"/>
            <w:u w:val="single" w:color="0000FF"/>
          </w:rPr>
          <w:t>www.nspcc.org.uk</w:t>
        </w:r>
        <w:r>
          <w:t>.</w:t>
        </w:r>
      </w:hyperlink>
    </w:p>
    <w:p w14:paraId="5E58ED4B" w14:textId="77777777" w:rsidR="007B03A4" w:rsidRDefault="00615FD2">
      <w:pPr>
        <w:pStyle w:val="BodyText"/>
        <w:ind w:left="113" w:right="148"/>
        <w:rPr>
          <w:color w:val="0000FF"/>
          <w:u w:val="single" w:color="0000FF"/>
        </w:rPr>
      </w:pPr>
      <w:r>
        <w:t xml:space="preserve">Links to specific information about Children and Vulnerable Adult Policy can be found by visiting: </w:t>
      </w:r>
      <w:hyperlink r:id="rId34">
        <w:r>
          <w:rPr>
            <w:color w:val="0000FF"/>
            <w:u w:val="single" w:color="0000FF"/>
          </w:rPr>
          <w:t>www.nspcc.org.uk/Inform/research/questions/answers_wda48954.htm</w:t>
        </w:r>
      </w:hyperlink>
    </w:p>
    <w:p w14:paraId="7488CFEB" w14:textId="18AF3DB2" w:rsidR="007B03A4" w:rsidRPr="007B03A4" w:rsidRDefault="007B03A4" w:rsidP="007B03A4">
      <w:pPr>
        <w:pStyle w:val="BodyText"/>
        <w:ind w:right="148"/>
        <w:rPr>
          <w:color w:val="FF0000"/>
        </w:rPr>
      </w:pPr>
      <w:r>
        <w:rPr>
          <w:color w:val="0000FF"/>
        </w:rPr>
        <w:t xml:space="preserve">  </w:t>
      </w:r>
      <w:r w:rsidRPr="007B03A4">
        <w:rPr>
          <w:color w:val="FF0000"/>
        </w:rPr>
        <w:t>Links to online safety visit:</w:t>
      </w:r>
    </w:p>
    <w:p w14:paraId="6023274C" w14:textId="0CD00E08" w:rsidR="000D39E8" w:rsidRDefault="0084493C">
      <w:pPr>
        <w:pStyle w:val="BodyText"/>
        <w:ind w:left="113" w:right="148"/>
      </w:pPr>
      <w:hyperlink r:id="rId35" w:history="1">
        <w:r w:rsidR="007B03A4" w:rsidRPr="007B03A4">
          <w:rPr>
            <w:rStyle w:val="Hyperlink"/>
            <w:color w:val="FF0000"/>
          </w:rPr>
          <w:t>https://www.nspcc.org.uk/keeping-children-safe/online-safety/</w:t>
        </w:r>
      </w:hyperlink>
    </w:p>
    <w:p w14:paraId="3FA767D9" w14:textId="77777777" w:rsidR="000D39E8" w:rsidRDefault="000D39E8">
      <w:pPr>
        <w:pStyle w:val="BodyText"/>
      </w:pPr>
    </w:p>
    <w:p w14:paraId="1447D67D" w14:textId="77777777" w:rsidR="000D39E8" w:rsidRDefault="00615FD2">
      <w:pPr>
        <w:pStyle w:val="BodyText"/>
      </w:pPr>
      <w:r>
        <w:t>We have a central staffing record, documenting all DBS numbers and dates.</w:t>
      </w:r>
    </w:p>
    <w:p w14:paraId="22FC270B" w14:textId="77777777" w:rsidR="00042C2A" w:rsidRDefault="00042C2A">
      <w:pPr>
        <w:pStyle w:val="BodyText"/>
      </w:pPr>
    </w:p>
    <w:p w14:paraId="3E729C39" w14:textId="77777777" w:rsidR="00042C2A" w:rsidRDefault="00042C2A">
      <w:pPr>
        <w:pStyle w:val="BodyText"/>
        <w:rPr>
          <w:b/>
        </w:rPr>
      </w:pPr>
      <w:r>
        <w:rPr>
          <w:b/>
        </w:rPr>
        <w:t>SIGNED AND ACCEPTED BY:</w:t>
      </w:r>
    </w:p>
    <w:p w14:paraId="4DE01EA2" w14:textId="77777777" w:rsidR="00042C2A" w:rsidRDefault="00042C2A">
      <w:pPr>
        <w:pStyle w:val="BodyText"/>
        <w:rPr>
          <w:b/>
        </w:rPr>
      </w:pPr>
    </w:p>
    <w:p w14:paraId="2A040438" w14:textId="77777777" w:rsidR="00042C2A" w:rsidRDefault="00042C2A">
      <w:pPr>
        <w:pStyle w:val="BodyText"/>
        <w:rPr>
          <w:b/>
        </w:rPr>
      </w:pPr>
      <w:r>
        <w:rPr>
          <w:b/>
        </w:rPr>
        <w:t>Julie Carter</w:t>
      </w:r>
      <w:r>
        <w:rPr>
          <w:b/>
        </w:rPr>
        <w:tab/>
      </w:r>
      <w:r>
        <w:rPr>
          <w:b/>
        </w:rPr>
        <w:tab/>
      </w:r>
      <w:r>
        <w:rPr>
          <w:b/>
        </w:rPr>
        <w:tab/>
      </w:r>
      <w:r>
        <w:rPr>
          <w:b/>
        </w:rPr>
        <w:tab/>
        <w:t>Samantha Chitty</w:t>
      </w:r>
      <w:r>
        <w:rPr>
          <w:b/>
        </w:rPr>
        <w:tab/>
      </w:r>
      <w:r>
        <w:rPr>
          <w:b/>
        </w:rPr>
        <w:tab/>
        <w:t>Lauren Cooke</w:t>
      </w:r>
    </w:p>
    <w:p w14:paraId="6A5EDFF2" w14:textId="54C23236" w:rsidR="00A826DD" w:rsidRDefault="00042C2A">
      <w:pPr>
        <w:pStyle w:val="BodyText"/>
        <w:rPr>
          <w:b/>
        </w:rPr>
      </w:pPr>
      <w:r>
        <w:rPr>
          <w:b/>
        </w:rPr>
        <w:t>Richard Quincey</w:t>
      </w:r>
      <w:r>
        <w:rPr>
          <w:b/>
        </w:rPr>
        <w:tab/>
      </w:r>
      <w:r>
        <w:rPr>
          <w:b/>
        </w:rPr>
        <w:tab/>
      </w:r>
      <w:r>
        <w:rPr>
          <w:b/>
        </w:rPr>
        <w:tab/>
        <w:t>Elena Carter</w:t>
      </w:r>
      <w:r>
        <w:rPr>
          <w:b/>
        </w:rPr>
        <w:tab/>
      </w:r>
      <w:r>
        <w:rPr>
          <w:b/>
        </w:rPr>
        <w:tab/>
      </w:r>
      <w:r>
        <w:rPr>
          <w:b/>
        </w:rPr>
        <w:tab/>
        <w:t>Danielle Watts</w:t>
      </w:r>
    </w:p>
    <w:p w14:paraId="07E9D475" w14:textId="74112BC5" w:rsidR="00042C2A" w:rsidRDefault="00614DD4">
      <w:pPr>
        <w:pStyle w:val="BodyText"/>
        <w:rPr>
          <w:b/>
        </w:rPr>
      </w:pPr>
      <w:r>
        <w:rPr>
          <w:b/>
        </w:rPr>
        <w:t>Chelsea</w:t>
      </w:r>
      <w:r w:rsidRPr="00DB1FC4">
        <w:rPr>
          <w:b/>
          <w:lang w:val="en-GB"/>
        </w:rPr>
        <w:t xml:space="preserve"> Easey</w:t>
      </w:r>
      <w:r>
        <w:rPr>
          <w:b/>
        </w:rPr>
        <w:tab/>
      </w:r>
      <w:r w:rsidR="00042C2A">
        <w:rPr>
          <w:b/>
        </w:rPr>
        <w:tab/>
      </w:r>
      <w:r w:rsidR="00042C2A">
        <w:rPr>
          <w:b/>
        </w:rPr>
        <w:tab/>
      </w:r>
      <w:r w:rsidR="00042C2A">
        <w:rPr>
          <w:b/>
        </w:rPr>
        <w:tab/>
      </w:r>
      <w:r w:rsidR="00197BA6">
        <w:rPr>
          <w:b/>
        </w:rPr>
        <w:t>Kerys Middleton</w:t>
      </w:r>
      <w:r w:rsidR="00A826DD">
        <w:rPr>
          <w:b/>
        </w:rPr>
        <w:tab/>
      </w:r>
      <w:r w:rsidR="00A826DD">
        <w:rPr>
          <w:b/>
        </w:rPr>
        <w:tab/>
        <w:t>Rhianna Holgate</w:t>
      </w:r>
      <w:r w:rsidR="00042C2A">
        <w:rPr>
          <w:b/>
        </w:rPr>
        <w:tab/>
      </w:r>
      <w:r w:rsidR="00042C2A">
        <w:rPr>
          <w:b/>
        </w:rPr>
        <w:tab/>
      </w:r>
    </w:p>
    <w:p w14:paraId="30884E5E" w14:textId="77777777" w:rsidR="00842466" w:rsidRDefault="00842466">
      <w:pPr>
        <w:pStyle w:val="BodyText"/>
        <w:rPr>
          <w:b/>
        </w:rPr>
      </w:pPr>
      <w:r>
        <w:rPr>
          <w:b/>
        </w:rPr>
        <w:t>Karen Quincey</w:t>
      </w:r>
      <w:r>
        <w:rPr>
          <w:b/>
        </w:rPr>
        <w:tab/>
      </w:r>
      <w:r>
        <w:rPr>
          <w:b/>
        </w:rPr>
        <w:tab/>
      </w:r>
      <w:r>
        <w:rPr>
          <w:b/>
        </w:rPr>
        <w:tab/>
      </w:r>
      <w:r>
        <w:rPr>
          <w:b/>
        </w:rPr>
        <w:tab/>
        <w:t>Spencer Carter</w:t>
      </w:r>
    </w:p>
    <w:p w14:paraId="78333906" w14:textId="77777777" w:rsidR="00042C2A" w:rsidRDefault="00042C2A">
      <w:pPr>
        <w:pStyle w:val="BodyText"/>
        <w:rPr>
          <w:b/>
        </w:rPr>
      </w:pPr>
    </w:p>
    <w:p w14:paraId="4D0E1C4D" w14:textId="7B66BEB9" w:rsidR="000D39E8" w:rsidRDefault="00614DD4">
      <w:pPr>
        <w:pStyle w:val="BodyText"/>
        <w:rPr>
          <w:b/>
        </w:rPr>
      </w:pPr>
      <w:r>
        <w:rPr>
          <w:b/>
        </w:rPr>
        <w:t xml:space="preserve">DATE: </w:t>
      </w:r>
      <w:r w:rsidR="00A30EAA">
        <w:rPr>
          <w:b/>
        </w:rPr>
        <w:t>May 2020</w:t>
      </w:r>
    </w:p>
    <w:p w14:paraId="2FAFBF69" w14:textId="044EF0E5" w:rsidR="00A30EAA" w:rsidRDefault="00A30EAA">
      <w:pPr>
        <w:pStyle w:val="BodyText"/>
        <w:rPr>
          <w:b/>
        </w:rPr>
      </w:pPr>
    </w:p>
    <w:p w14:paraId="637C3B2F" w14:textId="2B8C8A6C" w:rsidR="00A30EAA" w:rsidRPr="00A30EAA" w:rsidRDefault="00A30EAA">
      <w:pPr>
        <w:pStyle w:val="BodyText"/>
        <w:rPr>
          <w:b/>
          <w:i/>
          <w:iCs/>
          <w:color w:val="FF0000"/>
        </w:rPr>
      </w:pPr>
      <w:r w:rsidRPr="00A30EAA">
        <w:rPr>
          <w:b/>
          <w:i/>
          <w:iCs/>
          <w:color w:val="FF0000"/>
        </w:rPr>
        <w:t>Adapted to support online classes during C-19</w:t>
      </w:r>
    </w:p>
    <w:p w14:paraId="3160A59E" w14:textId="77777777" w:rsidR="000D39E8" w:rsidRDefault="00615FD2" w:rsidP="00042C2A">
      <w:pPr>
        <w:pStyle w:val="BodyText"/>
        <w:spacing w:before="59"/>
        <w:ind w:right="4550"/>
        <w:jc w:val="center"/>
        <w:rPr>
          <w:rFonts w:ascii="Constantia" w:hAnsi="Constantia"/>
        </w:rPr>
      </w:pPr>
      <w:r>
        <w:rPr>
          <w:rFonts w:ascii="Constantia" w:hAnsi="Constantia"/>
        </w:rPr>
        <w:t>- 7 –</w:t>
      </w:r>
    </w:p>
    <w:sectPr w:rsidR="000D39E8">
      <w:headerReference w:type="even" r:id="rId36"/>
      <w:headerReference w:type="default" r:id="rId37"/>
      <w:footerReference w:type="default" r:id="rId38"/>
      <w:headerReference w:type="first" r:id="rId39"/>
      <w:pgSz w:w="12240" w:h="15840"/>
      <w:pgMar w:top="1200" w:right="1360" w:bottom="280" w:left="13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F6053" w14:textId="77777777" w:rsidR="00004798" w:rsidRDefault="00004798">
      <w:r>
        <w:separator/>
      </w:r>
    </w:p>
  </w:endnote>
  <w:endnote w:type="continuationSeparator" w:id="0">
    <w:p w14:paraId="7DF4D770" w14:textId="77777777" w:rsidR="00004798" w:rsidRDefault="0000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9854" w14:textId="77777777" w:rsidR="00E27EA9" w:rsidRDefault="00E27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25021" w14:textId="77777777" w:rsidR="00615FD2" w:rsidRDefault="001C5383">
    <w:pPr>
      <w:pStyle w:val="BodyText"/>
      <w:spacing w:line="14" w:lineRule="auto"/>
    </w:pPr>
    <w:r>
      <w:rPr>
        <w:noProof/>
      </w:rPr>
      <mc:AlternateContent>
        <mc:Choice Requires="wps">
          <w:drawing>
            <wp:anchor distT="0" distB="0" distL="114300" distR="114300" simplePos="0" relativeHeight="251654144" behindDoc="1" locked="0" layoutInCell="1" allowOverlap="1" wp14:anchorId="5E1B8BEB" wp14:editId="61D3A005">
              <wp:simplePos x="0" y="0"/>
              <wp:positionH relativeFrom="page">
                <wp:posOffset>3756025</wp:posOffset>
              </wp:positionH>
              <wp:positionV relativeFrom="page">
                <wp:posOffset>9217660</wp:posOffset>
              </wp:positionV>
              <wp:extent cx="259715" cy="152400"/>
              <wp:effectExtent l="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52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615771" w14:textId="77777777" w:rsidR="00615FD2" w:rsidRDefault="00615FD2">
                          <w:pPr>
                            <w:pStyle w:val="BodyText"/>
                            <w:spacing w:line="223" w:lineRule="exact"/>
                            <w:ind w:left="20" w:right="-1"/>
                            <w:rPr>
                              <w:rFonts w:ascii="Constantia" w:hAnsi="Constantia"/>
                            </w:rPr>
                          </w:pPr>
                          <w:r>
                            <w:rPr>
                              <w:rFonts w:ascii="Constantia" w:hAnsi="Constantia"/>
                            </w:rPr>
                            <w:t xml:space="preserve">- </w:t>
                          </w:r>
                          <w:r>
                            <w:fldChar w:fldCharType="begin"/>
                          </w:r>
                          <w:r>
                            <w:rPr>
                              <w:rFonts w:ascii="Constantia" w:hAnsi="Constantia"/>
                            </w:rPr>
                            <w:instrText xml:space="preserve"> PAGE </w:instrText>
                          </w:r>
                          <w:r>
                            <w:fldChar w:fldCharType="separate"/>
                          </w:r>
                          <w:r w:rsidR="00484B92">
                            <w:rPr>
                              <w:rFonts w:ascii="Constantia" w:hAnsi="Constantia"/>
                              <w:noProof/>
                            </w:rPr>
                            <w:t>1</w:t>
                          </w:r>
                          <w:r>
                            <w:fldChar w:fldCharType="end"/>
                          </w:r>
                          <w:r>
                            <w:rPr>
                              <w:rFonts w:ascii="Constantia" w:hAnsi="Constant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E1B8BEB" id="_x0000_t202" coordsize="21600,21600" o:spt="202" path="m,l,21600r21600,l21600,xe">
              <v:stroke joinstyle="miter"/>
              <v:path gradientshapeok="t" o:connecttype="rect"/>
            </v:shapetype>
            <v:shape id="Text Box 2" o:spid="_x0000_s1026" type="#_x0000_t202" style="position:absolute;margin-left:295.75pt;margin-top:725.8pt;width:20.45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" filled="f" stroked="f">
              <v:textbox inset="0,0,0,0">
                <w:txbxContent>
                  <w:p w14:paraId="24615771" w14:textId="77777777" w:rsidR="00615FD2" w:rsidRDefault="00615FD2">
                    <w:pPr>
                      <w:pStyle w:val="BodyText"/>
                      <w:spacing w:line="223" w:lineRule="exact"/>
                      <w:ind w:left="20" w:right="-1"/>
                      <w:rPr>
                        <w:rFonts w:ascii="Constantia" w:hAnsi="Constantia"/>
                      </w:rPr>
                    </w:pPr>
                    <w:r>
                      <w:rPr>
                        <w:rFonts w:ascii="Constantia" w:hAnsi="Constantia"/>
                      </w:rPr>
                      <w:t xml:space="preserve">- </w:t>
                    </w:r>
                    <w:r>
                      <w:fldChar w:fldCharType="begin"/>
                    </w:r>
                    <w:r>
                      <w:rPr>
                        <w:rFonts w:ascii="Constantia" w:hAnsi="Constantia"/>
                      </w:rPr>
                      <w:instrText xml:space="preserve"> PAGE </w:instrText>
                    </w:r>
                    <w:r>
                      <w:fldChar w:fldCharType="separate"/>
                    </w:r>
                    <w:r w:rsidR="00461A09">
                      <w:rPr>
                        <w:rFonts w:ascii="Constantia" w:hAnsi="Constantia"/>
                        <w:noProof/>
                      </w:rPr>
                      <w:t>2</w:t>
                    </w:r>
                    <w:r>
                      <w:fldChar w:fldCharType="end"/>
                    </w:r>
                    <w:r>
                      <w:rPr>
                        <w:rFonts w:ascii="Constantia" w:hAnsi="Constantia"/>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37149" w14:textId="77777777" w:rsidR="00E27EA9" w:rsidRDefault="00E27E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913EB" w14:textId="77777777" w:rsidR="00615FD2" w:rsidRDefault="001C5383">
    <w:pPr>
      <w:pStyle w:val="BodyText"/>
      <w:spacing w:line="14" w:lineRule="auto"/>
    </w:pPr>
    <w:r>
      <w:rPr>
        <w:noProof/>
      </w:rPr>
      <mc:AlternateContent>
        <mc:Choice Requires="wps">
          <w:drawing>
            <wp:anchor distT="0" distB="0" distL="114300" distR="114300" simplePos="0" relativeHeight="251655168" behindDoc="1" locked="0" layoutInCell="1" allowOverlap="1" wp14:anchorId="0EAEBE01" wp14:editId="60BBEC33">
              <wp:simplePos x="0" y="0"/>
              <wp:positionH relativeFrom="page">
                <wp:posOffset>3757295</wp:posOffset>
              </wp:positionH>
              <wp:positionV relativeFrom="page">
                <wp:posOffset>9217660</wp:posOffset>
              </wp:positionV>
              <wp:extent cx="256540" cy="152400"/>
              <wp:effectExtent l="0" t="0" r="0" b="254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52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31D4442" w14:textId="77777777" w:rsidR="00615FD2" w:rsidRDefault="00615FD2">
                          <w:pPr>
                            <w:pStyle w:val="BodyText"/>
                            <w:spacing w:line="223" w:lineRule="exact"/>
                            <w:ind w:left="20"/>
                            <w:rPr>
                              <w:rFonts w:ascii="Constantia" w:hAnsi="Constantia"/>
                            </w:rPr>
                          </w:pPr>
                          <w:r>
                            <w:rPr>
                              <w:rFonts w:ascii="Constantia" w:hAnsi="Constantia"/>
                            </w:rPr>
                            <w:t>- 3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EAEBE01" id="_x0000_t202" coordsize="21600,21600" o:spt="202" path="m,l,21600r21600,l21600,xe">
              <v:stroke joinstyle="miter"/>
              <v:path gradientshapeok="t" o:connecttype="rect"/>
            </v:shapetype>
            <v:shape id="Text Box 1" o:spid="_x0000_s1027" type="#_x0000_t202" style="position:absolute;margin-left:295.85pt;margin-top:725.8pt;width:20.2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" filled="f" stroked="f">
              <v:textbox inset="0,0,0,0">
                <w:txbxContent>
                  <w:p w14:paraId="331D4442" w14:textId="77777777" w:rsidR="00615FD2" w:rsidRDefault="00615FD2">
                    <w:pPr>
                      <w:pStyle w:val="BodyText"/>
                      <w:spacing w:line="223" w:lineRule="exact"/>
                      <w:ind w:left="20"/>
                      <w:rPr>
                        <w:rFonts w:ascii="Constantia" w:hAnsi="Constantia"/>
                      </w:rPr>
                    </w:pPr>
                    <w:r>
                      <w:rPr>
                        <w:rFonts w:ascii="Constantia" w:hAnsi="Constantia"/>
                      </w:rPr>
                      <w:t>- 3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E020" w14:textId="77777777" w:rsidR="00615FD2" w:rsidRDefault="00615FD2">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8A417" w14:textId="77777777" w:rsidR="00615FD2" w:rsidRDefault="00615FD2">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8A6A3" w14:textId="77777777" w:rsidR="00615FD2" w:rsidRDefault="00615FD2">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96C06" w14:textId="77777777" w:rsidR="00615FD2" w:rsidRDefault="00615FD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1C47E" w14:textId="77777777" w:rsidR="00004798" w:rsidRDefault="00004798">
      <w:r>
        <w:separator/>
      </w:r>
    </w:p>
  </w:footnote>
  <w:footnote w:type="continuationSeparator" w:id="0">
    <w:p w14:paraId="61DC63BE" w14:textId="77777777" w:rsidR="00004798" w:rsidRDefault="00004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4C2DE" w14:textId="77777777" w:rsidR="00E27EA9" w:rsidRDefault="00E27EA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0153B" w14:textId="77777777" w:rsidR="00E27EA9" w:rsidRDefault="00E27EA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1AF59" w14:textId="77777777" w:rsidR="00E27EA9" w:rsidRDefault="00E27EA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193E7" w14:textId="77777777" w:rsidR="00E27EA9" w:rsidRDefault="00E27EA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95861" w14:textId="77777777" w:rsidR="00E27EA9" w:rsidRDefault="00E27EA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3AF16" w14:textId="77777777" w:rsidR="00E27EA9" w:rsidRDefault="00E27EA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BA430" w14:textId="77777777" w:rsidR="00E27EA9" w:rsidRDefault="00E27EA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5F2EB" w14:textId="77777777" w:rsidR="00E27EA9" w:rsidRDefault="00E27EA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53457" w14:textId="77777777" w:rsidR="00E27EA9" w:rsidRDefault="00E27EA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A95BB" w14:textId="77777777" w:rsidR="00E27EA9" w:rsidRDefault="00E27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41D24" w14:textId="77777777" w:rsidR="00E27EA9" w:rsidRDefault="00E27E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B9EF6" w14:textId="77777777" w:rsidR="00E27EA9" w:rsidRDefault="00E27E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CBF68" w14:textId="77777777" w:rsidR="00E27EA9" w:rsidRDefault="00E27E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FC1CD" w14:textId="77777777" w:rsidR="00E27EA9" w:rsidRDefault="00E27E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5593B" w14:textId="77777777" w:rsidR="00E27EA9" w:rsidRDefault="00E27E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A3AC6" w14:textId="77777777" w:rsidR="00E27EA9" w:rsidRDefault="00E27E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4AE9F" w14:textId="77777777" w:rsidR="00E27EA9" w:rsidRDefault="00E27EA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B73C3" w14:textId="77777777" w:rsidR="00E27EA9" w:rsidRDefault="00E27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90F8D"/>
    <w:multiLevelType w:val="hybridMultilevel"/>
    <w:tmpl w:val="959023B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15:restartNumberingAfterBreak="0">
    <w:nsid w:val="353570EE"/>
    <w:multiLevelType w:val="hybridMultilevel"/>
    <w:tmpl w:val="409272D8"/>
    <w:lvl w:ilvl="0" w:tplc="357E7F12">
      <w:start w:val="1"/>
      <w:numFmt w:val="decimal"/>
      <w:lvlText w:val="%1."/>
      <w:lvlJc w:val="left"/>
      <w:pPr>
        <w:ind w:left="473" w:hanging="360"/>
        <w:jc w:val="left"/>
      </w:pPr>
      <w:rPr>
        <w:rFonts w:ascii="Arial" w:eastAsia="Arial" w:hAnsi="Arial" w:cs="Arial" w:hint="default"/>
        <w:spacing w:val="-1"/>
        <w:w w:val="99"/>
        <w:sz w:val="20"/>
        <w:szCs w:val="20"/>
      </w:rPr>
    </w:lvl>
    <w:lvl w:ilvl="1" w:tplc="62720D56">
      <w:start w:val="1"/>
      <w:numFmt w:val="bullet"/>
      <w:lvlText w:val="•"/>
      <w:lvlJc w:val="left"/>
      <w:pPr>
        <w:ind w:left="1384" w:hanging="360"/>
      </w:pPr>
      <w:rPr>
        <w:rFonts w:hint="default"/>
      </w:rPr>
    </w:lvl>
    <w:lvl w:ilvl="2" w:tplc="D6CCDBB4">
      <w:start w:val="1"/>
      <w:numFmt w:val="bullet"/>
      <w:lvlText w:val="•"/>
      <w:lvlJc w:val="left"/>
      <w:pPr>
        <w:ind w:left="2288" w:hanging="360"/>
      </w:pPr>
      <w:rPr>
        <w:rFonts w:hint="default"/>
      </w:rPr>
    </w:lvl>
    <w:lvl w:ilvl="3" w:tplc="315CDCD0">
      <w:start w:val="1"/>
      <w:numFmt w:val="bullet"/>
      <w:lvlText w:val="•"/>
      <w:lvlJc w:val="left"/>
      <w:pPr>
        <w:ind w:left="3192" w:hanging="360"/>
      </w:pPr>
      <w:rPr>
        <w:rFonts w:hint="default"/>
      </w:rPr>
    </w:lvl>
    <w:lvl w:ilvl="4" w:tplc="A8C2CC58">
      <w:start w:val="1"/>
      <w:numFmt w:val="bullet"/>
      <w:lvlText w:val="•"/>
      <w:lvlJc w:val="left"/>
      <w:pPr>
        <w:ind w:left="4096" w:hanging="360"/>
      </w:pPr>
      <w:rPr>
        <w:rFonts w:hint="default"/>
      </w:rPr>
    </w:lvl>
    <w:lvl w:ilvl="5" w:tplc="D6528A96">
      <w:start w:val="1"/>
      <w:numFmt w:val="bullet"/>
      <w:lvlText w:val="•"/>
      <w:lvlJc w:val="left"/>
      <w:pPr>
        <w:ind w:left="5000" w:hanging="360"/>
      </w:pPr>
      <w:rPr>
        <w:rFonts w:hint="default"/>
      </w:rPr>
    </w:lvl>
    <w:lvl w:ilvl="6" w:tplc="16087A30">
      <w:start w:val="1"/>
      <w:numFmt w:val="bullet"/>
      <w:lvlText w:val="•"/>
      <w:lvlJc w:val="left"/>
      <w:pPr>
        <w:ind w:left="5904" w:hanging="360"/>
      </w:pPr>
      <w:rPr>
        <w:rFonts w:hint="default"/>
      </w:rPr>
    </w:lvl>
    <w:lvl w:ilvl="7" w:tplc="10FAB2CC">
      <w:start w:val="1"/>
      <w:numFmt w:val="bullet"/>
      <w:lvlText w:val="•"/>
      <w:lvlJc w:val="left"/>
      <w:pPr>
        <w:ind w:left="6808" w:hanging="360"/>
      </w:pPr>
      <w:rPr>
        <w:rFonts w:hint="default"/>
      </w:rPr>
    </w:lvl>
    <w:lvl w:ilvl="8" w:tplc="E9FACB1E">
      <w:start w:val="1"/>
      <w:numFmt w:val="bullet"/>
      <w:lvlText w:val="•"/>
      <w:lvlJc w:val="left"/>
      <w:pPr>
        <w:ind w:left="7712" w:hanging="360"/>
      </w:pPr>
      <w:rPr>
        <w:rFonts w:hint="default"/>
      </w:rPr>
    </w:lvl>
  </w:abstractNum>
  <w:abstractNum w:abstractNumId="2" w15:restartNumberingAfterBreak="0">
    <w:nsid w:val="7874478A"/>
    <w:multiLevelType w:val="hybridMultilevel"/>
    <w:tmpl w:val="7F66E944"/>
    <w:lvl w:ilvl="0" w:tplc="52CA9C4A">
      <w:start w:val="1"/>
      <w:numFmt w:val="bullet"/>
      <w:lvlText w:val=""/>
      <w:lvlJc w:val="left"/>
      <w:pPr>
        <w:ind w:left="473" w:hanging="360"/>
      </w:pPr>
      <w:rPr>
        <w:rFonts w:ascii="Symbol" w:eastAsia="Symbol" w:hAnsi="Symbol" w:cs="Symbol" w:hint="default"/>
        <w:w w:val="99"/>
        <w:sz w:val="20"/>
        <w:szCs w:val="20"/>
      </w:rPr>
    </w:lvl>
    <w:lvl w:ilvl="1" w:tplc="6D5AA8B4">
      <w:start w:val="1"/>
      <w:numFmt w:val="bullet"/>
      <w:lvlText w:val="•"/>
      <w:lvlJc w:val="left"/>
      <w:pPr>
        <w:ind w:left="1384" w:hanging="360"/>
      </w:pPr>
      <w:rPr>
        <w:rFonts w:hint="default"/>
      </w:rPr>
    </w:lvl>
    <w:lvl w:ilvl="2" w:tplc="935CDA5A">
      <w:start w:val="1"/>
      <w:numFmt w:val="bullet"/>
      <w:lvlText w:val="•"/>
      <w:lvlJc w:val="left"/>
      <w:pPr>
        <w:ind w:left="2288" w:hanging="360"/>
      </w:pPr>
      <w:rPr>
        <w:rFonts w:hint="default"/>
      </w:rPr>
    </w:lvl>
    <w:lvl w:ilvl="3" w:tplc="3D46F0EE">
      <w:start w:val="1"/>
      <w:numFmt w:val="bullet"/>
      <w:lvlText w:val="•"/>
      <w:lvlJc w:val="left"/>
      <w:pPr>
        <w:ind w:left="3192" w:hanging="360"/>
      </w:pPr>
      <w:rPr>
        <w:rFonts w:hint="default"/>
      </w:rPr>
    </w:lvl>
    <w:lvl w:ilvl="4" w:tplc="67663D70">
      <w:start w:val="1"/>
      <w:numFmt w:val="bullet"/>
      <w:lvlText w:val="•"/>
      <w:lvlJc w:val="left"/>
      <w:pPr>
        <w:ind w:left="4096" w:hanging="360"/>
      </w:pPr>
      <w:rPr>
        <w:rFonts w:hint="default"/>
      </w:rPr>
    </w:lvl>
    <w:lvl w:ilvl="5" w:tplc="6EE60F4C">
      <w:start w:val="1"/>
      <w:numFmt w:val="bullet"/>
      <w:lvlText w:val="•"/>
      <w:lvlJc w:val="left"/>
      <w:pPr>
        <w:ind w:left="5000" w:hanging="360"/>
      </w:pPr>
      <w:rPr>
        <w:rFonts w:hint="default"/>
      </w:rPr>
    </w:lvl>
    <w:lvl w:ilvl="6" w:tplc="2444A67C">
      <w:start w:val="1"/>
      <w:numFmt w:val="bullet"/>
      <w:lvlText w:val="•"/>
      <w:lvlJc w:val="left"/>
      <w:pPr>
        <w:ind w:left="5904" w:hanging="360"/>
      </w:pPr>
      <w:rPr>
        <w:rFonts w:hint="default"/>
      </w:rPr>
    </w:lvl>
    <w:lvl w:ilvl="7" w:tplc="96245394">
      <w:start w:val="1"/>
      <w:numFmt w:val="bullet"/>
      <w:lvlText w:val="•"/>
      <w:lvlJc w:val="left"/>
      <w:pPr>
        <w:ind w:left="6808" w:hanging="360"/>
      </w:pPr>
      <w:rPr>
        <w:rFonts w:hint="default"/>
      </w:rPr>
    </w:lvl>
    <w:lvl w:ilvl="8" w:tplc="C27CA89E">
      <w:start w:val="1"/>
      <w:numFmt w:val="bullet"/>
      <w:lvlText w:val="•"/>
      <w:lvlJc w:val="left"/>
      <w:pPr>
        <w:ind w:left="7712"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9E8"/>
    <w:rsid w:val="00004798"/>
    <w:rsid w:val="00031A56"/>
    <w:rsid w:val="00042C2A"/>
    <w:rsid w:val="000D3418"/>
    <w:rsid w:val="000D39E8"/>
    <w:rsid w:val="000D608C"/>
    <w:rsid w:val="000F4594"/>
    <w:rsid w:val="00172D73"/>
    <w:rsid w:val="00197BA6"/>
    <w:rsid w:val="001C5383"/>
    <w:rsid w:val="002654A9"/>
    <w:rsid w:val="003F13F5"/>
    <w:rsid w:val="003F5803"/>
    <w:rsid w:val="00461A09"/>
    <w:rsid w:val="00484B92"/>
    <w:rsid w:val="00614DD4"/>
    <w:rsid w:val="00615FD2"/>
    <w:rsid w:val="00692857"/>
    <w:rsid w:val="00740869"/>
    <w:rsid w:val="00766BB6"/>
    <w:rsid w:val="00767AB6"/>
    <w:rsid w:val="007B03A4"/>
    <w:rsid w:val="00842466"/>
    <w:rsid w:val="0084493C"/>
    <w:rsid w:val="00923790"/>
    <w:rsid w:val="00A30EAA"/>
    <w:rsid w:val="00A44AB4"/>
    <w:rsid w:val="00A826DD"/>
    <w:rsid w:val="00B743E0"/>
    <w:rsid w:val="00C20A3A"/>
    <w:rsid w:val="00CB144E"/>
    <w:rsid w:val="00CB19E2"/>
    <w:rsid w:val="00DB1FC4"/>
    <w:rsid w:val="00DD1EBB"/>
    <w:rsid w:val="00E17834"/>
    <w:rsid w:val="00E27EA9"/>
    <w:rsid w:val="00E35644"/>
    <w:rsid w:val="00EC55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07575A"/>
  <w15:docId w15:val="{442E2BE8-C188-0C43-AE5D-B62C316B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3" w:right="148"/>
      <w:outlineLvl w:val="0"/>
    </w:pPr>
    <w:rPr>
      <w:b/>
      <w:bCs/>
      <w:sz w:val="36"/>
      <w:szCs w:val="36"/>
    </w:rPr>
  </w:style>
  <w:style w:type="paragraph" w:styleId="Heading2">
    <w:name w:val="heading 2"/>
    <w:basedOn w:val="Normal"/>
    <w:uiPriority w:val="1"/>
    <w:qFormat/>
    <w:pPr>
      <w:ind w:left="113" w:right="148"/>
      <w:outlineLvl w:val="1"/>
    </w:pPr>
    <w:rPr>
      <w:b/>
      <w:bCs/>
      <w:sz w:val="28"/>
      <w:szCs w:val="28"/>
    </w:rPr>
  </w:style>
  <w:style w:type="paragraph" w:styleId="Heading3">
    <w:name w:val="heading 3"/>
    <w:basedOn w:val="Normal"/>
    <w:uiPriority w:val="1"/>
    <w:qFormat/>
    <w:pPr>
      <w:ind w:left="113" w:right="542"/>
      <w:outlineLvl w:val="2"/>
    </w:pPr>
    <w:rPr>
      <w:b/>
      <w:bCs/>
      <w:sz w:val="23"/>
      <w:szCs w:val="23"/>
    </w:rPr>
  </w:style>
  <w:style w:type="paragraph" w:styleId="Heading4">
    <w:name w:val="heading 4"/>
    <w:basedOn w:val="Normal"/>
    <w:next w:val="Normal"/>
    <w:link w:val="Heading4Char"/>
    <w:uiPriority w:val="9"/>
    <w:unhideWhenUsed/>
    <w:qFormat/>
    <w:rsid w:val="00E356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4" w:lineRule="exact"/>
      <w:ind w:left="473"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15F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5FD2"/>
    <w:rPr>
      <w:rFonts w:ascii="Lucida Grande" w:eastAsia="Arial" w:hAnsi="Lucida Grande" w:cs="Lucida Grande"/>
      <w:sz w:val="18"/>
      <w:szCs w:val="18"/>
    </w:rPr>
  </w:style>
  <w:style w:type="character" w:customStyle="1" w:styleId="Heading4Char">
    <w:name w:val="Heading 4 Char"/>
    <w:basedOn w:val="DefaultParagraphFont"/>
    <w:link w:val="Heading4"/>
    <w:uiPriority w:val="9"/>
    <w:rsid w:val="00E35644"/>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27EA9"/>
    <w:pPr>
      <w:tabs>
        <w:tab w:val="center" w:pos="4320"/>
        <w:tab w:val="right" w:pos="8640"/>
      </w:tabs>
    </w:pPr>
  </w:style>
  <w:style w:type="character" w:customStyle="1" w:styleId="HeaderChar">
    <w:name w:val="Header Char"/>
    <w:basedOn w:val="DefaultParagraphFont"/>
    <w:link w:val="Header"/>
    <w:uiPriority w:val="99"/>
    <w:rsid w:val="00E27EA9"/>
    <w:rPr>
      <w:rFonts w:ascii="Arial" w:eastAsia="Arial" w:hAnsi="Arial" w:cs="Arial"/>
    </w:rPr>
  </w:style>
  <w:style w:type="paragraph" w:styleId="Footer">
    <w:name w:val="footer"/>
    <w:basedOn w:val="Normal"/>
    <w:link w:val="FooterChar"/>
    <w:uiPriority w:val="99"/>
    <w:unhideWhenUsed/>
    <w:rsid w:val="00E27EA9"/>
    <w:pPr>
      <w:tabs>
        <w:tab w:val="center" w:pos="4320"/>
        <w:tab w:val="right" w:pos="8640"/>
      </w:tabs>
    </w:pPr>
  </w:style>
  <w:style w:type="character" w:customStyle="1" w:styleId="FooterChar">
    <w:name w:val="Footer Char"/>
    <w:basedOn w:val="DefaultParagraphFont"/>
    <w:link w:val="Footer"/>
    <w:uiPriority w:val="99"/>
    <w:rsid w:val="00E27EA9"/>
    <w:rPr>
      <w:rFonts w:ascii="Arial" w:eastAsia="Arial" w:hAnsi="Arial" w:cs="Arial"/>
    </w:rPr>
  </w:style>
  <w:style w:type="character" w:styleId="Hyperlink">
    <w:name w:val="Hyperlink"/>
    <w:basedOn w:val="DefaultParagraphFont"/>
    <w:uiPriority w:val="99"/>
    <w:unhideWhenUsed/>
    <w:rsid w:val="007B03A4"/>
    <w:rPr>
      <w:color w:val="0000FF"/>
      <w:u w:val="single"/>
    </w:rPr>
  </w:style>
  <w:style w:type="character" w:customStyle="1" w:styleId="UnresolvedMention1">
    <w:name w:val="Unresolved Mention1"/>
    <w:basedOn w:val="DefaultParagraphFont"/>
    <w:uiPriority w:val="99"/>
    <w:semiHidden/>
    <w:unhideWhenUsed/>
    <w:rsid w:val="007B0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18.xml"/><Relationship Id="rId21" Type="http://schemas.openxmlformats.org/officeDocument/2006/relationships/header" Target="header9.xml"/><Relationship Id="rId34" Type="http://schemas.openxmlformats.org/officeDocument/2006/relationships/hyperlink" Target="http://www.nspcc.org.uk/Inform/research/questions/answers_wda48954.htm"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4.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yperlink" Target="http://www.homeoffice.gov.uk/" TargetMode="External"/><Relationship Id="rId37" Type="http://schemas.openxmlformats.org/officeDocument/2006/relationships/header" Target="header17.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nspcc.org.uk/Inform/research/questions/reporting_child_abuse_wda74908.html" TargetMode="External"/><Relationship Id="rId27" Type="http://schemas.openxmlformats.org/officeDocument/2006/relationships/hyperlink" Target="http://www.doh.gov.uk/" TargetMode="External"/><Relationship Id="rId30" Type="http://schemas.openxmlformats.org/officeDocument/2006/relationships/footer" Target="footer7.xml"/><Relationship Id="rId35" Type="http://schemas.openxmlformats.org/officeDocument/2006/relationships/hyperlink" Target="https://www.nspcc.org.uk/keeping-children-safe/online-safety/"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hyperlink" Target="http://www.nspcc.org.uk/" TargetMode="Externa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Microsoft Word - Children and Vulnerable Adult Protection Policy Guidelines.doc</vt:lpstr>
    </vt:vector>
  </TitlesOfParts>
  <Company>Scalliwags Tip Toe</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Children and Vulnerable Adult Protection Policy Guidelines.doc</dc:title>
  <dc:creator>mbrenchley</dc:creator>
  <cp:lastModifiedBy>julie carter</cp:lastModifiedBy>
  <cp:revision>3</cp:revision>
  <cp:lastPrinted>2019-08-07T08:51:00Z</cp:lastPrinted>
  <dcterms:created xsi:type="dcterms:W3CDTF">2020-07-22T11:23:00Z</dcterms:created>
  <dcterms:modified xsi:type="dcterms:W3CDTF">2021-08-11T09:42:00Z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2010-09-17T00:00:00Z</vt:filetime>
  </property>
  <property fmtid="{D5CDD505-2E9C-101B-9397-08002B2CF9AE}" pid="3" name="Creator">
    <vt:lpwstr>PScript5.dll Version 5.2.2</vt:lpwstr>
  </property>
  <property fmtid="{D5CDD505-2E9C-101B-9397-08002B2CF9AE}" pid="4" name="LastSaved">
    <vt:filetime>2016-10-03T00:00:00Z</vt:filetime>
  </property>
</Properties>
</file>