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063" w:rsidRPr="00EC7C88" w:rsidRDefault="004C6063" w:rsidP="004C6063">
      <w:pPr>
        <w:jc w:val="right"/>
        <w:rPr>
          <w:rFonts w:cstheme="minorHAnsi"/>
          <w:sz w:val="26"/>
          <w:szCs w:val="26"/>
        </w:rPr>
      </w:pPr>
      <w:r w:rsidRPr="00EC7C88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7DD97A1" wp14:editId="4B0EBD5A">
            <wp:simplePos x="0" y="0"/>
            <wp:positionH relativeFrom="margin">
              <wp:posOffset>224155</wp:posOffset>
            </wp:positionH>
            <wp:positionV relativeFrom="paragraph">
              <wp:posOffset>52705</wp:posOffset>
            </wp:positionV>
            <wp:extent cx="1381125" cy="913765"/>
            <wp:effectExtent l="19050" t="0" r="28575" b="286385"/>
            <wp:wrapSquare wrapText="bothSides"/>
            <wp:docPr id="2" name="Image 2" descr="Photographies, Lentilles, Photographie, Photogra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graphies, Lentilles, Photographie, Photograph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3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7C88">
        <w:rPr>
          <w:rFonts w:cstheme="minorHAnsi"/>
          <w:sz w:val="26"/>
          <w:szCs w:val="26"/>
        </w:rPr>
        <w:t xml:space="preserve">Nom : </w:t>
      </w:r>
      <w:r w:rsidRPr="004C6063">
        <w:rPr>
          <w:rFonts w:cstheme="minorHAnsi"/>
          <w:color w:val="FF0000"/>
          <w:sz w:val="26"/>
          <w:szCs w:val="26"/>
          <w:u w:val="single"/>
        </w:rPr>
        <w:t>______Corrigé________</w:t>
      </w:r>
    </w:p>
    <w:p w:rsidR="004C6063" w:rsidRPr="00EC7C88" w:rsidRDefault="004C6063" w:rsidP="004C6063">
      <w:pPr>
        <w:rPr>
          <w:rFonts w:ascii="Algerian" w:hAnsi="Algerian" w:cstheme="minorHAnsi"/>
          <w:sz w:val="26"/>
          <w:szCs w:val="26"/>
        </w:rPr>
      </w:pPr>
      <w:r w:rsidRPr="00EC7C88">
        <w:rPr>
          <w:rFonts w:ascii="Algerian" w:hAnsi="Algerian" w:cstheme="minorHAnsi"/>
          <w:sz w:val="26"/>
          <w:szCs w:val="26"/>
        </w:rPr>
        <w:t>Cours 35 : Addition et soustraction de fractions</w:t>
      </w:r>
    </w:p>
    <w:p w:rsidR="004C6063" w:rsidRPr="00EC7C88" w:rsidRDefault="004C6063" w:rsidP="004C6063">
      <w:pPr>
        <w:rPr>
          <w:rFonts w:cstheme="minorHAnsi"/>
          <w:sz w:val="26"/>
          <w:szCs w:val="26"/>
        </w:rPr>
      </w:pPr>
    </w:p>
    <w:p w:rsidR="004C6063" w:rsidRPr="00EC7C88" w:rsidRDefault="004C6063" w:rsidP="004C6063">
      <w:pPr>
        <w:shd w:val="clear" w:color="auto" w:fill="E7E6E6" w:themeFill="background2"/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>Qu’est-ce qu’une fraction?</w:t>
      </w:r>
    </w:p>
    <w:p w:rsidR="004C6063" w:rsidRPr="00EC7C88" w:rsidRDefault="004C6063" w:rsidP="004C6063">
      <w:pPr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>C’est une partie d’une unité divisée en parts égales, c’est-à-dire une partie d’un tout.</w:t>
      </w:r>
    </w:p>
    <w:p w:rsidR="004C6063" w:rsidRPr="00EC7C88" w:rsidRDefault="004C6063" w:rsidP="004C6063">
      <w:pPr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 xml:space="preserve">Elle est formée de deux nombres entiers : le </w:t>
      </w:r>
      <w:r w:rsidRPr="004C6063">
        <w:rPr>
          <w:rFonts w:cstheme="minorHAnsi"/>
          <w:color w:val="FF0000"/>
          <w:sz w:val="26"/>
          <w:szCs w:val="26"/>
          <w:u w:val="single"/>
        </w:rPr>
        <w:t>_____numérateur_____</w:t>
      </w:r>
      <w:r w:rsidRPr="004C6063">
        <w:rPr>
          <w:rFonts w:cstheme="minorHAnsi"/>
          <w:color w:val="FF0000"/>
          <w:sz w:val="26"/>
          <w:szCs w:val="26"/>
        </w:rPr>
        <w:t xml:space="preserve"> </w:t>
      </w:r>
      <w:r w:rsidRPr="00EC7C88">
        <w:rPr>
          <w:rFonts w:cstheme="minorHAnsi"/>
          <w:sz w:val="26"/>
          <w:szCs w:val="26"/>
        </w:rPr>
        <w:t xml:space="preserve">et le </w:t>
      </w:r>
      <w:r w:rsidRPr="004C6063">
        <w:rPr>
          <w:rFonts w:cstheme="minorHAnsi"/>
          <w:color w:val="FF0000"/>
          <w:sz w:val="26"/>
          <w:szCs w:val="26"/>
          <w:u w:val="single"/>
        </w:rPr>
        <w:t>____dénominateur_____.</w:t>
      </w:r>
    </w:p>
    <w:p w:rsidR="004C6063" w:rsidRPr="00EC7C88" w:rsidRDefault="004C6063" w:rsidP="004C6063">
      <w:pPr>
        <w:rPr>
          <w:rFonts w:cstheme="minorHAnsi"/>
          <w:sz w:val="16"/>
          <w:szCs w:val="16"/>
          <w:highlight w:val="green"/>
        </w:rPr>
      </w:pPr>
    </w:p>
    <w:p w:rsidR="004C6063" w:rsidRPr="00EC7C88" w:rsidRDefault="004C6063" w:rsidP="004C6063">
      <w:pPr>
        <w:shd w:val="clear" w:color="auto" w:fill="E7E6E6" w:themeFill="background2"/>
        <w:jc w:val="center"/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>L’addition et la soustraction de fractions</w:t>
      </w:r>
    </w:p>
    <w:p w:rsidR="004C6063" w:rsidRPr="00EC7C88" w:rsidRDefault="004C6063" w:rsidP="004C6063">
      <w:pPr>
        <w:spacing w:line="360" w:lineRule="auto"/>
        <w:jc w:val="center"/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 xml:space="preserve">Pour additionner ou soustraire deux fractions, ces dernières doivent avoir un </w:t>
      </w:r>
      <w:r w:rsidRPr="004C6063">
        <w:rPr>
          <w:rFonts w:cstheme="minorHAnsi"/>
          <w:color w:val="FF0000"/>
          <w:sz w:val="26"/>
          <w:szCs w:val="26"/>
          <w:u w:val="single"/>
        </w:rPr>
        <w:t>___dénominateur commun___</w:t>
      </w:r>
    </w:p>
    <w:p w:rsidR="004C6063" w:rsidRPr="00EC7C88" w:rsidRDefault="004C6063" w:rsidP="004C6063">
      <w:pPr>
        <w:jc w:val="center"/>
        <w:rPr>
          <w:rFonts w:cstheme="minorHAnsi"/>
          <w:sz w:val="16"/>
          <w:szCs w:val="16"/>
        </w:rPr>
      </w:pPr>
    </w:p>
    <w:p w:rsidR="004C6063" w:rsidRPr="00EC7C88" w:rsidRDefault="004C6063" w:rsidP="004C6063">
      <w:pPr>
        <w:rPr>
          <w:rFonts w:cstheme="minorHAnsi"/>
          <w:b/>
          <w:sz w:val="26"/>
          <w:szCs w:val="26"/>
          <w:u w:val="single"/>
        </w:rPr>
      </w:pPr>
      <w:r w:rsidRPr="00EC7C88">
        <w:rPr>
          <w:rFonts w:cstheme="minorHAnsi"/>
          <w:b/>
          <w:sz w:val="26"/>
          <w:szCs w:val="26"/>
          <w:u w:val="single"/>
        </w:rPr>
        <w:t xml:space="preserve">Comment trouver un dénominateur commun? </w:t>
      </w:r>
    </w:p>
    <w:p w:rsidR="004C6063" w:rsidRPr="00EC7C88" w:rsidRDefault="004C6063" w:rsidP="004C6063">
      <w:pPr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>Il existe plusieurs stratégies.</w:t>
      </w:r>
    </w:p>
    <w:p w:rsidR="004C6063" w:rsidRPr="00EC7C88" w:rsidRDefault="004C6063" w:rsidP="004C6063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 xml:space="preserve">L’un </w:t>
      </w:r>
      <w:proofErr w:type="gramStart"/>
      <w:r w:rsidRPr="00EC7C88">
        <w:rPr>
          <w:rFonts w:cstheme="minorHAnsi"/>
          <w:sz w:val="26"/>
          <w:szCs w:val="26"/>
        </w:rPr>
        <w:t>des dénominateur</w:t>
      </w:r>
      <w:proofErr w:type="gramEnd"/>
      <w:r w:rsidRPr="00EC7C88">
        <w:rPr>
          <w:rFonts w:cstheme="minorHAnsi"/>
          <w:sz w:val="26"/>
          <w:szCs w:val="26"/>
        </w:rPr>
        <w:t xml:space="preserve"> est-il le </w:t>
      </w:r>
      <w:r w:rsidRPr="004C6063">
        <w:rPr>
          <w:rFonts w:cstheme="minorHAnsi"/>
          <w:color w:val="FF0000"/>
          <w:sz w:val="26"/>
          <w:szCs w:val="26"/>
        </w:rPr>
        <w:t xml:space="preserve">__multiple__ </w:t>
      </w:r>
      <w:r w:rsidRPr="00EC7C88">
        <w:rPr>
          <w:rFonts w:cstheme="minorHAnsi"/>
          <w:sz w:val="26"/>
          <w:szCs w:val="26"/>
        </w:rPr>
        <w:t>de l’autre ?</w:t>
      </w:r>
    </w:p>
    <w:p w:rsidR="004C6063" w:rsidRPr="00EC7C88" w:rsidRDefault="004C6063" w:rsidP="004C6063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 xml:space="preserve">Trouver le </w:t>
      </w:r>
      <w:r w:rsidRPr="004C6063">
        <w:rPr>
          <w:rFonts w:cstheme="minorHAnsi"/>
          <w:color w:val="FF0000"/>
          <w:sz w:val="26"/>
          <w:szCs w:val="26"/>
          <w:u w:val="single"/>
        </w:rPr>
        <w:t>___PPCM___</w:t>
      </w:r>
    </w:p>
    <w:p w:rsidR="004C6063" w:rsidRPr="004C6063" w:rsidRDefault="004C6063" w:rsidP="004C6063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  <w:color w:val="FF0000"/>
          <w:sz w:val="26"/>
          <w:szCs w:val="26"/>
          <w:u w:val="single"/>
        </w:rPr>
      </w:pPr>
      <w:r w:rsidRPr="004C6063">
        <w:rPr>
          <w:rFonts w:cstheme="minorHAnsi"/>
          <w:color w:val="FF0000"/>
          <w:sz w:val="26"/>
          <w:szCs w:val="26"/>
          <w:u w:val="single"/>
        </w:rPr>
        <w:t>____Multiplier les dénominateurs___</w:t>
      </w:r>
    </w:p>
    <w:p w:rsidR="004C6063" w:rsidRPr="00EC7C88" w:rsidRDefault="004C6063" w:rsidP="004C6063">
      <w:pPr>
        <w:rPr>
          <w:rFonts w:cstheme="minorHAnsi"/>
          <w:sz w:val="26"/>
          <w:szCs w:val="26"/>
        </w:rPr>
      </w:pPr>
    </w:p>
    <w:p w:rsidR="004C6063" w:rsidRPr="00EC7C88" w:rsidRDefault="004C6063" w:rsidP="004C6063">
      <w:pPr>
        <w:jc w:val="center"/>
        <w:rPr>
          <w:rFonts w:cstheme="minorHAnsi"/>
          <w:b/>
          <w:sz w:val="26"/>
          <w:szCs w:val="26"/>
        </w:rPr>
      </w:pPr>
      <w:r w:rsidRPr="00EC7C88">
        <w:rPr>
          <w:rFonts w:cstheme="minorHAnsi"/>
          <w:b/>
          <w:sz w:val="26"/>
          <w:szCs w:val="26"/>
        </w:rPr>
        <w:t>Voici les étapes à suivre.</w:t>
      </w:r>
    </w:p>
    <w:p w:rsidR="004C6063" w:rsidRPr="00EC7C88" w:rsidRDefault="004C6063" w:rsidP="004C6063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 xml:space="preserve">On trouve un </w:t>
      </w:r>
      <w:r w:rsidRPr="004C6063">
        <w:rPr>
          <w:rFonts w:cstheme="minorHAnsi"/>
          <w:color w:val="FF0000"/>
          <w:sz w:val="26"/>
          <w:szCs w:val="26"/>
          <w:u w:val="single"/>
        </w:rPr>
        <w:t>___dénominateur commun___.</w:t>
      </w:r>
      <w:r w:rsidRPr="004C6063">
        <w:rPr>
          <w:rFonts w:cstheme="minorHAnsi"/>
          <w:color w:val="FF0000"/>
          <w:sz w:val="26"/>
          <w:szCs w:val="26"/>
        </w:rPr>
        <w:t xml:space="preserve"> </w:t>
      </w:r>
      <w:r w:rsidRPr="00EC7C88">
        <w:rPr>
          <w:rFonts w:cstheme="minorHAnsi"/>
          <w:sz w:val="26"/>
          <w:szCs w:val="26"/>
        </w:rPr>
        <w:t>(</w:t>
      </w:r>
      <w:proofErr w:type="gramStart"/>
      <w:r w:rsidRPr="00EC7C88">
        <w:rPr>
          <w:rFonts w:cstheme="minorHAnsi"/>
          <w:sz w:val="26"/>
          <w:szCs w:val="26"/>
        </w:rPr>
        <w:t>cours</w:t>
      </w:r>
      <w:proofErr w:type="gramEnd"/>
      <w:r w:rsidRPr="00EC7C88">
        <w:rPr>
          <w:rFonts w:cstheme="minorHAnsi"/>
          <w:sz w:val="26"/>
          <w:szCs w:val="26"/>
        </w:rPr>
        <w:t xml:space="preserve"> 31)</w:t>
      </w:r>
    </w:p>
    <w:p w:rsidR="004C6063" w:rsidRPr="00EC7C88" w:rsidRDefault="004C6063" w:rsidP="004C6063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>On applique la méthode de la fraction équivalente.</w:t>
      </w:r>
    </w:p>
    <w:p w:rsidR="004C6063" w:rsidRPr="004C6063" w:rsidRDefault="004C6063" w:rsidP="004C6063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 xml:space="preserve">On additionne ou soustrait </w:t>
      </w:r>
      <w:r w:rsidRPr="00EC7C88">
        <w:rPr>
          <w:rFonts w:cstheme="minorHAnsi"/>
          <w:b/>
          <w:sz w:val="26"/>
          <w:szCs w:val="26"/>
        </w:rPr>
        <w:t>SEULEMENT</w:t>
      </w:r>
      <w:r w:rsidRPr="00EC7C88">
        <w:rPr>
          <w:rFonts w:cstheme="minorHAnsi"/>
          <w:sz w:val="26"/>
          <w:szCs w:val="26"/>
        </w:rPr>
        <w:t xml:space="preserve"> les </w:t>
      </w:r>
      <w:r w:rsidRPr="004C6063">
        <w:rPr>
          <w:rFonts w:cstheme="minorHAnsi"/>
          <w:color w:val="FF0000"/>
          <w:sz w:val="26"/>
          <w:szCs w:val="26"/>
          <w:u w:val="single"/>
        </w:rPr>
        <w:t>___numérateurs___.</w:t>
      </w:r>
    </w:p>
    <w:p w:rsidR="004C6063" w:rsidRPr="00EC7C88" w:rsidRDefault="00831897" w:rsidP="004C6063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+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</m:t>
          </m:r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>1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10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                             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̶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12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                     </m:t>
          </m:r>
        </m:oMath>
      </m:oMathPara>
    </w:p>
    <w:p w:rsidR="004C6063" w:rsidRPr="004C6063" w:rsidRDefault="00831897" w:rsidP="004C6063">
      <w:pPr>
        <w:rPr>
          <w:rFonts w:eastAsiaTheme="minorEastAsia" w:cstheme="minorHAnsi"/>
          <w:color w:val="FF0000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10+12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 xml:space="preserve">22 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11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10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>=1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10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 xml:space="preserve">                              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8-3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12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12</m:t>
              </m:r>
            </m:den>
          </m:f>
        </m:oMath>
      </m:oMathPara>
    </w:p>
    <w:p w:rsidR="004C6063" w:rsidRPr="00EC7C88" w:rsidRDefault="004C6063" w:rsidP="004C6063">
      <w:pPr>
        <w:rPr>
          <w:rFonts w:eastAsiaTheme="minorEastAsia" w:cstheme="minorHAnsi"/>
          <w:sz w:val="26"/>
          <w:szCs w:val="26"/>
        </w:rPr>
      </w:pPr>
    </w:p>
    <w:p w:rsidR="004C6063" w:rsidRPr="00EC7C88" w:rsidRDefault="004C6063" w:rsidP="004C6063">
      <w:pPr>
        <w:rPr>
          <w:rFonts w:cstheme="minorHAnsi"/>
          <w:sz w:val="26"/>
          <w:szCs w:val="26"/>
        </w:rPr>
      </w:pPr>
    </w:p>
    <w:p w:rsidR="004C6063" w:rsidRPr="00EC7C88" w:rsidRDefault="00831897" w:rsidP="004C6063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-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                                                                 3   ̶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= </m:t>
          </m:r>
          <m:r>
            <w:rPr>
              <w:rFonts w:ascii="Cambria Math" w:hAnsi="Cambria Math" w:cstheme="minorHAnsi"/>
              <w:color w:val="FF0000"/>
              <w:sz w:val="26"/>
              <w:szCs w:val="26"/>
            </w:rPr>
            <m:t>2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                          </m:t>
          </m:r>
        </m:oMath>
      </m:oMathPara>
    </w:p>
    <w:p w:rsidR="004C6063" w:rsidRPr="004C6063" w:rsidRDefault="00831897" w:rsidP="004C6063">
      <w:pPr>
        <w:rPr>
          <w:rFonts w:cstheme="minorHAnsi"/>
          <w:color w:val="FF0000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21-20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24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24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                                  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12-1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 2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den>
          </m:f>
        </m:oMath>
      </m:oMathPara>
      <w:bookmarkStart w:id="0" w:name="_GoBack"/>
      <w:bookmarkEnd w:id="0"/>
    </w:p>
    <w:p w:rsidR="004C6063" w:rsidRPr="00EC7C88" w:rsidRDefault="004C6063" w:rsidP="004C6063">
      <w:pPr>
        <w:rPr>
          <w:rFonts w:cstheme="minorHAnsi"/>
          <w:sz w:val="26"/>
          <w:szCs w:val="26"/>
        </w:rPr>
      </w:pPr>
    </w:p>
    <w:p w:rsidR="004C6063" w:rsidRPr="00EC7C88" w:rsidRDefault="004C6063" w:rsidP="004C6063">
      <w:pPr>
        <w:rPr>
          <w:rFonts w:cstheme="minorHAnsi"/>
          <w:sz w:val="26"/>
          <w:szCs w:val="26"/>
          <w:highlight w:val="green"/>
        </w:rPr>
      </w:pPr>
    </w:p>
    <w:p w:rsidR="004C6063" w:rsidRPr="00EC7C88" w:rsidRDefault="004C6063" w:rsidP="004C6063">
      <w:pPr>
        <w:rPr>
          <w:rFonts w:cstheme="minorHAnsi"/>
          <w:sz w:val="26"/>
          <w:szCs w:val="26"/>
          <w:highlight w:val="green"/>
        </w:rPr>
      </w:pPr>
    </w:p>
    <w:p w:rsidR="004C6063" w:rsidRPr="00EC7C88" w:rsidRDefault="004C6063" w:rsidP="004C6063">
      <w:pPr>
        <w:rPr>
          <w:rFonts w:cstheme="minorHAnsi"/>
          <w:b/>
          <w:sz w:val="26"/>
          <w:szCs w:val="26"/>
          <w:u w:val="single"/>
        </w:rPr>
      </w:pPr>
      <w:r w:rsidRPr="00EC7C88">
        <w:rPr>
          <w:rFonts w:cstheme="minorHAnsi"/>
          <w:b/>
          <w:sz w:val="26"/>
          <w:szCs w:val="26"/>
          <w:u w:val="single"/>
        </w:rPr>
        <w:t>Additionner ou soustraire des nombres fractionnaires</w:t>
      </w:r>
    </w:p>
    <w:p w:rsidR="004C6063" w:rsidRPr="00EC7C88" w:rsidRDefault="004C6063" w:rsidP="004C6063">
      <w:pPr>
        <w:jc w:val="center"/>
        <w:rPr>
          <w:rFonts w:cstheme="minorHAnsi"/>
          <w:b/>
          <w:sz w:val="26"/>
          <w:szCs w:val="26"/>
        </w:rPr>
      </w:pPr>
      <w:r w:rsidRPr="00EC7C88">
        <w:rPr>
          <w:rFonts w:cstheme="minorHAnsi"/>
          <w:b/>
          <w:sz w:val="26"/>
          <w:szCs w:val="26"/>
        </w:rPr>
        <w:t>Voici les étapes à suivre.</w:t>
      </w:r>
    </w:p>
    <w:p w:rsidR="004C6063" w:rsidRPr="00EC7C88" w:rsidRDefault="004C6063" w:rsidP="004C6063">
      <w:pPr>
        <w:pStyle w:val="Paragraphedeliste"/>
        <w:numPr>
          <w:ilvl w:val="0"/>
          <w:numId w:val="3"/>
        </w:numPr>
        <w:spacing w:line="360" w:lineRule="auto"/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>On transforme le nombre fractionnaire en fraction (cours 30)</w:t>
      </w:r>
    </w:p>
    <w:p w:rsidR="004C6063" w:rsidRPr="00EC7C88" w:rsidRDefault="004C6063" w:rsidP="004C6063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>On trouve un dénominateur commun.</w:t>
      </w:r>
    </w:p>
    <w:p w:rsidR="004C6063" w:rsidRPr="00EC7C88" w:rsidRDefault="004C6063" w:rsidP="004C6063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>On applique la méthode de la fraction équivalente.</w:t>
      </w:r>
    </w:p>
    <w:p w:rsidR="004C6063" w:rsidRPr="00EC7C88" w:rsidRDefault="004C6063" w:rsidP="004C6063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EC7C88">
        <w:rPr>
          <w:rFonts w:cstheme="minorHAnsi"/>
          <w:sz w:val="26"/>
          <w:szCs w:val="26"/>
        </w:rPr>
        <w:t xml:space="preserve">On additionne ou soustrait </w:t>
      </w:r>
      <w:r w:rsidRPr="00EC7C88">
        <w:rPr>
          <w:rFonts w:cstheme="minorHAnsi"/>
          <w:b/>
          <w:sz w:val="26"/>
          <w:szCs w:val="26"/>
        </w:rPr>
        <w:t>SEULEMENT</w:t>
      </w:r>
      <w:r w:rsidRPr="00EC7C88">
        <w:rPr>
          <w:rFonts w:cstheme="minorHAnsi"/>
          <w:sz w:val="26"/>
          <w:szCs w:val="26"/>
        </w:rPr>
        <w:t xml:space="preserve"> les numérateurs.</w:t>
      </w:r>
    </w:p>
    <w:p w:rsidR="004C6063" w:rsidRPr="00EC7C88" w:rsidRDefault="004C6063" w:rsidP="004C6063">
      <w:pPr>
        <w:rPr>
          <w:rFonts w:cstheme="minorHAnsi"/>
          <w:sz w:val="26"/>
          <w:szCs w:val="26"/>
        </w:rPr>
      </w:pPr>
    </w:p>
    <w:p w:rsidR="004C6063" w:rsidRPr="00EC7C88" w:rsidRDefault="004C6063" w:rsidP="004C6063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>1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+ 3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</m:t>
          </m:r>
          <m:r>
            <w:rPr>
              <w:rFonts w:ascii="Cambria Math" w:hAnsi="Cambria Math" w:cstheme="minorHAnsi"/>
              <w:color w:val="FF0000"/>
              <w:sz w:val="26"/>
              <w:szCs w:val="26"/>
            </w:rPr>
            <m:t>4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14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15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                                      3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̶  2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</m:t>
          </m:r>
          <m:r>
            <w:rPr>
              <w:rFonts w:ascii="Cambria Math" w:hAnsi="Cambria Math" w:cstheme="minorHAnsi"/>
              <w:color w:val="FF0000"/>
              <w:sz w:val="26"/>
              <w:szCs w:val="26"/>
            </w:rPr>
            <m:t>1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                         3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7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- 3=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7</m:t>
              </m:r>
            </m:den>
          </m:f>
        </m:oMath>
      </m:oMathPara>
    </w:p>
    <w:p w:rsidR="004C6063" w:rsidRPr="004C6063" w:rsidRDefault="004C6063" w:rsidP="004C6063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6"/>
              <w:szCs w:val="26"/>
            </w:rPr>
            <m:t xml:space="preserve">   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6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18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5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 xml:space="preserve">                                                          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 xml:space="preserve">-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9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 xml:space="preserve">                                    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25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7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 xml:space="preserve">-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1</m:t>
              </m:r>
            </m:den>
          </m:f>
        </m:oMath>
      </m:oMathPara>
    </w:p>
    <w:p w:rsidR="004C6063" w:rsidRPr="00BA0246" w:rsidRDefault="00831897" w:rsidP="004C6063">
      <w:pPr>
        <w:rPr>
          <w:rFonts w:cstheme="minorHAnsi"/>
          <w:color w:val="FF0000"/>
          <w:sz w:val="26"/>
          <w:szCs w:val="26"/>
          <w:highlight w:val="gree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40+108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30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148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30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74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15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=4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14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15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 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14-9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=1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  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25-21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7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7</m:t>
              </m:r>
            </m:den>
          </m:f>
        </m:oMath>
      </m:oMathPara>
    </w:p>
    <w:p w:rsidR="004C6063" w:rsidRPr="00BA0246" w:rsidRDefault="004C6063" w:rsidP="004C6063">
      <w:pPr>
        <w:rPr>
          <w:rFonts w:cstheme="minorHAnsi"/>
          <w:color w:val="FF0000"/>
          <w:sz w:val="26"/>
          <w:szCs w:val="26"/>
        </w:rPr>
      </w:pPr>
    </w:p>
    <w:p w:rsidR="004C6063" w:rsidRDefault="004C6063" w:rsidP="004C6063">
      <w:pPr>
        <w:rPr>
          <w:rFonts w:cstheme="minorHAnsi"/>
          <w:sz w:val="26"/>
          <w:szCs w:val="26"/>
        </w:rPr>
      </w:pPr>
    </w:p>
    <w:p w:rsidR="004C6063" w:rsidRDefault="004C6063" w:rsidP="004C6063">
      <w:pPr>
        <w:rPr>
          <w:rFonts w:cstheme="minorHAnsi"/>
          <w:sz w:val="26"/>
          <w:szCs w:val="26"/>
        </w:rPr>
      </w:pPr>
    </w:p>
    <w:p w:rsidR="004C6063" w:rsidRDefault="004C6063" w:rsidP="004C6063">
      <w:pPr>
        <w:rPr>
          <w:rFonts w:cstheme="minorHAnsi"/>
          <w:sz w:val="26"/>
          <w:szCs w:val="26"/>
        </w:rPr>
      </w:pPr>
    </w:p>
    <w:p w:rsidR="004C6063" w:rsidRPr="00EC7C88" w:rsidRDefault="004C6063" w:rsidP="004C6063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SUPER!</w:t>
      </w:r>
    </w:p>
    <w:p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897" w:rsidRDefault="00831897" w:rsidP="004C6063">
      <w:pPr>
        <w:spacing w:after="0" w:line="240" w:lineRule="auto"/>
      </w:pPr>
      <w:r>
        <w:separator/>
      </w:r>
    </w:p>
  </w:endnote>
  <w:endnote w:type="continuationSeparator" w:id="0">
    <w:p w:rsidR="00831897" w:rsidRDefault="00831897" w:rsidP="004C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C88" w:rsidRDefault="004A4252">
    <w:pPr>
      <w:pStyle w:val="Pieddepage"/>
    </w:pPr>
    <w:r>
      <w:t>Marie de Charlevoix</w:t>
    </w:r>
  </w:p>
  <w:p w:rsidR="00EC7C88" w:rsidRDefault="008318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897" w:rsidRDefault="00831897" w:rsidP="004C6063">
      <w:pPr>
        <w:spacing w:after="0" w:line="240" w:lineRule="auto"/>
      </w:pPr>
      <w:r>
        <w:separator/>
      </w:r>
    </w:p>
  </w:footnote>
  <w:footnote w:type="continuationSeparator" w:id="0">
    <w:p w:rsidR="00831897" w:rsidRDefault="00831897" w:rsidP="004C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C88" w:rsidRDefault="004A4252">
    <w:pPr>
      <w:pStyle w:val="En-tte"/>
    </w:pPr>
    <w:r>
      <w:t>Notes de cours trouées, cours 35</w:t>
    </w:r>
    <w:r w:rsidR="004C6063">
      <w:t xml:space="preserve"> CORRIGÉ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9pt;height:10.9pt" o:bullet="t">
        <v:imagedata r:id="rId1" o:title="msoC9F6"/>
      </v:shape>
    </w:pict>
  </w:numPicBullet>
  <w:abstractNum w:abstractNumId="0" w15:restartNumberingAfterBreak="0">
    <w:nsid w:val="26EE31FB"/>
    <w:multiLevelType w:val="hybridMultilevel"/>
    <w:tmpl w:val="670CD83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00E65"/>
    <w:multiLevelType w:val="hybridMultilevel"/>
    <w:tmpl w:val="E6249DB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55AD3"/>
    <w:multiLevelType w:val="hybridMultilevel"/>
    <w:tmpl w:val="497A49AC"/>
    <w:lvl w:ilvl="0" w:tplc="31749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63"/>
    <w:rsid w:val="000F1987"/>
    <w:rsid w:val="004A4252"/>
    <w:rsid w:val="004C6063"/>
    <w:rsid w:val="007E7312"/>
    <w:rsid w:val="00831897"/>
    <w:rsid w:val="00BA0246"/>
    <w:rsid w:val="00DA3EC2"/>
    <w:rsid w:val="00E0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CF92"/>
  <w15:chartTrackingRefBased/>
  <w15:docId w15:val="{B4718401-A25D-40C6-A5EE-B7B8DDEF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063"/>
    <w:pPr>
      <w:spacing w:line="252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60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063"/>
  </w:style>
  <w:style w:type="paragraph" w:styleId="Pieddepage">
    <w:name w:val="footer"/>
    <w:basedOn w:val="Normal"/>
    <w:link w:val="PieddepageCar"/>
    <w:uiPriority w:val="99"/>
    <w:unhideWhenUsed/>
    <w:rsid w:val="004C60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063"/>
  </w:style>
  <w:style w:type="character" w:styleId="Textedelespacerserv">
    <w:name w:val="Placeholder Text"/>
    <w:basedOn w:val="Policepardfaut"/>
    <w:uiPriority w:val="99"/>
    <w:semiHidden/>
    <w:rsid w:val="004C60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2021-04-22T13:14:00Z</dcterms:created>
  <dcterms:modified xsi:type="dcterms:W3CDTF">2021-10-12T16:52:00Z</dcterms:modified>
</cp:coreProperties>
</file>