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F9" w:rsidRDefault="00055BF9" w:rsidP="00055BF9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E20F95" wp14:editId="2D7C9B93">
            <wp:simplePos x="0" y="0"/>
            <wp:positionH relativeFrom="column">
              <wp:posOffset>472210</wp:posOffset>
            </wp:positionH>
            <wp:positionV relativeFrom="paragraph">
              <wp:posOffset>-131594</wp:posOffset>
            </wp:positionV>
            <wp:extent cx="700391" cy="700391"/>
            <wp:effectExtent l="0" t="0" r="5080" b="5080"/>
            <wp:wrapNone/>
            <wp:docPr id="1" name="Image 1" descr="Diviser, Symbole, Math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er, Symbole, Math, Concep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1" cy="7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Nom : </w:t>
      </w:r>
      <w:r w:rsidRPr="00055BF9">
        <w:rPr>
          <w:color w:val="FF0000"/>
          <w:u w:val="single"/>
        </w:rPr>
        <w:t>_____Corrigé_______</w:t>
      </w:r>
    </w:p>
    <w:p w:rsidR="00055BF9" w:rsidRPr="00D50B1C" w:rsidRDefault="00055BF9" w:rsidP="00055BF9">
      <w:pPr>
        <w:jc w:val="center"/>
        <w:rPr>
          <w:b/>
          <w:sz w:val="32"/>
          <w:szCs w:val="32"/>
        </w:rPr>
      </w:pPr>
      <w:r w:rsidRPr="00D50B1C">
        <w:rPr>
          <w:b/>
          <w:sz w:val="32"/>
          <w:szCs w:val="32"/>
        </w:rPr>
        <w:t>La division de fractions</w:t>
      </w:r>
    </w:p>
    <w:p w:rsidR="00055BF9" w:rsidRPr="00771951" w:rsidRDefault="00055BF9" w:rsidP="00055BF9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J’inverse la fraction située à droite de la division. (</w:t>
      </w:r>
      <w:proofErr w:type="gramStart"/>
      <w:r w:rsidRPr="00771951">
        <w:rPr>
          <w:rFonts w:cstheme="minorHAnsi"/>
          <w:sz w:val="26"/>
          <w:szCs w:val="26"/>
        </w:rPr>
        <w:t>la</w:t>
      </w:r>
      <w:proofErr w:type="gramEnd"/>
      <w:r w:rsidRPr="00771951">
        <w:rPr>
          <w:rFonts w:cstheme="minorHAnsi"/>
          <w:sz w:val="26"/>
          <w:szCs w:val="26"/>
        </w:rPr>
        <w:t xml:space="preserve"> deuxième fraction)</w:t>
      </w:r>
    </w:p>
    <w:p w:rsidR="00055BF9" w:rsidRPr="00771951" w:rsidRDefault="00055BF9" w:rsidP="00055BF9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92514" wp14:editId="7CC03F76">
                <wp:simplePos x="0" y="0"/>
                <wp:positionH relativeFrom="column">
                  <wp:posOffset>3540320</wp:posOffset>
                </wp:positionH>
                <wp:positionV relativeFrom="paragraph">
                  <wp:posOffset>72781</wp:posOffset>
                </wp:positionV>
                <wp:extent cx="808893" cy="149469"/>
                <wp:effectExtent l="0" t="0" r="10795" b="41275"/>
                <wp:wrapNone/>
                <wp:docPr id="1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3" cy="14946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1BDA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2" o:spid="_x0000_s1026" type="#_x0000_t105" style="position:absolute;margin-left:278.75pt;margin-top:5.75pt;width:63.7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" adj="19604,21101,16200" fillcolor="#4472c4 [3204]" strokecolor="#1f3763 [1604]" strokeweight="1pt"/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change le signe ÷ pour un x.</w:t>
      </w:r>
    </w:p>
    <w:p w:rsidR="00055BF9" w:rsidRPr="00771951" w:rsidRDefault="00055BF9" w:rsidP="00055BF9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4D38ED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F91D7" wp14:editId="659AEE99">
                <wp:simplePos x="0" y="0"/>
                <wp:positionH relativeFrom="column">
                  <wp:posOffset>2901462</wp:posOffset>
                </wp:positionH>
                <wp:positionV relativeFrom="paragraph">
                  <wp:posOffset>4250</wp:posOffset>
                </wp:positionV>
                <wp:extent cx="2360930" cy="1404620"/>
                <wp:effectExtent l="0" t="0" r="1143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F9" w:rsidRDefault="0088691F" w:rsidP="00055BF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÷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     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F91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8.4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sqKQIAAEoEAAAOAAAAZHJzL2Uyb0RvYy54bWysVE2P0zAQvSPxHyzfadJsW7ZR09XSpQhp&#10;+ZAWLtwmttNYOLax3SbdX8/Y6ZZ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">
                <v:textbox style="mso-fit-shape-to-text:t">
                  <w:txbxContent>
                    <w:p w:rsidR="00055BF9" w:rsidRDefault="0088691F" w:rsidP="00055BF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÷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      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multiplie les fractions.</w:t>
      </w:r>
    </w:p>
    <w:p w:rsidR="00055BF9" w:rsidRPr="00771951" w:rsidRDefault="00055BF9" w:rsidP="00055BF9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simplifie au besoin.</w:t>
      </w:r>
    </w:p>
    <w:p w:rsidR="00055BF9" w:rsidRDefault="00055BF9" w:rsidP="00055BF9">
      <w:pPr>
        <w:rPr>
          <w:rFonts w:cstheme="minorHAnsi"/>
          <w:sz w:val="26"/>
          <w:szCs w:val="26"/>
        </w:rPr>
      </w:pPr>
    </w:p>
    <w:p w:rsidR="00055BF9" w:rsidRPr="0024456C" w:rsidRDefault="00055BF9" w:rsidP="00055BF9">
      <w:pPr>
        <w:rPr>
          <w:rFonts w:cstheme="minorHAnsi"/>
          <w:sz w:val="26"/>
          <w:szCs w:val="26"/>
          <w:u w:val="single"/>
        </w:rPr>
        <w:sectPr w:rsidR="00055BF9" w:rsidRPr="0024456C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24456C">
        <w:rPr>
          <w:rFonts w:cstheme="minorHAnsi"/>
          <w:sz w:val="26"/>
          <w:szCs w:val="26"/>
          <w:u w:val="single"/>
        </w:rPr>
        <w:t>Effectue les divisions suivantes et simplifie tes réponses.</w:t>
      </w: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 w:rsidRPr="00D50B1C">
        <w:rPr>
          <w:rFonts w:eastAsiaTheme="minorEastAsia" w:cstheme="minorHAnsi"/>
          <w:sz w:val="26"/>
          <w:szCs w:val="26"/>
          <w:lang w:val="en-CA"/>
        </w:rPr>
        <w:t>a)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5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7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14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14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 w:rsidRPr="00D50B1C">
        <w:rPr>
          <w:rFonts w:eastAsiaTheme="minorEastAsia" w:cstheme="minorHAnsi"/>
          <w:sz w:val="26"/>
          <w:szCs w:val="26"/>
          <w:lang w:val="en-CA"/>
        </w:rPr>
        <w:t>b)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4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8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8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 w:rsidRPr="00D50B1C">
        <w:rPr>
          <w:rFonts w:eastAsiaTheme="minorEastAsia" w:cstheme="minorHAnsi"/>
          <w:sz w:val="26"/>
          <w:szCs w:val="26"/>
          <w:lang w:val="en-CA"/>
        </w:rPr>
        <w:t>c)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1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48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d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7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14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14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14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14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e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15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20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20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20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3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20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=3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f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1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36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12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g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3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10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50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h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10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25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proofErr w:type="spellStart"/>
      <w:r>
        <w:rPr>
          <w:rFonts w:eastAsiaTheme="minorEastAsia" w:cstheme="minorHAnsi"/>
          <w:sz w:val="26"/>
          <w:szCs w:val="26"/>
          <w:lang w:val="en-CA"/>
        </w:rPr>
        <w:t>i</w:t>
      </w:r>
      <w:proofErr w:type="spellEnd"/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11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33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33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33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1</m:t>
        </m:r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j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8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9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k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6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  <w:bookmarkStart w:id="0" w:name="_GoBack"/>
            <w:bookmarkEnd w:id="0"/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25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l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9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8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1</m:t>
        </m:r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Default="00055BF9" w:rsidP="00055BF9">
      <w:pPr>
        <w:rPr>
          <w:rFonts w:eastAsiaTheme="minorEastAsia"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m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5÷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7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</m:oMath>
    </w:p>
    <w:p w:rsidR="000C7DAE" w:rsidRPr="00D50B1C" w:rsidRDefault="000C7DAE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n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5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7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>÷ 2</m:t>
        </m:r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14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o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4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r>
          <w:rPr>
            <w:rFonts w:ascii="Cambria Math" w:hAnsi="Cambria Math" w:cstheme="minorHAnsi"/>
            <w:sz w:val="26"/>
            <w:szCs w:val="26"/>
          </w:rPr>
          <m:t>3</m:t>
        </m:r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18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</m:t>
            </m:r>
          </m:den>
        </m:f>
      </m:oMath>
    </w:p>
    <w:p w:rsidR="00055BF9" w:rsidRPr="00D50B1C" w:rsidRDefault="00055BF9" w:rsidP="00055BF9">
      <w:pPr>
        <w:rPr>
          <w:rFonts w:cstheme="minorHAnsi"/>
          <w:sz w:val="26"/>
          <w:szCs w:val="26"/>
          <w:lang w:val="en-CA"/>
        </w:rPr>
      </w:pPr>
    </w:p>
    <w:p w:rsidR="00055BF9" w:rsidRDefault="00055BF9" w:rsidP="00055BF9">
      <w:pPr>
        <w:rPr>
          <w:rFonts w:cstheme="minorHAnsi"/>
          <w:sz w:val="26"/>
          <w:szCs w:val="26"/>
        </w:rPr>
      </w:pPr>
      <w:proofErr w:type="gramStart"/>
      <w:r>
        <w:rPr>
          <w:rFonts w:eastAsiaTheme="minorEastAsia" w:cstheme="minorHAnsi"/>
          <w:sz w:val="26"/>
          <w:szCs w:val="26"/>
        </w:rPr>
        <w:t>p</w:t>
      </w:r>
      <w:proofErr w:type="gramEnd"/>
      <w:r>
        <w:rPr>
          <w:rFonts w:eastAsiaTheme="minorEastAsia" w:cstheme="minorHAnsi"/>
          <w:sz w:val="26"/>
          <w:szCs w:val="26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 xml:space="preserve"> </m:t>
        </m:r>
        <m:r>
          <w:rPr>
            <w:rFonts w:ascii="Cambria Math" w:hAnsi="Cambria Math" w:cstheme="minorHAnsi"/>
            <w:sz w:val="26"/>
            <w:szCs w:val="26"/>
          </w:rPr>
          <m:t xml:space="preserve">7÷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7</m:t>
            </m:r>
          </m:den>
        </m:f>
      </m:oMath>
      <w:r w:rsidRPr="00D50B1C">
        <w:rPr>
          <w:rFonts w:eastAsiaTheme="minorEastAsia" w:cstheme="minorHAnsi"/>
          <w:sz w:val="26"/>
          <w:szCs w:val="26"/>
        </w:rPr>
        <w:t xml:space="preserve"> =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 ×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49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= 8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</m:oMath>
    </w:p>
    <w:p w:rsidR="00DA3EC2" w:rsidRDefault="00DA3EC2"/>
    <w:sectPr w:rsidR="00DA3EC2" w:rsidSect="00D50B1C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1F" w:rsidRDefault="0088691F" w:rsidP="00055BF9">
      <w:pPr>
        <w:spacing w:after="0" w:line="240" w:lineRule="auto"/>
      </w:pPr>
      <w:r>
        <w:separator/>
      </w:r>
    </w:p>
  </w:endnote>
  <w:endnote w:type="continuationSeparator" w:id="0">
    <w:p w:rsidR="0088691F" w:rsidRDefault="0088691F" w:rsidP="000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1C" w:rsidRDefault="00A32ACE">
    <w:pPr>
      <w:pStyle w:val="Pieddepage"/>
    </w:pPr>
    <w:r>
      <w:t>Marie de Charlevoix</w:t>
    </w:r>
  </w:p>
  <w:p w:rsidR="00D50B1C" w:rsidRDefault="008869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1F" w:rsidRDefault="0088691F" w:rsidP="00055BF9">
      <w:pPr>
        <w:spacing w:after="0" w:line="240" w:lineRule="auto"/>
      </w:pPr>
      <w:r>
        <w:separator/>
      </w:r>
    </w:p>
  </w:footnote>
  <w:footnote w:type="continuationSeparator" w:id="0">
    <w:p w:rsidR="0088691F" w:rsidRDefault="0088691F" w:rsidP="000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1C" w:rsidRDefault="00A32ACE">
    <w:pPr>
      <w:pStyle w:val="En-tte"/>
    </w:pPr>
    <w:r>
      <w:t xml:space="preserve">Exercices, cours 37 La division de fractions </w:t>
    </w:r>
    <w:r w:rsidR="00055BF9">
      <w:t>CORRIGÉ</w:t>
    </w:r>
  </w:p>
  <w:p w:rsidR="00D50B1C" w:rsidRDefault="00886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1E5"/>
    <w:multiLevelType w:val="hybridMultilevel"/>
    <w:tmpl w:val="EF229206"/>
    <w:lvl w:ilvl="0" w:tplc="2674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9"/>
    <w:rsid w:val="00055BF9"/>
    <w:rsid w:val="000C7DAE"/>
    <w:rsid w:val="0030190F"/>
    <w:rsid w:val="008545F8"/>
    <w:rsid w:val="0087393D"/>
    <w:rsid w:val="0088691F"/>
    <w:rsid w:val="00A32ACE"/>
    <w:rsid w:val="00C5722F"/>
    <w:rsid w:val="00CD75ED"/>
    <w:rsid w:val="00DA3EC2"/>
    <w:rsid w:val="00F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14F6"/>
  <w15:chartTrackingRefBased/>
  <w15:docId w15:val="{C5E7CDA0-F0E9-4701-A47D-3E464DF6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B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BF9"/>
    <w:pPr>
      <w:spacing w:line="252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5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BF9"/>
  </w:style>
  <w:style w:type="paragraph" w:styleId="Pieddepage">
    <w:name w:val="footer"/>
    <w:basedOn w:val="Normal"/>
    <w:link w:val="PieddepageCar"/>
    <w:uiPriority w:val="99"/>
    <w:unhideWhenUsed/>
    <w:rsid w:val="00055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BF9"/>
  </w:style>
  <w:style w:type="character" w:styleId="Textedelespacerserv">
    <w:name w:val="Placeholder Text"/>
    <w:basedOn w:val="Policepardfaut"/>
    <w:uiPriority w:val="99"/>
    <w:semiHidden/>
    <w:rsid w:val="00055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2022-10-16T14:10:00Z</cp:lastPrinted>
  <dcterms:created xsi:type="dcterms:W3CDTF">2022-10-15T21:29:00Z</dcterms:created>
  <dcterms:modified xsi:type="dcterms:W3CDTF">2022-10-28T16:00:00Z</dcterms:modified>
</cp:coreProperties>
</file>