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9D9D6" w14:textId="77777777" w:rsidR="00F05C97" w:rsidRPr="00F05C97" w:rsidRDefault="00F05C97" w:rsidP="00F05C97">
      <w:pPr>
        <w:jc w:val="right"/>
        <w:rPr>
          <w:rFonts w:ascii="Arial" w:hAnsi="Arial" w:cs="Arial"/>
          <w:sz w:val="24"/>
          <w:szCs w:val="24"/>
        </w:rPr>
      </w:pPr>
      <w:bookmarkStart w:id="0" w:name="_Hlk82365114"/>
      <w:bookmarkStart w:id="1" w:name="_Hlk82360625"/>
      <w:bookmarkStart w:id="2" w:name="_Hlk82866880"/>
      <w:bookmarkStart w:id="3" w:name="_Hlk91840935"/>
      <w:r>
        <w:rPr>
          <w:noProof/>
        </w:rPr>
        <w:drawing>
          <wp:anchor distT="0" distB="0" distL="114300" distR="114300" simplePos="0" relativeHeight="251684864" behindDoc="0" locked="0" layoutInCell="1" allowOverlap="1" wp14:anchorId="08B7F5D9" wp14:editId="145F345E">
            <wp:simplePos x="0" y="0"/>
            <wp:positionH relativeFrom="margin">
              <wp:posOffset>14856</wp:posOffset>
            </wp:positionH>
            <wp:positionV relativeFrom="paragraph">
              <wp:posOffset>-266561</wp:posOffset>
            </wp:positionV>
            <wp:extent cx="1694493" cy="1276140"/>
            <wp:effectExtent l="0" t="0" r="1270" b="635"/>
            <wp:wrapNone/>
            <wp:docPr id="33" name="Image 33" descr="Brosser, Nettoyeur, Nettoyage, Mignonne, Plum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sser, Nettoyeur, Nettoyage, Mignonne, Plume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4493" cy="127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C97">
        <w:rPr>
          <w:rFonts w:ascii="Arial" w:hAnsi="Arial" w:cs="Arial"/>
          <w:sz w:val="24"/>
          <w:szCs w:val="24"/>
        </w:rPr>
        <w:t xml:space="preserve">Nom : </w:t>
      </w:r>
      <w:r w:rsidRPr="00F05C97">
        <w:rPr>
          <w:rFonts w:ascii="Arial" w:hAnsi="Arial" w:cs="Arial"/>
          <w:color w:val="FF0000"/>
          <w:sz w:val="24"/>
          <w:szCs w:val="24"/>
          <w:u w:val="single"/>
        </w:rPr>
        <w:t>_____Corrigé_____</w:t>
      </w:r>
    </w:p>
    <w:p w14:paraId="14A6B6FE" w14:textId="77777777" w:rsidR="00F05C97" w:rsidRPr="00F05C97" w:rsidRDefault="00F05C97" w:rsidP="00F05C97">
      <w:pPr>
        <w:rPr>
          <w:rFonts w:ascii="Arial" w:hAnsi="Arial" w:cs="Arial"/>
          <w:sz w:val="24"/>
          <w:szCs w:val="24"/>
        </w:rPr>
      </w:pPr>
    </w:p>
    <w:p w14:paraId="5AC6F65A" w14:textId="77777777" w:rsidR="00F05C97" w:rsidRPr="00F05C97" w:rsidRDefault="00F05C97" w:rsidP="00F05C97">
      <w:pPr>
        <w:jc w:val="center"/>
        <w:rPr>
          <w:rFonts w:ascii="Algerian" w:hAnsi="Algerian" w:cs="Arial"/>
          <w:sz w:val="24"/>
          <w:szCs w:val="24"/>
        </w:rPr>
      </w:pPr>
      <w:r w:rsidRPr="00F05C97">
        <w:rPr>
          <w:rFonts w:ascii="Algerian" w:hAnsi="Algerian" w:cs="Arial"/>
          <w:sz w:val="24"/>
          <w:szCs w:val="24"/>
        </w:rPr>
        <w:t>Cours 9 : La conjonction</w:t>
      </w:r>
    </w:p>
    <w:p w14:paraId="1DE5D0DC" w14:textId="77777777" w:rsidR="00F05C97" w:rsidRPr="00F05C97" w:rsidRDefault="00F05C97" w:rsidP="00F05C97">
      <w:pPr>
        <w:rPr>
          <w:rFonts w:ascii="Arial" w:hAnsi="Arial" w:cs="Arial"/>
          <w:sz w:val="24"/>
          <w:szCs w:val="24"/>
        </w:rPr>
      </w:pPr>
    </w:p>
    <w:p w14:paraId="148A4C8F" w14:textId="77777777" w:rsidR="00F05C97" w:rsidRDefault="00F05C97" w:rsidP="00F05C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conjonction est classée dans la grande catégorie des mots </w:t>
      </w:r>
      <w:r w:rsidRPr="00F05C97">
        <w:rPr>
          <w:rFonts w:ascii="Arial" w:hAnsi="Arial" w:cs="Arial"/>
          <w:color w:val="FF0000"/>
          <w:sz w:val="24"/>
          <w:szCs w:val="24"/>
          <w:u w:val="single"/>
        </w:rPr>
        <w:t>____invariables_____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, </w:t>
      </w:r>
      <w:r w:rsidRPr="00F05C97">
        <w:rPr>
          <w:rFonts w:ascii="Arial" w:hAnsi="Arial" w:cs="Arial"/>
          <w:sz w:val="24"/>
          <w:szCs w:val="24"/>
        </w:rPr>
        <w:t>c’est-à-dire que son orthographe ne change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____jamais____.</w:t>
      </w:r>
    </w:p>
    <w:bookmarkEnd w:id="0"/>
    <w:p w14:paraId="18A7CC1D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05C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68A5E9" wp14:editId="00B1921F">
                <wp:simplePos x="0" y="0"/>
                <wp:positionH relativeFrom="column">
                  <wp:posOffset>-146169</wp:posOffset>
                </wp:positionH>
                <wp:positionV relativeFrom="paragraph">
                  <wp:posOffset>186174</wp:posOffset>
                </wp:positionV>
                <wp:extent cx="6179185" cy="401934"/>
                <wp:effectExtent l="0" t="0" r="12065" b="177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401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10EE" w14:textId="77777777" w:rsidR="00F05C97" w:rsidRPr="00F05C97" w:rsidRDefault="00F05C97" w:rsidP="00F05C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05C9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La conjonction sert à </w:t>
                            </w:r>
                            <w:r w:rsidRPr="00F05C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___</w:t>
                            </w:r>
                            <w:r w:rsidRPr="00F05C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joindre___</w:t>
                            </w:r>
                            <w:r w:rsidRPr="00F05C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5C9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des mots, des groupes de mots ou des phrases.</w:t>
                            </w:r>
                          </w:p>
                          <w:p w14:paraId="1FF16337" w14:textId="77777777" w:rsidR="00F05C97" w:rsidRDefault="00F05C97" w:rsidP="00F05C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A5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5pt;margin-top:14.65pt;width:486.55pt;height:3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" strokecolor="#002060">
                <v:textbox>
                  <w:txbxContent>
                    <w:p w14:paraId="501710EE" w14:textId="77777777" w:rsidR="00F05C97" w:rsidRPr="00F05C97" w:rsidRDefault="00F05C97" w:rsidP="00F05C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05C9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La conjonction sert à </w:t>
                      </w:r>
                      <w:r w:rsidRPr="00F05C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___</w:t>
                      </w:r>
                      <w:r w:rsidRPr="00F05C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joindre___</w:t>
                      </w:r>
                      <w:r w:rsidRPr="00F05C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05C9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des mots, des groupes de mots ou des phrases.</w:t>
                      </w:r>
                    </w:p>
                    <w:p w14:paraId="1FF16337" w14:textId="77777777" w:rsidR="00F05C97" w:rsidRDefault="00F05C97" w:rsidP="00F05C97"/>
                  </w:txbxContent>
                </v:textbox>
              </v:shape>
            </w:pict>
          </mc:Fallback>
        </mc:AlternateContent>
      </w:r>
    </w:p>
    <w:p w14:paraId="784E36EB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9DD306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B57E8C" w14:textId="77777777" w:rsid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C493F4" w14:textId="77777777" w:rsid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6CE257" w14:textId="77777777" w:rsidR="00700F1C" w:rsidRDefault="00700F1C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33F042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F05C97">
        <w:rPr>
          <w:rFonts w:ascii="Arial" w:hAnsi="Arial" w:cs="Arial"/>
          <w:color w:val="000000"/>
          <w:sz w:val="24"/>
          <w:szCs w:val="24"/>
          <w:u w:val="single"/>
        </w:rPr>
        <w:t>Les conjonctions suivantes sont-elles des conjonctions de coordination ou de subordination?</w:t>
      </w:r>
    </w:p>
    <w:p w14:paraId="5094E6D9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B68E89F" w14:textId="77777777" w:rsid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B11B25" w14:textId="77777777" w:rsidR="00F05C97" w:rsidRDefault="00045752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</w:t>
      </w:r>
      <w:r w:rsidR="00F05C97">
        <w:rPr>
          <w:rFonts w:ascii="Arial" w:hAnsi="Arial" w:cs="Arial"/>
          <w:color w:val="000000"/>
          <w:sz w:val="24"/>
          <w:szCs w:val="24"/>
        </w:rPr>
        <w:t>t</w:t>
      </w:r>
      <w:proofErr w:type="gramEnd"/>
      <w:r w:rsidR="00F05C97">
        <w:rPr>
          <w:rFonts w:ascii="Arial" w:hAnsi="Arial" w:cs="Arial"/>
          <w:color w:val="000000"/>
          <w:sz w:val="24"/>
          <w:szCs w:val="24"/>
        </w:rPr>
        <w:t xml:space="preserve"> : </w:t>
      </w:r>
      <w:r w:rsidR="00F05C97" w:rsidRPr="00700F1C">
        <w:rPr>
          <w:rFonts w:ascii="Arial" w:hAnsi="Arial" w:cs="Arial"/>
          <w:color w:val="FF0000"/>
          <w:sz w:val="24"/>
          <w:szCs w:val="24"/>
          <w:u w:val="single"/>
        </w:rPr>
        <w:t>____</w:t>
      </w:r>
      <w:r w:rsidR="00156D45" w:rsidRPr="00700F1C">
        <w:rPr>
          <w:rFonts w:ascii="Arial" w:hAnsi="Arial" w:cs="Arial"/>
          <w:color w:val="FF0000"/>
          <w:sz w:val="24"/>
          <w:szCs w:val="24"/>
          <w:u w:val="single"/>
        </w:rPr>
        <w:t>co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ordination</w:t>
      </w:r>
      <w:r w:rsidR="00F05C97" w:rsidRPr="00700F1C">
        <w:rPr>
          <w:rFonts w:ascii="Arial" w:hAnsi="Arial" w:cs="Arial"/>
          <w:color w:val="FF0000"/>
          <w:sz w:val="24"/>
          <w:szCs w:val="24"/>
          <w:u w:val="single"/>
        </w:rPr>
        <w:t>__________</w:t>
      </w:r>
      <w:r w:rsidRPr="00700F1C">
        <w:rPr>
          <w:rFonts w:ascii="Arial" w:hAnsi="Arial" w:cs="Arial"/>
          <w:color w:val="FF0000"/>
          <w:sz w:val="24"/>
          <w:szCs w:val="24"/>
          <w:u w:val="single"/>
        </w:rPr>
        <w:t>_</w:t>
      </w:r>
      <w:r w:rsidR="00F05C97" w:rsidRPr="00700F1C">
        <w:rPr>
          <w:rFonts w:ascii="Arial" w:hAnsi="Arial" w:cs="Arial"/>
          <w:color w:val="FF0000"/>
          <w:sz w:val="24"/>
          <w:szCs w:val="24"/>
          <w:u w:val="single"/>
        </w:rPr>
        <w:t>___</w:t>
      </w:r>
      <w:r w:rsidR="00F05C97">
        <w:rPr>
          <w:rFonts w:ascii="Arial" w:hAnsi="Arial" w:cs="Arial"/>
          <w:color w:val="000000"/>
          <w:sz w:val="24"/>
          <w:szCs w:val="24"/>
        </w:rPr>
        <w:tab/>
        <w:t xml:space="preserve">parce que : 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____</w:t>
      </w:r>
      <w:r w:rsidR="00700F1C">
        <w:rPr>
          <w:rFonts w:ascii="Arial" w:hAnsi="Arial" w:cs="Arial"/>
          <w:color w:val="FF0000"/>
          <w:sz w:val="24"/>
          <w:szCs w:val="24"/>
          <w:u w:val="single"/>
        </w:rPr>
        <w:t>subordination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______________</w:t>
      </w:r>
    </w:p>
    <w:p w14:paraId="5F6B05D3" w14:textId="77777777" w:rsid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CB5004" w14:textId="77777777" w:rsidR="00F05C97" w:rsidRDefault="00045752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q</w:t>
      </w:r>
      <w:r w:rsidR="00F05C97">
        <w:rPr>
          <w:rFonts w:ascii="Arial" w:hAnsi="Arial" w:cs="Arial"/>
          <w:color w:val="000000"/>
          <w:sz w:val="24"/>
          <w:szCs w:val="24"/>
        </w:rPr>
        <w:t>uand</w:t>
      </w:r>
      <w:proofErr w:type="gramEnd"/>
      <w:r w:rsidR="00F05C97">
        <w:rPr>
          <w:rFonts w:ascii="Arial" w:hAnsi="Arial" w:cs="Arial"/>
          <w:color w:val="000000"/>
          <w:sz w:val="24"/>
          <w:szCs w:val="24"/>
        </w:rPr>
        <w:t> :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 xml:space="preserve"> ____</w:t>
      </w:r>
      <w:r w:rsidR="00700F1C">
        <w:rPr>
          <w:rFonts w:ascii="Arial" w:hAnsi="Arial" w:cs="Arial"/>
          <w:color w:val="FF0000"/>
          <w:sz w:val="24"/>
          <w:szCs w:val="24"/>
          <w:u w:val="single"/>
        </w:rPr>
        <w:t>subordination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__________</w:t>
      </w:r>
      <w:r w:rsidR="00F05C9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mais : 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____</w:t>
      </w:r>
      <w:r w:rsidR="00700F1C">
        <w:rPr>
          <w:rFonts w:ascii="Arial" w:hAnsi="Arial" w:cs="Arial"/>
          <w:color w:val="FF0000"/>
          <w:sz w:val="24"/>
          <w:szCs w:val="24"/>
          <w:u w:val="single"/>
        </w:rPr>
        <w:t>____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coordination___</w:t>
      </w:r>
      <w:r w:rsidR="00700F1C">
        <w:rPr>
          <w:rFonts w:ascii="Arial" w:hAnsi="Arial" w:cs="Arial"/>
          <w:color w:val="FF0000"/>
          <w:sz w:val="24"/>
          <w:szCs w:val="24"/>
          <w:u w:val="single"/>
        </w:rPr>
        <w:t>_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___________</w:t>
      </w:r>
    </w:p>
    <w:p w14:paraId="3DC96433" w14:textId="77777777" w:rsidR="00045752" w:rsidRDefault="00045752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15BB96" w14:textId="77777777" w:rsidR="00045752" w:rsidRDefault="00045752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 : 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____coordination______________</w:t>
      </w:r>
      <w:r>
        <w:rPr>
          <w:rFonts w:ascii="Arial" w:hAnsi="Arial" w:cs="Arial"/>
          <w:color w:val="000000"/>
          <w:sz w:val="24"/>
          <w:szCs w:val="24"/>
        </w:rPr>
        <w:tab/>
        <w:t xml:space="preserve">lorsque : 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</w:t>
      </w:r>
      <w:r w:rsidR="00700F1C">
        <w:rPr>
          <w:rFonts w:ascii="Arial" w:hAnsi="Arial" w:cs="Arial"/>
          <w:color w:val="FF0000"/>
          <w:sz w:val="24"/>
          <w:szCs w:val="24"/>
          <w:u w:val="single"/>
        </w:rPr>
        <w:t>__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</w:t>
      </w:r>
      <w:r w:rsidR="00700F1C">
        <w:rPr>
          <w:rFonts w:ascii="Arial" w:hAnsi="Arial" w:cs="Arial"/>
          <w:color w:val="FF0000"/>
          <w:sz w:val="24"/>
          <w:szCs w:val="24"/>
          <w:u w:val="single"/>
        </w:rPr>
        <w:t>subordination</w:t>
      </w:r>
      <w:r w:rsidR="00700F1C" w:rsidRPr="00700F1C">
        <w:rPr>
          <w:rFonts w:ascii="Arial" w:hAnsi="Arial" w:cs="Arial"/>
          <w:color w:val="FF0000"/>
          <w:sz w:val="24"/>
          <w:szCs w:val="24"/>
          <w:u w:val="single"/>
        </w:rPr>
        <w:t>______________</w:t>
      </w:r>
    </w:p>
    <w:p w14:paraId="46CA5923" w14:textId="77777777" w:rsidR="00F05C97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A6011" w14:textId="77777777" w:rsidR="00700F1C" w:rsidRPr="00F05C97" w:rsidRDefault="00700F1C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D44988" w14:textId="77777777" w:rsidR="00F05C97" w:rsidRPr="00700F1C" w:rsidRDefault="00700F1C" w:rsidP="00F05C9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00F1C">
        <w:rPr>
          <w:rFonts w:ascii="Arial" w:hAnsi="Arial" w:cs="Arial"/>
          <w:sz w:val="24"/>
          <w:szCs w:val="24"/>
          <w:u w:val="single"/>
        </w:rPr>
        <w:t>Détermine si les conjonctions sont simples ou complexes.</w:t>
      </w:r>
    </w:p>
    <w:p w14:paraId="5415F30C" w14:textId="77777777" w:rsidR="00F05C97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9EAF3" w14:textId="77777777" w:rsidR="00700F1C" w:rsidRPr="00F05C97" w:rsidRDefault="00700F1C" w:rsidP="00F05C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00F1C">
        <w:rPr>
          <w:rFonts w:ascii="Arial" w:hAnsi="Arial" w:cs="Arial"/>
          <w:color w:val="FF0000"/>
          <w:sz w:val="24"/>
          <w:szCs w:val="24"/>
          <w:u w:val="single"/>
        </w:rPr>
        <w:t>__complexe__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700F1C">
        <w:rPr>
          <w:rFonts w:ascii="Arial" w:hAnsi="Arial" w:cs="Arial"/>
          <w:color w:val="FF0000"/>
          <w:sz w:val="24"/>
          <w:szCs w:val="24"/>
          <w:u w:val="single"/>
        </w:rPr>
        <w:t>__simple__</w:t>
      </w:r>
    </w:p>
    <w:p w14:paraId="22575315" w14:textId="6D9AEA16" w:rsidR="00F05C97" w:rsidRPr="00700F1C" w:rsidRDefault="00F05C97" w:rsidP="00700F1C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0F1C">
        <w:rPr>
          <w:rFonts w:ascii="Arial" w:hAnsi="Arial" w:cs="Arial"/>
          <w:b/>
          <w:sz w:val="24"/>
          <w:szCs w:val="24"/>
        </w:rPr>
        <w:t>Dès que</w:t>
      </w:r>
      <w:r w:rsidRPr="00700F1C">
        <w:rPr>
          <w:rFonts w:ascii="Arial" w:hAnsi="Arial" w:cs="Arial"/>
          <w:sz w:val="24"/>
          <w:szCs w:val="24"/>
        </w:rPr>
        <w:t xml:space="preserve"> j’aurai terminé de dessiner, je mangerai une pomme </w:t>
      </w:r>
      <w:r w:rsidRPr="00700F1C">
        <w:rPr>
          <w:rFonts w:ascii="Arial" w:hAnsi="Arial" w:cs="Arial"/>
          <w:b/>
          <w:sz w:val="24"/>
          <w:szCs w:val="24"/>
        </w:rPr>
        <w:t xml:space="preserve">ou </w:t>
      </w:r>
      <w:r w:rsidRPr="00700F1C">
        <w:rPr>
          <w:rFonts w:ascii="Arial" w:hAnsi="Arial" w:cs="Arial"/>
          <w:sz w:val="24"/>
          <w:szCs w:val="24"/>
        </w:rPr>
        <w:t>une banane.</w:t>
      </w:r>
    </w:p>
    <w:p w14:paraId="0B1B0833" w14:textId="77777777" w:rsidR="00700F1C" w:rsidRDefault="00700F1C" w:rsidP="00F05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0F1C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79744" behindDoc="1" locked="0" layoutInCell="1" allowOverlap="1" wp14:anchorId="373F64C3" wp14:editId="16095AD8">
            <wp:simplePos x="0" y="0"/>
            <wp:positionH relativeFrom="column">
              <wp:posOffset>4281805</wp:posOffset>
            </wp:positionH>
            <wp:positionV relativeFrom="paragraph">
              <wp:posOffset>128270</wp:posOffset>
            </wp:positionV>
            <wp:extent cx="1581150" cy="916940"/>
            <wp:effectExtent l="19050" t="0" r="19050" b="283210"/>
            <wp:wrapTight wrapText="bothSides">
              <wp:wrapPolygon edited="0">
                <wp:start x="0" y="0"/>
                <wp:lineTo x="-260" y="449"/>
                <wp:lineTo x="-260" y="27823"/>
                <wp:lineTo x="21600" y="27823"/>
                <wp:lineTo x="21340" y="21989"/>
                <wp:lineTo x="21340" y="21540"/>
                <wp:lineTo x="21600" y="14809"/>
                <wp:lineTo x="21600" y="0"/>
                <wp:lineTo x="0" y="0"/>
              </wp:wrapPolygon>
            </wp:wrapTight>
            <wp:docPr id="27" name="Image 27" descr="Livre De Coloriage Pour Adultes, Crayon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vre De Coloriage Pour Adultes, Crayons De 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16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64F84" w14:textId="77777777" w:rsidR="00F05C97" w:rsidRPr="00700F1C" w:rsidRDefault="00700F1C" w:rsidP="00F05C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700F1C">
        <w:rPr>
          <w:rFonts w:ascii="Arial" w:hAnsi="Arial" w:cs="Arial"/>
          <w:color w:val="FF0000"/>
          <w:sz w:val="24"/>
          <w:szCs w:val="24"/>
          <w:u w:val="single"/>
        </w:rPr>
        <w:t>__simple__</w:t>
      </w:r>
    </w:p>
    <w:p w14:paraId="1DF53D44" w14:textId="77777777" w:rsidR="00700F1C" w:rsidRPr="00700F1C" w:rsidRDefault="00700F1C" w:rsidP="00700F1C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0F1C">
        <w:rPr>
          <w:rFonts w:ascii="Arial" w:hAnsi="Arial" w:cs="Arial"/>
          <w:color w:val="000000"/>
          <w:sz w:val="24"/>
          <w:szCs w:val="24"/>
        </w:rPr>
        <w:t xml:space="preserve">J’aime mon chien </w:t>
      </w:r>
      <w:r w:rsidRPr="00700F1C">
        <w:rPr>
          <w:rFonts w:ascii="Arial" w:hAnsi="Arial" w:cs="Arial"/>
          <w:b/>
          <w:sz w:val="24"/>
          <w:szCs w:val="24"/>
        </w:rPr>
        <w:t xml:space="preserve">et </w:t>
      </w:r>
      <w:r w:rsidRPr="00700F1C">
        <w:rPr>
          <w:rFonts w:ascii="Arial" w:hAnsi="Arial" w:cs="Arial"/>
          <w:color w:val="000000"/>
          <w:sz w:val="24"/>
          <w:szCs w:val="24"/>
        </w:rPr>
        <w:t>mon chat.</w:t>
      </w:r>
    </w:p>
    <w:p w14:paraId="643C2A06" w14:textId="77777777" w:rsidR="00700F1C" w:rsidRDefault="00700F1C" w:rsidP="00700F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251D97" w14:textId="77777777" w:rsidR="00700F1C" w:rsidRPr="00700F1C" w:rsidRDefault="00700F1C" w:rsidP="00700F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700F1C">
        <w:rPr>
          <w:rFonts w:ascii="Arial" w:hAnsi="Arial" w:cs="Arial"/>
          <w:color w:val="FF0000"/>
          <w:sz w:val="24"/>
          <w:szCs w:val="24"/>
          <w:u w:val="single"/>
        </w:rPr>
        <w:t>__complexe__</w:t>
      </w:r>
    </w:p>
    <w:p w14:paraId="71ED1BE5" w14:textId="77777777" w:rsidR="00700F1C" w:rsidRPr="00700F1C" w:rsidRDefault="00700F1C" w:rsidP="00700F1C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0F1C">
        <w:rPr>
          <w:rFonts w:ascii="Arial" w:hAnsi="Arial" w:cs="Arial"/>
          <w:sz w:val="24"/>
          <w:szCs w:val="24"/>
        </w:rPr>
        <w:t xml:space="preserve">Je t’aime </w:t>
      </w:r>
      <w:r w:rsidRPr="00700F1C">
        <w:rPr>
          <w:rFonts w:ascii="Arial" w:hAnsi="Arial" w:cs="Arial"/>
          <w:b/>
          <w:sz w:val="24"/>
          <w:szCs w:val="24"/>
        </w:rPr>
        <w:t>parce que</w:t>
      </w:r>
      <w:r w:rsidRPr="00700F1C">
        <w:rPr>
          <w:rFonts w:ascii="Arial" w:hAnsi="Arial" w:cs="Arial"/>
          <w:sz w:val="24"/>
          <w:szCs w:val="24"/>
        </w:rPr>
        <w:t xml:space="preserve"> tu me rends meilleure.</w:t>
      </w:r>
    </w:p>
    <w:p w14:paraId="30540BB7" w14:textId="77777777" w:rsidR="00F05C97" w:rsidRPr="00700F1C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23822" w14:textId="77777777" w:rsidR="00F05C97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404339" w14:textId="77777777" w:rsidR="00907660" w:rsidRPr="00F05C97" w:rsidRDefault="00907660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FB780" w14:textId="77777777" w:rsidR="00907660" w:rsidRPr="00907660" w:rsidRDefault="00907660" w:rsidP="00907660">
      <w:pPr>
        <w:spacing w:line="480" w:lineRule="auto"/>
        <w:rPr>
          <w:rFonts w:ascii="Arial" w:hAnsi="Arial" w:cs="Arial"/>
          <w:sz w:val="24"/>
          <w:szCs w:val="24"/>
        </w:rPr>
      </w:pPr>
      <w:r w:rsidRPr="00907660">
        <w:rPr>
          <w:rFonts w:ascii="Arial" w:hAnsi="Arial" w:cs="Arial"/>
          <w:sz w:val="24"/>
          <w:szCs w:val="24"/>
        </w:rPr>
        <w:t xml:space="preserve">Ainsi, la conjonction simple est formée d’un </w:t>
      </w:r>
      <w:r w:rsidRPr="00907660">
        <w:rPr>
          <w:rFonts w:ascii="Arial" w:hAnsi="Arial" w:cs="Arial"/>
          <w:color w:val="FF0000"/>
          <w:sz w:val="24"/>
          <w:szCs w:val="24"/>
          <w:u w:val="single"/>
        </w:rPr>
        <w:t>___seul___</w:t>
      </w:r>
      <w:r w:rsidRPr="009076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907660">
        <w:rPr>
          <w:rFonts w:ascii="Arial" w:hAnsi="Arial" w:cs="Arial"/>
          <w:sz w:val="24"/>
          <w:szCs w:val="24"/>
        </w:rPr>
        <w:t xml:space="preserve">mot et la conjonction complexe est formée de </w:t>
      </w:r>
      <w:r w:rsidRPr="00907660">
        <w:rPr>
          <w:rFonts w:ascii="Arial" w:hAnsi="Arial" w:cs="Arial"/>
          <w:color w:val="FF0000"/>
          <w:sz w:val="24"/>
          <w:szCs w:val="24"/>
        </w:rPr>
        <w:t>_____</w:t>
      </w:r>
      <w:r w:rsidRPr="00907660">
        <w:rPr>
          <w:rFonts w:ascii="Arial" w:hAnsi="Arial" w:cs="Arial"/>
          <w:color w:val="FF0000"/>
          <w:sz w:val="24"/>
          <w:szCs w:val="24"/>
          <w:u w:val="single"/>
        </w:rPr>
        <w:t>plusieurs____</w:t>
      </w:r>
      <w:r w:rsidRPr="009076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907660">
        <w:rPr>
          <w:rFonts w:ascii="Arial" w:hAnsi="Arial" w:cs="Arial"/>
          <w:sz w:val="24"/>
          <w:szCs w:val="24"/>
        </w:rPr>
        <w:t>mots.</w:t>
      </w:r>
    </w:p>
    <w:p w14:paraId="030F8285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ED3B4" w14:textId="77777777" w:rsidR="00F05C97" w:rsidRPr="00F05C97" w:rsidRDefault="00F05C97" w:rsidP="00F05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DC5A64" w14:textId="3FC883A2" w:rsidR="00F05C97" w:rsidRPr="00F05C97" w:rsidRDefault="00F05C97" w:rsidP="00F05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846910" w14:textId="77777777" w:rsidR="00F05C97" w:rsidRPr="00F05C97" w:rsidRDefault="00F05C97" w:rsidP="00907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F64FD" w14:textId="77777777" w:rsidR="00F05C97" w:rsidRPr="00F05C97" w:rsidRDefault="00907660" w:rsidP="00F05C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Voici</w:t>
      </w:r>
      <w:r w:rsidR="00F05C97" w:rsidRPr="00F05C97">
        <w:rPr>
          <w:rFonts w:ascii="Arial" w:hAnsi="Arial" w:cs="Arial"/>
          <w:sz w:val="24"/>
          <w:szCs w:val="24"/>
        </w:rPr>
        <w:t xml:space="preserve"> quelques conjonctions selon leur sens.</w:t>
      </w:r>
    </w:p>
    <w:p w14:paraId="07921BC3" w14:textId="0943328E" w:rsidR="00F05C97" w:rsidRPr="00F05C97" w:rsidRDefault="00907660" w:rsidP="00F05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C9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FEED2C7" wp14:editId="34386740">
            <wp:simplePos x="0" y="0"/>
            <wp:positionH relativeFrom="column">
              <wp:posOffset>4524717</wp:posOffset>
            </wp:positionH>
            <wp:positionV relativeFrom="paragraph">
              <wp:posOffset>1308947</wp:posOffset>
            </wp:positionV>
            <wp:extent cx="1107831" cy="738554"/>
            <wp:effectExtent l="19050" t="0" r="16510" b="252095"/>
            <wp:wrapNone/>
            <wp:docPr id="1" name="Image 1" descr="Singe, Animal, Arbre, Mammifère, Primate, F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e, Animal, Arbre, Mammifère, Primate, Fa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31" cy="7385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F05C97" w:rsidRPr="00F05C97" w14:paraId="5B91639E" w14:textId="77777777" w:rsidTr="00C24236">
        <w:tc>
          <w:tcPr>
            <w:tcW w:w="3132" w:type="dxa"/>
          </w:tcPr>
          <w:p w14:paraId="0B3FBB8B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TEMPS</w:t>
            </w:r>
          </w:p>
          <w:p w14:paraId="270A83B6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quand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>, dès que, avant que, lorsque…</w:t>
            </w:r>
          </w:p>
        </w:tc>
        <w:tc>
          <w:tcPr>
            <w:tcW w:w="3132" w:type="dxa"/>
          </w:tcPr>
          <w:p w14:paraId="596BAA24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ADDITION</w:t>
            </w:r>
          </w:p>
          <w:p w14:paraId="126B1CCB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>, ainsi que …</w:t>
            </w:r>
          </w:p>
        </w:tc>
        <w:tc>
          <w:tcPr>
            <w:tcW w:w="3132" w:type="dxa"/>
          </w:tcPr>
          <w:p w14:paraId="323C58EF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CAUSE</w:t>
            </w:r>
          </w:p>
          <w:p w14:paraId="502CA3B6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car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>, parce que, puisque…</w:t>
            </w:r>
          </w:p>
        </w:tc>
      </w:tr>
      <w:tr w:rsidR="00F05C97" w:rsidRPr="00F05C97" w14:paraId="57F92BAC" w14:textId="77777777" w:rsidTr="00C24236">
        <w:tc>
          <w:tcPr>
            <w:tcW w:w="3132" w:type="dxa"/>
          </w:tcPr>
          <w:p w14:paraId="73A790D1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COMPARAISON</w:t>
            </w:r>
          </w:p>
          <w:p w14:paraId="7E6B9BC1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comme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>, de même que…</w:t>
            </w:r>
          </w:p>
        </w:tc>
        <w:tc>
          <w:tcPr>
            <w:tcW w:w="3132" w:type="dxa"/>
          </w:tcPr>
          <w:p w14:paraId="014348CF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CONDITION</w:t>
            </w:r>
          </w:p>
          <w:p w14:paraId="0D4CCCE6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si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>, à condition que …</w:t>
            </w:r>
          </w:p>
          <w:p w14:paraId="565D40A9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52868612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OPPOSITION</w:t>
            </w:r>
          </w:p>
          <w:p w14:paraId="0DD24DA3" w14:textId="25AA942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mais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>, tandis que …</w:t>
            </w:r>
          </w:p>
        </w:tc>
      </w:tr>
      <w:tr w:rsidR="00F05C97" w:rsidRPr="00F05C97" w14:paraId="007F0579" w14:textId="77777777" w:rsidTr="00C24236">
        <w:tc>
          <w:tcPr>
            <w:tcW w:w="3132" w:type="dxa"/>
          </w:tcPr>
          <w:p w14:paraId="0D0D4DF0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EXPLICATION</w:t>
            </w:r>
          </w:p>
          <w:p w14:paraId="5273AB9B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c’est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>-à-dire, à savoir, soit…</w:t>
            </w:r>
          </w:p>
          <w:p w14:paraId="3A8B34B9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97267C4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C97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CHOIX, EXCLUSION</w:t>
            </w:r>
          </w:p>
          <w:p w14:paraId="0503736B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5C97">
              <w:rPr>
                <w:rFonts w:ascii="Arial" w:hAnsi="Arial" w:cs="Arial"/>
                <w:sz w:val="24"/>
                <w:szCs w:val="24"/>
              </w:rPr>
              <w:t>ou</w:t>
            </w:r>
            <w:proofErr w:type="gramEnd"/>
            <w:r w:rsidRPr="00F05C97">
              <w:rPr>
                <w:rFonts w:ascii="Arial" w:hAnsi="Arial" w:cs="Arial"/>
                <w:sz w:val="24"/>
                <w:szCs w:val="24"/>
              </w:rPr>
              <w:t xml:space="preserve">, ou bien, sinon, sauf que… </w:t>
            </w:r>
          </w:p>
        </w:tc>
        <w:tc>
          <w:tcPr>
            <w:tcW w:w="3132" w:type="dxa"/>
            <w:tcBorders>
              <w:bottom w:val="nil"/>
              <w:right w:val="nil"/>
            </w:tcBorders>
          </w:tcPr>
          <w:p w14:paraId="706F7F99" w14:textId="77777777" w:rsidR="00F05C97" w:rsidRPr="00F05C97" w:rsidRDefault="00F05C97" w:rsidP="00C24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1B439" w14:textId="5151410F" w:rsidR="00907660" w:rsidRDefault="00907660" w:rsidP="00F05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6BAA33" w14:textId="492D14EA" w:rsidR="00907660" w:rsidRDefault="00907660" w:rsidP="009076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7660">
        <w:rPr>
          <w:rFonts w:ascii="Arial" w:hAnsi="Arial" w:cs="Arial"/>
          <w:sz w:val="24"/>
          <w:szCs w:val="24"/>
          <w:u w:val="single"/>
        </w:rPr>
        <w:t xml:space="preserve">Indique le sens </w:t>
      </w:r>
      <w:r>
        <w:rPr>
          <w:rFonts w:ascii="Arial" w:hAnsi="Arial" w:cs="Arial"/>
          <w:sz w:val="24"/>
          <w:szCs w:val="24"/>
          <w:u w:val="single"/>
        </w:rPr>
        <w:t>de</w:t>
      </w:r>
      <w:r w:rsidRPr="00907660">
        <w:rPr>
          <w:rFonts w:ascii="Arial" w:hAnsi="Arial" w:cs="Arial"/>
          <w:sz w:val="24"/>
          <w:szCs w:val="24"/>
          <w:u w:val="single"/>
        </w:rPr>
        <w:t xml:space="preserve"> chacune des conjonctions suivantes</w:t>
      </w:r>
      <w:r>
        <w:rPr>
          <w:rFonts w:ascii="Arial" w:hAnsi="Arial" w:cs="Arial"/>
          <w:sz w:val="24"/>
          <w:szCs w:val="24"/>
        </w:rPr>
        <w:t>.</w:t>
      </w:r>
    </w:p>
    <w:p w14:paraId="6D6D5468" w14:textId="2DB1A905" w:rsidR="00907660" w:rsidRDefault="00907660" w:rsidP="00F05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C1557" w14:textId="220F2C41" w:rsidR="00907660" w:rsidRPr="00907660" w:rsidRDefault="00907660" w:rsidP="00907660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907660">
        <w:rPr>
          <w:rFonts w:ascii="Arial" w:hAnsi="Arial" w:cs="Arial"/>
          <w:color w:val="FF0000"/>
          <w:sz w:val="24"/>
          <w:szCs w:val="24"/>
          <w:u w:val="single"/>
        </w:rPr>
        <w:t>__comparaison</w:t>
      </w:r>
      <w:r>
        <w:rPr>
          <w:rFonts w:ascii="Arial" w:hAnsi="Arial" w:cs="Arial"/>
          <w:color w:val="FF0000"/>
          <w:sz w:val="24"/>
          <w:szCs w:val="24"/>
          <w:u w:val="single"/>
        </w:rPr>
        <w:t>__</w:t>
      </w:r>
      <w:r w:rsidRPr="00907660">
        <w:rPr>
          <w:rFonts w:ascii="Arial" w:hAnsi="Arial" w:cs="Arial"/>
          <w:color w:val="FF0000"/>
          <w:sz w:val="24"/>
          <w:szCs w:val="24"/>
        </w:rPr>
        <w:t xml:space="preserve">_                                          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907660">
        <w:rPr>
          <w:rFonts w:ascii="Arial" w:hAnsi="Arial" w:cs="Arial"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  addition_</w:t>
      </w:r>
    </w:p>
    <w:p w14:paraId="7FDB724F" w14:textId="10A3A177" w:rsidR="00907660" w:rsidRPr="00907660" w:rsidRDefault="00907660" w:rsidP="00907660">
      <w:pPr>
        <w:rPr>
          <w:rFonts w:ascii="Arial" w:hAnsi="Arial" w:cs="Arial"/>
        </w:rPr>
      </w:pPr>
      <w:r w:rsidRPr="00907660">
        <w:rPr>
          <w:rFonts w:ascii="Arial" w:hAnsi="Arial" w:cs="Arial"/>
          <w:sz w:val="24"/>
          <w:szCs w:val="24"/>
        </w:rPr>
        <w:t xml:space="preserve">Simon est malin </w:t>
      </w:r>
      <w:r w:rsidRPr="00907660">
        <w:rPr>
          <w:rFonts w:ascii="Arial" w:hAnsi="Arial" w:cs="Arial"/>
          <w:b/>
          <w:sz w:val="24"/>
          <w:szCs w:val="24"/>
        </w:rPr>
        <w:t>comme</w:t>
      </w:r>
      <w:r w:rsidRPr="00907660">
        <w:rPr>
          <w:rFonts w:ascii="Arial" w:hAnsi="Arial" w:cs="Arial"/>
          <w:sz w:val="24"/>
          <w:szCs w:val="24"/>
        </w:rPr>
        <w:t xml:space="preserve"> un singe. Il réussit toujours à trouver des solutions </w:t>
      </w:r>
      <w:r w:rsidRPr="00907660">
        <w:rPr>
          <w:rFonts w:ascii="Arial" w:hAnsi="Arial" w:cs="Arial"/>
          <w:b/>
          <w:sz w:val="24"/>
          <w:szCs w:val="24"/>
        </w:rPr>
        <w:t>ainsi qu’</w:t>
      </w:r>
      <w:r w:rsidRPr="00907660">
        <w:rPr>
          <w:rFonts w:ascii="Arial" w:hAnsi="Arial" w:cs="Arial"/>
          <w:sz w:val="24"/>
          <w:szCs w:val="24"/>
        </w:rPr>
        <w:t>à résoudre des énigmes difficiles.</w:t>
      </w:r>
    </w:p>
    <w:p w14:paraId="20BD3A63" w14:textId="77777777" w:rsidR="00907660" w:rsidRPr="00907660" w:rsidRDefault="00907660" w:rsidP="0090766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907660">
        <w:rPr>
          <w:rFonts w:ascii="Arial" w:hAnsi="Arial" w:cs="Arial"/>
          <w:color w:val="FF0000"/>
          <w:sz w:val="24"/>
          <w:szCs w:val="24"/>
        </w:rPr>
        <w:t>___</w:t>
      </w:r>
      <w:r w:rsidRPr="00907660">
        <w:rPr>
          <w:rFonts w:ascii="Arial" w:hAnsi="Arial" w:cs="Arial"/>
          <w:color w:val="FF0000"/>
          <w:sz w:val="24"/>
          <w:szCs w:val="24"/>
          <w:u w:val="single"/>
        </w:rPr>
        <w:t>cause</w:t>
      </w:r>
      <w:r>
        <w:rPr>
          <w:rFonts w:ascii="Arial" w:hAnsi="Arial" w:cs="Arial"/>
          <w:color w:val="FF0000"/>
          <w:sz w:val="24"/>
          <w:szCs w:val="24"/>
          <w:u w:val="single"/>
        </w:rPr>
        <w:t>___</w:t>
      </w:r>
    </w:p>
    <w:p w14:paraId="16759AD8" w14:textId="39F7C495" w:rsidR="00F05C97" w:rsidRPr="00F05C97" w:rsidRDefault="00907660" w:rsidP="009076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suis fière de moi, </w:t>
      </w:r>
      <w:r w:rsidRPr="00907660">
        <w:rPr>
          <w:rFonts w:ascii="Arial" w:hAnsi="Arial" w:cs="Arial"/>
          <w:b/>
          <w:sz w:val="24"/>
          <w:szCs w:val="24"/>
        </w:rPr>
        <w:t>car</w:t>
      </w:r>
      <w:r>
        <w:rPr>
          <w:rFonts w:ascii="Arial" w:hAnsi="Arial" w:cs="Arial"/>
          <w:sz w:val="24"/>
          <w:szCs w:val="24"/>
        </w:rPr>
        <w:t xml:space="preserve"> j’ai réussi mon évaluation.</w:t>
      </w:r>
    </w:p>
    <w:p w14:paraId="38C210C2" w14:textId="77777777" w:rsidR="00F05C97" w:rsidRPr="00F05C97" w:rsidRDefault="00F05C97" w:rsidP="00F05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09B67A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05C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9F63C" wp14:editId="44682779">
                <wp:simplePos x="0" y="0"/>
                <wp:positionH relativeFrom="column">
                  <wp:posOffset>-3175</wp:posOffset>
                </wp:positionH>
                <wp:positionV relativeFrom="paragraph">
                  <wp:posOffset>180975</wp:posOffset>
                </wp:positionV>
                <wp:extent cx="2247900" cy="3429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38EAC" w14:textId="77777777" w:rsidR="00F05C97" w:rsidRPr="00E63EBD" w:rsidRDefault="00F05C97" w:rsidP="00F05C9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REPÉRER UN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CONJONCTION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F63C" id="Zone de texte 19" o:spid="_x0000_s1027" type="#_x0000_t202" style="position:absolute;margin-left:-.25pt;margin-top:14.25pt;width:17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" filled="f" stroked="f">
                <v:textbox>
                  <w:txbxContent>
                    <w:p w14:paraId="4A838EAC" w14:textId="77777777" w:rsidR="00F05C97" w:rsidRPr="00E63EBD" w:rsidRDefault="00F05C97" w:rsidP="00F05C9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REPÉRER UN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CONJONCTION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7AA0B2F" w14:textId="2BF90FF5" w:rsidR="00F05C97" w:rsidRPr="00F05C97" w:rsidRDefault="00F05C97" w:rsidP="00F05C9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7BF200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FFC172" w14:textId="77777777" w:rsidR="00F05C97" w:rsidRPr="00F05C97" w:rsidRDefault="00907660" w:rsidP="00907660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5C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A6F38" wp14:editId="56A96892">
                <wp:simplePos x="0" y="0"/>
                <wp:positionH relativeFrom="column">
                  <wp:posOffset>3320415</wp:posOffset>
                </wp:positionH>
                <wp:positionV relativeFrom="paragraph">
                  <wp:posOffset>252730</wp:posOffset>
                </wp:positionV>
                <wp:extent cx="2597150" cy="777875"/>
                <wp:effectExtent l="19050" t="0" r="31750" b="155575"/>
                <wp:wrapNone/>
                <wp:docPr id="20" name="Phylactère : pensé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77787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F466B" w14:textId="77777777" w:rsidR="00F05C97" w:rsidRPr="00F6035F" w:rsidRDefault="00F05C97" w:rsidP="00F05C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syntaxe de la phrase doit demeurer intacte.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6F3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0" o:spid="_x0000_s1028" type="#_x0000_t106" style="position:absolute;margin-left:261.45pt;margin-top:19.9pt;width:204.5pt;height: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" adj="6300,24300" fillcolor="#ededed [662]" strokecolor="#1f3763 [1604]" strokeweight="1pt">
                <v:stroke joinstyle="miter"/>
                <v:textbox>
                  <w:txbxContent>
                    <w:p w14:paraId="466F466B" w14:textId="77777777" w:rsidR="00F05C97" w:rsidRPr="00F6035F" w:rsidRDefault="00F05C97" w:rsidP="00F05C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syntaxe de la phrase doit demeurer intacte.</w:t>
                      </w:r>
                    </w:p>
                  </w:txbxContent>
                </v:textbox>
              </v:shape>
            </w:pict>
          </mc:Fallback>
        </mc:AlternateContent>
      </w:r>
      <w:r w:rsidR="00F05C97" w:rsidRPr="00F05C97">
        <w:rPr>
          <w:rFonts w:ascii="Arial" w:hAnsi="Arial" w:cs="Arial"/>
          <w:sz w:val="24"/>
          <w:szCs w:val="24"/>
        </w:rPr>
        <w:t>Nous pouvons utiliser la manipulation syntaxique du</w:t>
      </w:r>
      <w:r>
        <w:rPr>
          <w:rFonts w:ascii="Arial" w:hAnsi="Arial" w:cs="Arial"/>
          <w:sz w:val="24"/>
          <w:szCs w:val="24"/>
        </w:rPr>
        <w:t xml:space="preserve"> </w:t>
      </w:r>
      <w:r w:rsidRPr="00907660">
        <w:rPr>
          <w:rFonts w:ascii="Arial" w:hAnsi="Arial" w:cs="Arial"/>
          <w:color w:val="FF0000"/>
          <w:sz w:val="24"/>
          <w:szCs w:val="24"/>
        </w:rPr>
        <w:t>____</w:t>
      </w:r>
      <w:r w:rsidRPr="00907660">
        <w:rPr>
          <w:rFonts w:ascii="Arial" w:hAnsi="Arial" w:cs="Arial"/>
          <w:color w:val="FF0000"/>
          <w:sz w:val="24"/>
          <w:szCs w:val="24"/>
          <w:u w:val="single"/>
        </w:rPr>
        <w:t>remplacement____</w:t>
      </w:r>
      <w:r w:rsidR="00F05C97" w:rsidRPr="0090766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05C97" w:rsidRPr="00F05C97">
        <w:rPr>
          <w:rFonts w:ascii="Arial" w:hAnsi="Arial" w:cs="Arial"/>
          <w:sz w:val="24"/>
          <w:szCs w:val="24"/>
        </w:rPr>
        <w:t>pour trouver la classe d’un mot</w:t>
      </w:r>
      <w:r w:rsidR="00F05C97" w:rsidRPr="00F05C97">
        <w:rPr>
          <w:rFonts w:ascii="Arial" w:hAnsi="Arial" w:cs="Arial"/>
          <w:b/>
          <w:sz w:val="24"/>
          <w:szCs w:val="24"/>
        </w:rPr>
        <w:t>.</w:t>
      </w:r>
    </w:p>
    <w:p w14:paraId="60ACE4EA" w14:textId="49DC140F" w:rsidR="00F05C97" w:rsidRPr="00F05C97" w:rsidRDefault="00F05C97" w:rsidP="00F05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D6CF2E" w14:textId="77777777" w:rsidR="00F05C97" w:rsidRPr="00F05C97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C97">
        <w:rPr>
          <w:rFonts w:ascii="Arial" w:hAnsi="Arial" w:cs="Arial"/>
          <w:sz w:val="24"/>
          <w:szCs w:val="24"/>
        </w:rPr>
        <w:t>Pour vérifier qu’un mot est une conjonction,</w:t>
      </w:r>
    </w:p>
    <w:p w14:paraId="42D70050" w14:textId="270C7E65" w:rsidR="00907660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05C97">
        <w:rPr>
          <w:rFonts w:ascii="Arial" w:hAnsi="Arial" w:cs="Arial"/>
          <w:sz w:val="24"/>
          <w:szCs w:val="24"/>
        </w:rPr>
        <w:t>on</w:t>
      </w:r>
      <w:proofErr w:type="gramEnd"/>
      <w:r w:rsidRPr="00F05C97">
        <w:rPr>
          <w:rFonts w:ascii="Arial" w:hAnsi="Arial" w:cs="Arial"/>
          <w:sz w:val="24"/>
          <w:szCs w:val="24"/>
        </w:rPr>
        <w:t xml:space="preserve"> peut le remplacer par une autre conjonction </w:t>
      </w:r>
    </w:p>
    <w:p w14:paraId="4D33C66B" w14:textId="6D28C1C1" w:rsidR="00F05C97" w:rsidRPr="00F05C97" w:rsidRDefault="00F05C97" w:rsidP="00F05C9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05C97">
        <w:rPr>
          <w:rFonts w:ascii="Arial" w:hAnsi="Arial" w:cs="Arial"/>
          <w:sz w:val="24"/>
          <w:szCs w:val="24"/>
        </w:rPr>
        <w:t>de</w:t>
      </w:r>
      <w:proofErr w:type="gramEnd"/>
      <w:r w:rsidRPr="00F05C97">
        <w:rPr>
          <w:rFonts w:ascii="Arial" w:hAnsi="Arial" w:cs="Arial"/>
          <w:sz w:val="24"/>
          <w:szCs w:val="24"/>
        </w:rPr>
        <w:t xml:space="preserve"> </w:t>
      </w:r>
      <w:r w:rsidR="00E350C0" w:rsidRPr="00E350C0">
        <w:rPr>
          <w:rFonts w:ascii="Arial" w:hAnsi="Arial" w:cs="Arial"/>
          <w:color w:val="FF0000"/>
          <w:sz w:val="24"/>
          <w:szCs w:val="24"/>
          <w:u w:val="single"/>
        </w:rPr>
        <w:t>_____</w:t>
      </w:r>
      <w:r w:rsidRPr="00E350C0">
        <w:rPr>
          <w:rFonts w:ascii="Arial" w:hAnsi="Arial" w:cs="Arial"/>
          <w:color w:val="FF0000"/>
          <w:sz w:val="24"/>
          <w:szCs w:val="24"/>
          <w:u w:val="single"/>
        </w:rPr>
        <w:t>même sens</w:t>
      </w:r>
      <w:r w:rsidR="00E350C0" w:rsidRPr="00E350C0">
        <w:rPr>
          <w:rFonts w:ascii="Arial" w:hAnsi="Arial" w:cs="Arial"/>
          <w:color w:val="FF0000"/>
          <w:sz w:val="24"/>
          <w:szCs w:val="24"/>
          <w:u w:val="single"/>
        </w:rPr>
        <w:t>____</w:t>
      </w:r>
      <w:r w:rsidRPr="00E350C0">
        <w:rPr>
          <w:rFonts w:ascii="Arial" w:hAnsi="Arial" w:cs="Arial"/>
          <w:color w:val="FF0000"/>
          <w:sz w:val="24"/>
          <w:szCs w:val="24"/>
          <w:u w:val="single"/>
        </w:rPr>
        <w:t>.</w:t>
      </w:r>
    </w:p>
    <w:bookmarkEnd w:id="1"/>
    <w:bookmarkEnd w:id="2"/>
    <w:p w14:paraId="564FCA0A" w14:textId="36400398" w:rsidR="00DA3EC2" w:rsidRDefault="00DA3EC2" w:rsidP="00E3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06D34C" w14:textId="50D6AB8C" w:rsidR="00E350C0" w:rsidRDefault="004C7778" w:rsidP="00E350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9135F79" wp14:editId="30347F41">
            <wp:simplePos x="0" y="0"/>
            <wp:positionH relativeFrom="column">
              <wp:posOffset>4229049</wp:posOffset>
            </wp:positionH>
            <wp:positionV relativeFrom="paragraph">
              <wp:posOffset>10149</wp:posOffset>
            </wp:positionV>
            <wp:extent cx="1450460" cy="966370"/>
            <wp:effectExtent l="95250" t="152400" r="92710" b="520065"/>
            <wp:wrapNone/>
            <wp:docPr id="2" name="Image 2" descr="Jeune Femme, Espace De Travail, De Travail, Fille, D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une Femme, Espace De Travail, De Travail, Fille, Da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1220">
                      <a:off x="0" y="0"/>
                      <a:ext cx="1457922" cy="9713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C0D84" w14:textId="77777777" w:rsidR="00E350C0" w:rsidRDefault="00E350C0" w:rsidP="00E3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F72B2" w14:textId="77777777" w:rsidR="00E350C0" w:rsidRPr="00E350C0" w:rsidRDefault="00E350C0" w:rsidP="00E350C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E350C0">
        <w:rPr>
          <w:rFonts w:ascii="Arial" w:hAnsi="Arial" w:cs="Arial"/>
          <w:color w:val="FF0000"/>
          <w:sz w:val="24"/>
          <w:szCs w:val="24"/>
        </w:rPr>
        <w:t>___</w:t>
      </w:r>
      <w:r w:rsidRPr="00E350C0">
        <w:rPr>
          <w:rFonts w:ascii="Arial" w:hAnsi="Arial" w:cs="Arial"/>
          <w:color w:val="FF0000"/>
          <w:sz w:val="24"/>
          <w:szCs w:val="24"/>
          <w:u w:val="single"/>
        </w:rPr>
        <w:t>lorsque</w:t>
      </w:r>
      <w:r>
        <w:rPr>
          <w:rFonts w:ascii="Arial" w:hAnsi="Arial" w:cs="Arial"/>
          <w:color w:val="FF0000"/>
          <w:sz w:val="24"/>
          <w:szCs w:val="24"/>
          <w:u w:val="single"/>
        </w:rPr>
        <w:t>__</w:t>
      </w:r>
    </w:p>
    <w:p w14:paraId="0DCFE62B" w14:textId="77777777" w:rsidR="00E350C0" w:rsidRDefault="00E350C0" w:rsidP="00E350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7660">
        <w:rPr>
          <w:rFonts w:ascii="Arial" w:hAnsi="Arial" w:cs="Arial"/>
          <w:sz w:val="24"/>
          <w:szCs w:val="24"/>
        </w:rPr>
        <w:t xml:space="preserve">Je viendrai te voir </w:t>
      </w:r>
      <w:r w:rsidRPr="00907660">
        <w:rPr>
          <w:rFonts w:ascii="Arial" w:hAnsi="Arial" w:cs="Arial"/>
          <w:b/>
          <w:sz w:val="24"/>
          <w:szCs w:val="24"/>
        </w:rPr>
        <w:t>dès que</w:t>
      </w:r>
      <w:r w:rsidRPr="00907660">
        <w:rPr>
          <w:rFonts w:ascii="Arial" w:hAnsi="Arial" w:cs="Arial"/>
          <w:sz w:val="24"/>
          <w:szCs w:val="24"/>
        </w:rPr>
        <w:t xml:space="preserve"> j’aurai terminé de travailler</w:t>
      </w:r>
      <w:r>
        <w:rPr>
          <w:rFonts w:ascii="Arial" w:hAnsi="Arial" w:cs="Arial"/>
          <w:sz w:val="24"/>
          <w:szCs w:val="24"/>
        </w:rPr>
        <w:t>.</w:t>
      </w:r>
    </w:p>
    <w:p w14:paraId="7BBDA861" w14:textId="77777777" w:rsidR="00E350C0" w:rsidRPr="00907660" w:rsidRDefault="00E350C0" w:rsidP="00E350C0">
      <w:pPr>
        <w:rPr>
          <w:rFonts w:ascii="Arial" w:hAnsi="Arial" w:cs="Arial"/>
          <w:sz w:val="24"/>
          <w:szCs w:val="24"/>
        </w:rPr>
      </w:pPr>
    </w:p>
    <w:p w14:paraId="35F18A40" w14:textId="77777777" w:rsidR="00E350C0" w:rsidRDefault="00E350C0" w:rsidP="00E3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17A37" w14:textId="5537FB52" w:rsidR="00E350C0" w:rsidRDefault="00E350C0" w:rsidP="00E3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A55F6" w14:textId="77777777" w:rsidR="00E350C0" w:rsidRDefault="00E350C0" w:rsidP="00E35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0B13B" w14:textId="77777777" w:rsidR="00E350C0" w:rsidRPr="00E350C0" w:rsidRDefault="00E350C0" w:rsidP="00E350C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350C0">
        <w:rPr>
          <w:rFonts w:ascii="Arial" w:hAnsi="Arial" w:cs="Arial"/>
          <w:i/>
          <w:sz w:val="24"/>
          <w:szCs w:val="24"/>
        </w:rPr>
        <w:t>Voilà!</w:t>
      </w:r>
      <w:bookmarkStart w:id="4" w:name="_GoBack"/>
      <w:bookmarkEnd w:id="3"/>
      <w:bookmarkEnd w:id="4"/>
    </w:p>
    <w:sectPr w:rsidR="00E350C0" w:rsidRPr="00E350C0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DA74" w14:textId="77777777" w:rsidR="00066EA1" w:rsidRDefault="00066EA1" w:rsidP="00F05C97">
      <w:pPr>
        <w:spacing w:after="0" w:line="240" w:lineRule="auto"/>
      </w:pPr>
      <w:r>
        <w:separator/>
      </w:r>
    </w:p>
  </w:endnote>
  <w:endnote w:type="continuationSeparator" w:id="0">
    <w:p w14:paraId="54A2717F" w14:textId="77777777" w:rsidR="00066EA1" w:rsidRDefault="00066EA1" w:rsidP="00F0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37812" w14:textId="77777777" w:rsidR="00F05C97" w:rsidRDefault="00F05C97">
    <w:pPr>
      <w:pStyle w:val="Pieddepage"/>
    </w:pPr>
    <w:r>
      <w:t>Marie de Charlevoix</w:t>
    </w:r>
    <w:r w:rsidR="00E350C0">
      <w:tab/>
    </w:r>
    <w:r w:rsidR="00E350C0">
      <w:fldChar w:fldCharType="begin"/>
    </w:r>
    <w:r w:rsidR="00E350C0">
      <w:instrText>PAGE   \* MERGEFORMAT</w:instrText>
    </w:r>
    <w:r w:rsidR="00E350C0">
      <w:fldChar w:fldCharType="separate"/>
    </w:r>
    <w:r w:rsidR="00E350C0">
      <w:rPr>
        <w:lang w:val="fr-FR"/>
      </w:rPr>
      <w:t>1</w:t>
    </w:r>
    <w:r w:rsidR="00E350C0">
      <w:fldChar w:fldCharType="end"/>
    </w:r>
  </w:p>
  <w:p w14:paraId="4BD21D7C" w14:textId="77777777" w:rsidR="00152BF3" w:rsidRDefault="00066E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52CA" w14:textId="77777777" w:rsidR="00066EA1" w:rsidRDefault="00066EA1" w:rsidP="00F05C97">
      <w:pPr>
        <w:spacing w:after="0" w:line="240" w:lineRule="auto"/>
      </w:pPr>
      <w:r>
        <w:separator/>
      </w:r>
    </w:p>
  </w:footnote>
  <w:footnote w:type="continuationSeparator" w:id="0">
    <w:p w14:paraId="4DCED2D2" w14:textId="77777777" w:rsidR="00066EA1" w:rsidRDefault="00066EA1" w:rsidP="00F0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A0FE" w14:textId="77777777" w:rsidR="00F05C97" w:rsidRDefault="00F05C97">
    <w:pPr>
      <w:pStyle w:val="En-tte"/>
    </w:pPr>
    <w:r>
      <w:t>Notes de cours trouées, cours 9 CORRIGÉ</w:t>
    </w:r>
  </w:p>
  <w:p w14:paraId="2E8312BB" w14:textId="77777777" w:rsidR="00F05C97" w:rsidRDefault="00F05C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05pt;height:10.05pt" o:bullet="t">
        <v:imagedata r:id="rId1" o:title="mso1F74"/>
      </v:shape>
    </w:pict>
  </w:numPicBullet>
  <w:abstractNum w:abstractNumId="0" w15:restartNumberingAfterBreak="0">
    <w:nsid w:val="5D3B66A9"/>
    <w:multiLevelType w:val="hybridMultilevel"/>
    <w:tmpl w:val="A72271F4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776A"/>
    <w:multiLevelType w:val="hybridMultilevel"/>
    <w:tmpl w:val="FEC6BA7E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97"/>
    <w:rsid w:val="00045752"/>
    <w:rsid w:val="00066EA1"/>
    <w:rsid w:val="00156D45"/>
    <w:rsid w:val="001E27EA"/>
    <w:rsid w:val="001F13E1"/>
    <w:rsid w:val="002B2B57"/>
    <w:rsid w:val="004C7778"/>
    <w:rsid w:val="005E4C6D"/>
    <w:rsid w:val="00700F1C"/>
    <w:rsid w:val="00907660"/>
    <w:rsid w:val="009B2AE5"/>
    <w:rsid w:val="00A72F24"/>
    <w:rsid w:val="00DA3EC2"/>
    <w:rsid w:val="00E232A3"/>
    <w:rsid w:val="00E350C0"/>
    <w:rsid w:val="00F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34CA"/>
  <w15:chartTrackingRefBased/>
  <w15:docId w15:val="{E189B8C2-8C0C-47FF-A75D-7B3FBE6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F05C97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C97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05C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C97"/>
  </w:style>
  <w:style w:type="table" w:styleId="Grilledutableau">
    <w:name w:val="Table Grid"/>
    <w:basedOn w:val="TableauNormal"/>
    <w:uiPriority w:val="39"/>
    <w:rsid w:val="00F0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5C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5C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C97"/>
  </w:style>
  <w:style w:type="paragraph" w:styleId="Textedebulles">
    <w:name w:val="Balloon Text"/>
    <w:basedOn w:val="Normal"/>
    <w:link w:val="TextedebullesCar"/>
    <w:uiPriority w:val="99"/>
    <w:semiHidden/>
    <w:unhideWhenUsed/>
    <w:rsid w:val="001F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2021-12-31T16:08:00Z</cp:lastPrinted>
  <dcterms:created xsi:type="dcterms:W3CDTF">2021-12-31T15:13:00Z</dcterms:created>
  <dcterms:modified xsi:type="dcterms:W3CDTF">2022-01-09T20:13:00Z</dcterms:modified>
</cp:coreProperties>
</file>