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0BDDD" w14:textId="259C1D48" w:rsidR="000B104D" w:rsidRDefault="000B104D" w:rsidP="000B104D">
      <w:pPr>
        <w:jc w:val="center"/>
        <w:rPr>
          <w:rFonts w:cstheme="minorHAnsi"/>
          <w:b/>
          <w:bCs/>
          <w:iCs/>
          <w:sz w:val="28"/>
          <w:szCs w:val="28"/>
        </w:rPr>
      </w:pPr>
      <w:r w:rsidRPr="00F447BD">
        <w:rPr>
          <w:rFonts w:asciiTheme="minorHAnsi" w:hAnsiTheme="minorHAnsi" w:cstheme="minorHAnsi"/>
          <w:b/>
          <w:noProof/>
          <w:sz w:val="24"/>
          <w:szCs w:val="24"/>
          <w:shd w:val="clear" w:color="auto" w:fill="C1F0C7" w:themeFill="accent3" w:themeFillTint="33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39D210A" wp14:editId="35F14D09">
                <wp:simplePos x="0" y="0"/>
                <wp:positionH relativeFrom="margin">
                  <wp:posOffset>1443863</wp:posOffset>
                </wp:positionH>
                <wp:positionV relativeFrom="paragraph">
                  <wp:posOffset>-254000</wp:posOffset>
                </wp:positionV>
                <wp:extent cx="2709002" cy="549696"/>
                <wp:effectExtent l="133350" t="133350" r="129540" b="155575"/>
                <wp:wrapNone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9002" cy="5496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14:paraId="5395A99D" w14:textId="77777777" w:rsidR="000B104D" w:rsidRPr="00300973" w:rsidRDefault="000B104D" w:rsidP="000B104D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300973">
                              <w:rPr>
                                <w:sz w:val="48"/>
                                <w:szCs w:val="48"/>
                              </w:rPr>
                              <w:t>Aide-mémoire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9D210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13.7pt;margin-top:-20pt;width:213.3pt;height:43.3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" stroked="f" strokeweight="2.25pt">
                <v:shadow on="t" color="black" offset="0,1pt"/>
                <v:textbox>
                  <w:txbxContent>
                    <w:p w14:paraId="5395A99D" w14:textId="77777777" w:rsidR="000B104D" w:rsidRPr="00300973" w:rsidRDefault="000B104D" w:rsidP="000B104D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300973">
                        <w:rPr>
                          <w:sz w:val="48"/>
                          <w:szCs w:val="48"/>
                        </w:rPr>
                        <w:t>Aide-mémoire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D02285" w14:textId="604A834D" w:rsidR="000B104D" w:rsidRDefault="000B104D" w:rsidP="000B104D">
      <w:pPr>
        <w:jc w:val="center"/>
        <w:rPr>
          <w:rFonts w:cstheme="minorHAnsi"/>
          <w:b/>
          <w:bCs/>
          <w:iCs/>
          <w:sz w:val="28"/>
          <w:szCs w:val="28"/>
        </w:rPr>
      </w:pPr>
    </w:p>
    <w:p w14:paraId="37ED7637" w14:textId="7EC95AFB" w:rsidR="000B104D" w:rsidRPr="00387FDE" w:rsidRDefault="000B104D" w:rsidP="000B104D">
      <w:pPr>
        <w:jc w:val="center"/>
        <w:rPr>
          <w:rFonts w:asciiTheme="minorHAnsi" w:hAnsiTheme="minorHAnsi" w:cstheme="minorHAnsi"/>
          <w:b/>
          <w:bCs/>
          <w:sz w:val="32"/>
          <w:szCs w:val="32"/>
          <w:shd w:val="clear" w:color="auto" w:fill="000000" w:themeFill="text1"/>
        </w:rPr>
      </w:pPr>
      <w:r w:rsidRPr="00387FDE">
        <w:rPr>
          <w:rFonts w:asciiTheme="minorHAnsi" w:hAnsiTheme="minorHAnsi" w:cstheme="minorHAnsi"/>
          <w:b/>
          <w:bCs/>
          <w:sz w:val="32"/>
          <w:szCs w:val="32"/>
          <w:shd w:val="clear" w:color="auto" w:fill="000000" w:themeFill="text1"/>
        </w:rPr>
        <w:t xml:space="preserve">LES </w:t>
      </w:r>
      <w:r>
        <w:rPr>
          <w:rFonts w:asciiTheme="minorHAnsi" w:hAnsiTheme="minorHAnsi" w:cstheme="minorHAnsi"/>
          <w:b/>
          <w:bCs/>
          <w:sz w:val="32"/>
          <w:szCs w:val="32"/>
          <w:shd w:val="clear" w:color="auto" w:fill="000000" w:themeFill="text1"/>
        </w:rPr>
        <w:t>GROUPES</w:t>
      </w:r>
    </w:p>
    <w:p w14:paraId="3DD9400B" w14:textId="77777777" w:rsidR="000B104D" w:rsidRPr="00553DA4" w:rsidRDefault="000B104D" w:rsidP="000B104D">
      <w:pPr>
        <w:jc w:val="center"/>
        <w:rPr>
          <w:rFonts w:cstheme="minorHAnsi"/>
          <w:b/>
          <w:bCs/>
          <w:iCs/>
          <w:sz w:val="28"/>
          <w:szCs w:val="28"/>
        </w:rPr>
      </w:pPr>
    </w:p>
    <w:p w14:paraId="527ABEA3" w14:textId="77777777" w:rsidR="000B104D" w:rsidRPr="00233BAE" w:rsidRDefault="000B104D" w:rsidP="000B104D">
      <w:pPr>
        <w:shd w:val="clear" w:color="auto" w:fill="E8E8E8" w:themeFill="background2"/>
        <w:jc w:val="center"/>
        <w:rPr>
          <w:rFonts w:cstheme="minorHAnsi"/>
          <w:bCs/>
          <w:sz w:val="24"/>
          <w:szCs w:val="24"/>
        </w:rPr>
      </w:pPr>
      <w:r w:rsidRPr="00EB3642">
        <w:rPr>
          <w:rFonts w:cstheme="minorHAnsi"/>
          <w:b/>
          <w:sz w:val="24"/>
          <w:szCs w:val="24"/>
        </w:rPr>
        <w:t>Le groupe du nom (GN)</w:t>
      </w:r>
      <w:r>
        <w:rPr>
          <w:rFonts w:cstheme="minorHAnsi"/>
          <w:bCs/>
          <w:sz w:val="24"/>
          <w:szCs w:val="24"/>
        </w:rPr>
        <w:t xml:space="preserve"> (cours 10)</w:t>
      </w:r>
    </w:p>
    <w:p w14:paraId="49F0487C" w14:textId="77777777" w:rsidR="000B104D" w:rsidRDefault="000B104D" w:rsidP="000B104D">
      <w:pPr>
        <w:shd w:val="clear" w:color="auto" w:fill="FFFFFF" w:themeFill="background1"/>
        <w:rPr>
          <w:rFonts w:cstheme="minorHAnsi"/>
          <w:b/>
          <w:sz w:val="24"/>
          <w:szCs w:val="24"/>
        </w:rPr>
      </w:pPr>
    </w:p>
    <w:p w14:paraId="22198BA6" w14:textId="77777777" w:rsidR="000B104D" w:rsidRDefault="000B104D" w:rsidP="000B104D">
      <w:pPr>
        <w:shd w:val="clear" w:color="auto" w:fill="FFFFFF" w:themeFill="background1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Le </w:t>
      </w:r>
      <w:r w:rsidRPr="00DF2AE8">
        <w:rPr>
          <w:rFonts w:cstheme="minorHAnsi"/>
          <w:b/>
          <w:sz w:val="24"/>
          <w:szCs w:val="24"/>
          <w:u w:val="single"/>
        </w:rPr>
        <w:t>nom</w:t>
      </w:r>
      <w:r>
        <w:rPr>
          <w:rFonts w:cstheme="minorHAnsi"/>
          <w:b/>
          <w:sz w:val="24"/>
          <w:szCs w:val="24"/>
        </w:rPr>
        <w:t xml:space="preserve">, commun ou propre, est le </w:t>
      </w:r>
      <w:r w:rsidRPr="00DF2AE8">
        <w:rPr>
          <w:rFonts w:cstheme="minorHAnsi"/>
          <w:b/>
          <w:sz w:val="24"/>
          <w:szCs w:val="24"/>
          <w:u w:val="single"/>
        </w:rPr>
        <w:t>noyau</w:t>
      </w:r>
      <w:r>
        <w:rPr>
          <w:rFonts w:cstheme="minorHAnsi"/>
          <w:b/>
          <w:sz w:val="24"/>
          <w:szCs w:val="24"/>
        </w:rPr>
        <w:t xml:space="preserve"> du GN.</w:t>
      </w:r>
    </w:p>
    <w:p w14:paraId="490F2789" w14:textId="77777777" w:rsidR="000B104D" w:rsidRPr="00553DA4" w:rsidRDefault="000B104D" w:rsidP="000B104D">
      <w:pPr>
        <w:shd w:val="clear" w:color="auto" w:fill="FFFFFF" w:themeFill="background1"/>
        <w:rPr>
          <w:rFonts w:cstheme="minorHAnsi"/>
          <w:b/>
          <w:sz w:val="24"/>
          <w:szCs w:val="24"/>
        </w:rPr>
      </w:pPr>
    </w:p>
    <w:tbl>
      <w:tblPr>
        <w:tblStyle w:val="Grilledutableau"/>
        <w:tblW w:w="10065" w:type="dxa"/>
        <w:tblInd w:w="-289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4679"/>
        <w:gridCol w:w="5386"/>
      </w:tblGrid>
      <w:tr w:rsidR="000B104D" w:rsidRPr="003238FA" w14:paraId="7F3A2530" w14:textId="77777777" w:rsidTr="00167533">
        <w:tc>
          <w:tcPr>
            <w:tcW w:w="4679" w:type="dxa"/>
            <w:shd w:val="clear" w:color="auto" w:fill="FFFFFF" w:themeFill="background1"/>
          </w:tcPr>
          <w:p w14:paraId="656C9081" w14:textId="77777777" w:rsidR="000B104D" w:rsidRPr="003238FA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3238FA">
              <w:rPr>
                <w:rFonts w:cstheme="minorHAnsi"/>
                <w:sz w:val="24"/>
                <w:szCs w:val="24"/>
              </w:rPr>
              <w:t>Nom seul</w:t>
            </w:r>
          </w:p>
        </w:tc>
        <w:tc>
          <w:tcPr>
            <w:tcW w:w="5386" w:type="dxa"/>
            <w:shd w:val="clear" w:color="auto" w:fill="FFFFFF" w:themeFill="background1"/>
          </w:tcPr>
          <w:p w14:paraId="10F0879F" w14:textId="77777777" w:rsidR="000B104D" w:rsidRPr="003238FA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3238FA">
              <w:rPr>
                <w:rFonts w:cstheme="minorHAnsi"/>
                <w:sz w:val="24"/>
                <w:szCs w:val="24"/>
              </w:rPr>
              <w:t xml:space="preserve">                           </w:t>
            </w:r>
            <w:r w:rsidRPr="003238FA">
              <w:rPr>
                <w:rFonts w:cstheme="minorHAnsi"/>
                <w:color w:val="FF0000"/>
                <w:sz w:val="24"/>
                <w:szCs w:val="24"/>
              </w:rPr>
              <w:t>N</w:t>
            </w:r>
          </w:p>
          <w:p w14:paraId="768FA1AB" w14:textId="77777777" w:rsidR="000B104D" w:rsidRPr="003238FA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3238FA">
              <w:rPr>
                <w:rFonts w:cstheme="minorHAnsi"/>
                <w:sz w:val="24"/>
                <w:szCs w:val="24"/>
              </w:rPr>
              <w:t xml:space="preserve">Elle s’appelle </w:t>
            </w:r>
            <w:r w:rsidRPr="003238FA">
              <w:rPr>
                <w:rFonts w:cstheme="minorHAnsi"/>
                <w:sz w:val="24"/>
                <w:szCs w:val="24"/>
                <w:shd w:val="clear" w:color="auto" w:fill="95DCF7" w:themeFill="accent4" w:themeFillTint="66"/>
              </w:rPr>
              <w:t>Julie</w:t>
            </w:r>
            <w:r w:rsidRPr="003238FA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0B104D" w:rsidRPr="003238FA" w14:paraId="22B443F8" w14:textId="77777777" w:rsidTr="00167533">
        <w:tc>
          <w:tcPr>
            <w:tcW w:w="4679" w:type="dxa"/>
            <w:shd w:val="clear" w:color="auto" w:fill="FFFFFF" w:themeFill="background1"/>
          </w:tcPr>
          <w:p w14:paraId="74B19D3E" w14:textId="77777777" w:rsidR="000B104D" w:rsidRPr="003238FA" w:rsidRDefault="000B104D" w:rsidP="00167533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3238FA">
              <w:rPr>
                <w:rFonts w:cstheme="minorHAnsi"/>
                <w:sz w:val="24"/>
                <w:szCs w:val="24"/>
              </w:rPr>
              <w:t>Dét</w:t>
            </w:r>
            <w:proofErr w:type="spellEnd"/>
            <w:r w:rsidRPr="003238FA">
              <w:rPr>
                <w:rFonts w:cstheme="minorHAnsi"/>
                <w:sz w:val="24"/>
                <w:szCs w:val="24"/>
              </w:rPr>
              <w:t>. + nom</w:t>
            </w:r>
          </w:p>
        </w:tc>
        <w:tc>
          <w:tcPr>
            <w:tcW w:w="5386" w:type="dxa"/>
            <w:shd w:val="clear" w:color="auto" w:fill="FFFFFF" w:themeFill="background1"/>
          </w:tcPr>
          <w:p w14:paraId="5CEA48A3" w14:textId="77777777" w:rsidR="000B104D" w:rsidRPr="003238FA" w:rsidRDefault="000B104D" w:rsidP="00167533">
            <w:pPr>
              <w:rPr>
                <w:rFonts w:cstheme="minorHAnsi"/>
                <w:color w:val="FF0000"/>
                <w:sz w:val="24"/>
                <w:szCs w:val="24"/>
              </w:rPr>
            </w:pPr>
            <w:proofErr w:type="spellStart"/>
            <w:r w:rsidRPr="003238FA">
              <w:rPr>
                <w:rFonts w:cstheme="minorHAnsi"/>
                <w:color w:val="FF0000"/>
                <w:sz w:val="24"/>
                <w:szCs w:val="24"/>
              </w:rPr>
              <w:t>Dét</w:t>
            </w:r>
            <w:proofErr w:type="spellEnd"/>
            <w:r w:rsidRPr="003238FA">
              <w:rPr>
                <w:rFonts w:cstheme="minorHAnsi"/>
                <w:color w:val="FF0000"/>
                <w:sz w:val="24"/>
                <w:szCs w:val="24"/>
              </w:rPr>
              <w:t>.    N</w:t>
            </w:r>
          </w:p>
          <w:p w14:paraId="22F16B76" w14:textId="77777777" w:rsidR="000B104D" w:rsidRPr="003238FA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3238FA">
              <w:rPr>
                <w:rFonts w:cstheme="minorHAnsi"/>
                <w:sz w:val="24"/>
                <w:szCs w:val="24"/>
                <w:shd w:val="clear" w:color="auto" w:fill="95DCF7" w:themeFill="accent4" w:themeFillTint="66"/>
              </w:rPr>
              <w:t>Ma cousine</w:t>
            </w:r>
            <w:r w:rsidRPr="003238FA">
              <w:rPr>
                <w:rFonts w:cstheme="minorHAnsi"/>
                <w:sz w:val="24"/>
                <w:szCs w:val="24"/>
              </w:rPr>
              <w:t xml:space="preserve"> est grande.</w:t>
            </w:r>
          </w:p>
        </w:tc>
      </w:tr>
      <w:tr w:rsidR="000B104D" w:rsidRPr="003238FA" w14:paraId="7AC58174" w14:textId="77777777" w:rsidTr="00167533">
        <w:tc>
          <w:tcPr>
            <w:tcW w:w="4679" w:type="dxa"/>
            <w:shd w:val="clear" w:color="auto" w:fill="FFFFFF" w:themeFill="background1"/>
          </w:tcPr>
          <w:p w14:paraId="78A03A1C" w14:textId="77777777" w:rsidR="000B104D" w:rsidRPr="003238FA" w:rsidRDefault="000B104D" w:rsidP="00167533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3238FA">
              <w:rPr>
                <w:rFonts w:cstheme="minorHAnsi"/>
                <w:sz w:val="24"/>
                <w:szCs w:val="24"/>
              </w:rPr>
              <w:t>Dét</w:t>
            </w:r>
            <w:proofErr w:type="spellEnd"/>
            <w:r w:rsidRPr="003238FA">
              <w:rPr>
                <w:rFonts w:cstheme="minorHAnsi"/>
                <w:sz w:val="24"/>
                <w:szCs w:val="24"/>
              </w:rPr>
              <w:t xml:space="preserve">. + </w:t>
            </w:r>
            <w:proofErr w:type="spellStart"/>
            <w:r w:rsidRPr="003238FA">
              <w:rPr>
                <w:rFonts w:cstheme="minorHAnsi"/>
                <w:sz w:val="24"/>
                <w:szCs w:val="24"/>
              </w:rPr>
              <w:t>nom</w:t>
            </w:r>
            <w:proofErr w:type="spellEnd"/>
            <w:r w:rsidRPr="003238FA">
              <w:rPr>
                <w:rFonts w:cstheme="minorHAnsi"/>
                <w:sz w:val="24"/>
                <w:szCs w:val="24"/>
              </w:rPr>
              <w:t xml:space="preserve"> + adj. (ou </w:t>
            </w:r>
            <w:proofErr w:type="spellStart"/>
            <w:r w:rsidRPr="003238FA">
              <w:rPr>
                <w:rFonts w:cstheme="minorHAnsi"/>
                <w:sz w:val="24"/>
                <w:szCs w:val="24"/>
              </w:rPr>
              <w:t>Dét</w:t>
            </w:r>
            <w:proofErr w:type="spellEnd"/>
            <w:r w:rsidRPr="003238FA">
              <w:rPr>
                <w:rFonts w:cstheme="minorHAnsi"/>
                <w:sz w:val="24"/>
                <w:szCs w:val="24"/>
              </w:rPr>
              <w:t>. + adj. + nom)</w:t>
            </w:r>
          </w:p>
        </w:tc>
        <w:tc>
          <w:tcPr>
            <w:tcW w:w="5386" w:type="dxa"/>
            <w:shd w:val="clear" w:color="auto" w:fill="FFFFFF" w:themeFill="background1"/>
          </w:tcPr>
          <w:p w14:paraId="35E24D24" w14:textId="77777777" w:rsidR="000B104D" w:rsidRPr="003238FA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3238FA">
              <w:rPr>
                <w:rFonts w:cstheme="minorHAnsi"/>
                <w:sz w:val="24"/>
                <w:szCs w:val="24"/>
              </w:rPr>
              <w:t xml:space="preserve">                 </w:t>
            </w:r>
            <w:proofErr w:type="spellStart"/>
            <w:r w:rsidRPr="003238FA">
              <w:rPr>
                <w:rFonts w:cstheme="minorHAnsi"/>
                <w:color w:val="FF0000"/>
                <w:sz w:val="24"/>
                <w:szCs w:val="24"/>
              </w:rPr>
              <w:t>Dét</w:t>
            </w:r>
            <w:proofErr w:type="spellEnd"/>
            <w:r w:rsidRPr="003238FA">
              <w:rPr>
                <w:rFonts w:cstheme="minorHAnsi"/>
                <w:color w:val="FF0000"/>
                <w:sz w:val="24"/>
                <w:szCs w:val="24"/>
              </w:rPr>
              <w:t xml:space="preserve">.       N       adj.           </w:t>
            </w:r>
          </w:p>
          <w:p w14:paraId="45B6396A" w14:textId="77777777" w:rsidR="000B104D" w:rsidRPr="003238FA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3238FA">
              <w:rPr>
                <w:rFonts w:cstheme="minorHAnsi"/>
                <w:sz w:val="24"/>
                <w:szCs w:val="24"/>
              </w:rPr>
              <w:t xml:space="preserve">Luc porte </w:t>
            </w:r>
            <w:r w:rsidRPr="003238FA">
              <w:rPr>
                <w:rFonts w:cstheme="minorHAnsi"/>
                <w:sz w:val="24"/>
                <w:szCs w:val="24"/>
                <w:shd w:val="clear" w:color="auto" w:fill="95DCF7" w:themeFill="accent4" w:themeFillTint="66"/>
              </w:rPr>
              <w:t>une chemise neuve</w:t>
            </w:r>
            <w:r w:rsidRPr="003238FA">
              <w:rPr>
                <w:rFonts w:cstheme="minorHAnsi"/>
                <w:sz w:val="24"/>
                <w:szCs w:val="24"/>
              </w:rPr>
              <w:t xml:space="preserve">.    </w:t>
            </w:r>
          </w:p>
        </w:tc>
      </w:tr>
      <w:tr w:rsidR="000B104D" w:rsidRPr="003238FA" w14:paraId="7B1BF194" w14:textId="77777777" w:rsidTr="00167533">
        <w:tc>
          <w:tcPr>
            <w:tcW w:w="4679" w:type="dxa"/>
            <w:shd w:val="clear" w:color="auto" w:fill="FFFFFF" w:themeFill="background1"/>
          </w:tcPr>
          <w:p w14:paraId="06043934" w14:textId="77777777" w:rsidR="000B104D" w:rsidRPr="003238FA" w:rsidRDefault="000B104D" w:rsidP="00167533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3238FA">
              <w:rPr>
                <w:rFonts w:cstheme="minorHAnsi"/>
                <w:sz w:val="24"/>
                <w:szCs w:val="24"/>
              </w:rPr>
              <w:t>Dét</w:t>
            </w:r>
            <w:proofErr w:type="spellEnd"/>
            <w:r w:rsidRPr="003238FA">
              <w:rPr>
                <w:rFonts w:cstheme="minorHAnsi"/>
                <w:sz w:val="24"/>
                <w:szCs w:val="24"/>
              </w:rPr>
              <w:t xml:space="preserve">. + </w:t>
            </w:r>
            <w:proofErr w:type="spellStart"/>
            <w:r w:rsidRPr="003238FA">
              <w:rPr>
                <w:rFonts w:cstheme="minorHAnsi"/>
                <w:sz w:val="24"/>
                <w:szCs w:val="24"/>
              </w:rPr>
              <w:t>nom</w:t>
            </w:r>
            <w:proofErr w:type="spellEnd"/>
            <w:r w:rsidRPr="003238FA">
              <w:rPr>
                <w:rFonts w:cstheme="minorHAnsi"/>
                <w:sz w:val="24"/>
                <w:szCs w:val="24"/>
              </w:rPr>
              <w:t xml:space="preserve"> + nom  </w:t>
            </w:r>
          </w:p>
        </w:tc>
        <w:tc>
          <w:tcPr>
            <w:tcW w:w="5386" w:type="dxa"/>
            <w:shd w:val="clear" w:color="auto" w:fill="FFFFFF" w:themeFill="background1"/>
          </w:tcPr>
          <w:p w14:paraId="6B132F51" w14:textId="77777777" w:rsidR="000B104D" w:rsidRPr="003238FA" w:rsidRDefault="000B104D" w:rsidP="00167533">
            <w:pPr>
              <w:rPr>
                <w:rFonts w:cstheme="minorHAnsi"/>
                <w:color w:val="FF0000"/>
                <w:sz w:val="24"/>
                <w:szCs w:val="24"/>
              </w:rPr>
            </w:pPr>
            <w:proofErr w:type="spellStart"/>
            <w:r w:rsidRPr="003238FA">
              <w:rPr>
                <w:rFonts w:cstheme="minorHAnsi"/>
                <w:color w:val="FF0000"/>
                <w:sz w:val="24"/>
                <w:szCs w:val="24"/>
              </w:rPr>
              <w:t>Dét</w:t>
            </w:r>
            <w:proofErr w:type="spellEnd"/>
            <w:r w:rsidRPr="003238FA">
              <w:rPr>
                <w:rFonts w:cstheme="minorHAnsi"/>
                <w:color w:val="FF0000"/>
                <w:sz w:val="24"/>
                <w:szCs w:val="24"/>
              </w:rPr>
              <w:t xml:space="preserve">.    N       </w:t>
            </w:r>
            <w:proofErr w:type="spellStart"/>
            <w:r w:rsidRPr="003238FA">
              <w:rPr>
                <w:rFonts w:cstheme="minorHAnsi"/>
                <w:color w:val="FF0000"/>
                <w:sz w:val="24"/>
                <w:szCs w:val="24"/>
              </w:rPr>
              <w:t>N</w:t>
            </w:r>
            <w:proofErr w:type="spellEnd"/>
            <w:r w:rsidRPr="003238FA">
              <w:rPr>
                <w:rFonts w:cstheme="minorHAnsi"/>
                <w:color w:val="FF0000"/>
                <w:sz w:val="24"/>
                <w:szCs w:val="24"/>
              </w:rPr>
              <w:t xml:space="preserve">                      </w:t>
            </w:r>
          </w:p>
          <w:p w14:paraId="5A0B35CD" w14:textId="77777777" w:rsidR="000B104D" w:rsidRPr="003238FA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3238FA">
              <w:rPr>
                <w:rFonts w:cstheme="minorHAnsi"/>
                <w:noProof/>
                <w:sz w:val="24"/>
                <w:szCs w:val="24"/>
                <w:shd w:val="clear" w:color="auto" w:fill="95DCF7" w:themeFill="accent4" w:themeFillTint="66"/>
              </w:rPr>
              <mc:AlternateContent>
                <mc:Choice Requires="wpi">
                  <w:drawing>
                    <wp:anchor distT="0" distB="0" distL="114300" distR="114300" simplePos="0" relativeHeight="251659264" behindDoc="0" locked="0" layoutInCell="1" allowOverlap="1" wp14:anchorId="1E6797AF" wp14:editId="0732CBBA">
                      <wp:simplePos x="0" y="0"/>
                      <wp:positionH relativeFrom="column">
                        <wp:posOffset>854425</wp:posOffset>
                      </wp:positionH>
                      <wp:positionV relativeFrom="paragraph">
                        <wp:posOffset>48450</wp:posOffset>
                      </wp:positionV>
                      <wp:extent cx="360" cy="360"/>
                      <wp:effectExtent l="38100" t="38100" r="38100" b="38100"/>
                      <wp:wrapNone/>
                      <wp:docPr id="2" name="Encre 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4910A4E0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Encre 2" o:spid="_x0000_s1026" type="#_x0000_t75" style="position:absolute;margin-left:66.95pt;margin-top:3.45pt;width:.75pt;height: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">
                      <v:imagedata r:id="rId7" o:title=""/>
                    </v:shape>
                  </w:pict>
                </mc:Fallback>
              </mc:AlternateContent>
            </w:r>
            <w:r w:rsidRPr="003238FA">
              <w:rPr>
                <w:rFonts w:cstheme="minorHAnsi"/>
                <w:sz w:val="24"/>
                <w:szCs w:val="24"/>
                <w:shd w:val="clear" w:color="auto" w:fill="95DCF7" w:themeFill="accent4" w:themeFillTint="66"/>
              </w:rPr>
              <w:t>Ma voisine Léa</w:t>
            </w:r>
            <w:r w:rsidRPr="003238FA">
              <w:rPr>
                <w:rFonts w:cstheme="minorHAnsi"/>
                <w:sz w:val="24"/>
                <w:szCs w:val="24"/>
              </w:rPr>
              <w:t xml:space="preserve"> est gentille.             </w:t>
            </w:r>
          </w:p>
        </w:tc>
      </w:tr>
      <w:tr w:rsidR="000B104D" w:rsidRPr="003238FA" w14:paraId="387497BD" w14:textId="77777777" w:rsidTr="00167533">
        <w:tc>
          <w:tcPr>
            <w:tcW w:w="4679" w:type="dxa"/>
            <w:shd w:val="clear" w:color="auto" w:fill="FFFFFF" w:themeFill="background1"/>
          </w:tcPr>
          <w:p w14:paraId="7A0FC17C" w14:textId="77777777" w:rsidR="000B104D" w:rsidRPr="003238FA" w:rsidRDefault="000B104D" w:rsidP="00167533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3238FA">
              <w:rPr>
                <w:rFonts w:cstheme="minorHAnsi"/>
                <w:sz w:val="24"/>
                <w:szCs w:val="24"/>
              </w:rPr>
              <w:t>Dét</w:t>
            </w:r>
            <w:proofErr w:type="spellEnd"/>
            <w:r w:rsidRPr="003238FA">
              <w:rPr>
                <w:rFonts w:cstheme="minorHAnsi"/>
                <w:sz w:val="24"/>
                <w:szCs w:val="24"/>
              </w:rPr>
              <w:t xml:space="preserve">. + </w:t>
            </w:r>
            <w:proofErr w:type="spellStart"/>
            <w:r w:rsidRPr="003238FA">
              <w:rPr>
                <w:rFonts w:cstheme="minorHAnsi"/>
                <w:sz w:val="24"/>
                <w:szCs w:val="24"/>
              </w:rPr>
              <w:t>nom</w:t>
            </w:r>
            <w:proofErr w:type="spellEnd"/>
            <w:r w:rsidRPr="003238FA">
              <w:rPr>
                <w:rFonts w:cstheme="minorHAnsi"/>
                <w:sz w:val="24"/>
                <w:szCs w:val="24"/>
              </w:rPr>
              <w:t xml:space="preserve"> + GPrép</w:t>
            </w:r>
          </w:p>
        </w:tc>
        <w:tc>
          <w:tcPr>
            <w:tcW w:w="5386" w:type="dxa"/>
            <w:shd w:val="clear" w:color="auto" w:fill="FFFFFF" w:themeFill="background1"/>
          </w:tcPr>
          <w:p w14:paraId="497EA2AA" w14:textId="77777777" w:rsidR="000B104D" w:rsidRPr="003238FA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3238FA">
              <w:rPr>
                <w:rFonts w:cstheme="minorHAnsi"/>
                <w:sz w:val="24"/>
                <w:szCs w:val="24"/>
              </w:rPr>
              <w:t xml:space="preserve">             </w:t>
            </w:r>
            <w:proofErr w:type="spellStart"/>
            <w:r w:rsidRPr="003238FA">
              <w:rPr>
                <w:rFonts w:cstheme="minorHAnsi"/>
                <w:color w:val="FF0000"/>
                <w:sz w:val="24"/>
                <w:szCs w:val="24"/>
              </w:rPr>
              <w:t>Dét</w:t>
            </w:r>
            <w:proofErr w:type="spellEnd"/>
            <w:r w:rsidRPr="003238FA">
              <w:rPr>
                <w:rFonts w:cstheme="minorHAnsi"/>
                <w:color w:val="FF0000"/>
                <w:sz w:val="24"/>
                <w:szCs w:val="24"/>
              </w:rPr>
              <w:t xml:space="preserve">.    N         </w:t>
            </w:r>
            <w:proofErr w:type="spellStart"/>
            <w:r w:rsidRPr="003238FA">
              <w:rPr>
                <w:rFonts w:cstheme="minorHAnsi"/>
                <w:color w:val="FF0000"/>
                <w:sz w:val="24"/>
                <w:szCs w:val="24"/>
              </w:rPr>
              <w:t>GPrép</w:t>
            </w:r>
            <w:proofErr w:type="spellEnd"/>
          </w:p>
          <w:p w14:paraId="1A332DE6" w14:textId="77777777" w:rsidR="000B104D" w:rsidRPr="003238FA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3238FA">
              <w:rPr>
                <w:rFonts w:cstheme="minorHAnsi"/>
                <w:sz w:val="24"/>
                <w:szCs w:val="24"/>
              </w:rPr>
              <w:t xml:space="preserve">Il adore </w:t>
            </w:r>
            <w:r w:rsidRPr="003238FA">
              <w:rPr>
                <w:rFonts w:cstheme="minorHAnsi"/>
                <w:sz w:val="24"/>
                <w:szCs w:val="24"/>
                <w:shd w:val="clear" w:color="auto" w:fill="95DCF7" w:themeFill="accent4" w:themeFillTint="66"/>
              </w:rPr>
              <w:t>sa planche à roulettes</w:t>
            </w:r>
            <w:r w:rsidRPr="003238FA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0B104D" w:rsidRPr="003238FA" w14:paraId="2CD09347" w14:textId="77777777" w:rsidTr="00167533">
        <w:tc>
          <w:tcPr>
            <w:tcW w:w="4679" w:type="dxa"/>
            <w:shd w:val="clear" w:color="auto" w:fill="FFFFFF" w:themeFill="background1"/>
          </w:tcPr>
          <w:p w14:paraId="6BEDF690" w14:textId="77777777" w:rsidR="000B104D" w:rsidRPr="003238FA" w:rsidRDefault="000B104D" w:rsidP="00167533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3238FA">
              <w:rPr>
                <w:rFonts w:cstheme="minorHAnsi"/>
                <w:sz w:val="24"/>
                <w:szCs w:val="24"/>
              </w:rPr>
              <w:t>Dét</w:t>
            </w:r>
            <w:proofErr w:type="spellEnd"/>
            <w:r w:rsidRPr="003238FA">
              <w:rPr>
                <w:rFonts w:cstheme="minorHAnsi"/>
                <w:sz w:val="24"/>
                <w:szCs w:val="24"/>
              </w:rPr>
              <w:t xml:space="preserve">. + </w:t>
            </w:r>
            <w:proofErr w:type="spellStart"/>
            <w:r w:rsidRPr="003238FA">
              <w:rPr>
                <w:rFonts w:cstheme="minorHAnsi"/>
                <w:sz w:val="24"/>
                <w:szCs w:val="24"/>
              </w:rPr>
              <w:t>nom</w:t>
            </w:r>
            <w:proofErr w:type="spellEnd"/>
            <w:r w:rsidRPr="003238FA">
              <w:rPr>
                <w:rFonts w:cstheme="minorHAnsi"/>
                <w:sz w:val="24"/>
                <w:szCs w:val="24"/>
              </w:rPr>
              <w:t xml:space="preserve"> + </w:t>
            </w:r>
            <w:proofErr w:type="spellStart"/>
            <w:r w:rsidRPr="003238FA">
              <w:rPr>
                <w:rFonts w:cstheme="minorHAnsi"/>
                <w:sz w:val="24"/>
                <w:szCs w:val="24"/>
              </w:rPr>
              <w:t>Sub</w:t>
            </w:r>
            <w:proofErr w:type="spellEnd"/>
            <w:r w:rsidRPr="003238FA">
              <w:rPr>
                <w:rFonts w:cstheme="minorHAnsi"/>
                <w:sz w:val="24"/>
                <w:szCs w:val="24"/>
              </w:rPr>
              <w:t xml:space="preserve">. </w:t>
            </w:r>
            <w:proofErr w:type="gramStart"/>
            <w:r w:rsidRPr="003238FA">
              <w:rPr>
                <w:rFonts w:cstheme="minorHAnsi"/>
                <w:sz w:val="24"/>
                <w:szCs w:val="24"/>
              </w:rPr>
              <w:t>relative</w:t>
            </w:r>
            <w:proofErr w:type="gramEnd"/>
          </w:p>
        </w:tc>
        <w:tc>
          <w:tcPr>
            <w:tcW w:w="5386" w:type="dxa"/>
            <w:shd w:val="clear" w:color="auto" w:fill="FFFFFF" w:themeFill="background1"/>
          </w:tcPr>
          <w:p w14:paraId="2318E867" w14:textId="77777777" w:rsidR="000B104D" w:rsidRPr="003238FA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3238FA">
              <w:rPr>
                <w:rFonts w:cstheme="minorHAnsi"/>
                <w:sz w:val="24"/>
                <w:szCs w:val="24"/>
              </w:rPr>
              <w:t xml:space="preserve">                   </w:t>
            </w:r>
            <w:proofErr w:type="spellStart"/>
            <w:r w:rsidRPr="003238FA">
              <w:rPr>
                <w:rFonts w:cstheme="minorHAnsi"/>
                <w:color w:val="FF0000"/>
                <w:sz w:val="24"/>
                <w:szCs w:val="24"/>
              </w:rPr>
              <w:t>Dét</w:t>
            </w:r>
            <w:proofErr w:type="spellEnd"/>
            <w:r w:rsidRPr="003238FA">
              <w:rPr>
                <w:rFonts w:cstheme="minorHAnsi"/>
                <w:color w:val="FF0000"/>
                <w:sz w:val="24"/>
                <w:szCs w:val="24"/>
              </w:rPr>
              <w:t xml:space="preserve">.    N       </w:t>
            </w:r>
            <w:proofErr w:type="spellStart"/>
            <w:r w:rsidRPr="003238FA">
              <w:rPr>
                <w:rFonts w:cstheme="minorHAnsi"/>
                <w:color w:val="FF0000"/>
                <w:sz w:val="24"/>
                <w:szCs w:val="24"/>
              </w:rPr>
              <w:t>Sub</w:t>
            </w:r>
            <w:proofErr w:type="spellEnd"/>
            <w:r w:rsidRPr="003238FA">
              <w:rPr>
                <w:rFonts w:cstheme="minorHAnsi"/>
                <w:color w:val="FF0000"/>
                <w:sz w:val="24"/>
                <w:szCs w:val="24"/>
              </w:rPr>
              <w:t xml:space="preserve">. </w:t>
            </w:r>
            <w:proofErr w:type="gramStart"/>
            <w:r w:rsidRPr="003238FA">
              <w:rPr>
                <w:rFonts w:cstheme="minorHAnsi"/>
                <w:color w:val="FF0000"/>
                <w:sz w:val="24"/>
                <w:szCs w:val="24"/>
              </w:rPr>
              <w:t>relative</w:t>
            </w:r>
            <w:proofErr w:type="gramEnd"/>
          </w:p>
          <w:p w14:paraId="0D987516" w14:textId="77777777" w:rsidR="000B104D" w:rsidRPr="003238FA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3238FA">
              <w:rPr>
                <w:rFonts w:cstheme="minorHAnsi"/>
                <w:sz w:val="24"/>
                <w:szCs w:val="24"/>
              </w:rPr>
              <w:t xml:space="preserve">Je regarde </w:t>
            </w:r>
            <w:r w:rsidRPr="003238FA">
              <w:rPr>
                <w:rFonts w:cstheme="minorHAnsi"/>
                <w:sz w:val="24"/>
                <w:szCs w:val="24"/>
                <w:shd w:val="clear" w:color="auto" w:fill="95DCF7" w:themeFill="accent4" w:themeFillTint="66"/>
              </w:rPr>
              <w:t>des images qui m’inspirent</w:t>
            </w:r>
            <w:r w:rsidRPr="003238FA">
              <w:rPr>
                <w:rFonts w:cstheme="minorHAnsi"/>
                <w:sz w:val="24"/>
                <w:szCs w:val="24"/>
              </w:rPr>
              <w:t>.</w:t>
            </w:r>
          </w:p>
        </w:tc>
      </w:tr>
    </w:tbl>
    <w:p w14:paraId="58AECCCE" w14:textId="77777777" w:rsidR="000B104D" w:rsidRPr="00EB3642" w:rsidRDefault="000B104D" w:rsidP="000B104D">
      <w:pPr>
        <w:rPr>
          <w:rFonts w:cstheme="minorHAnsi"/>
          <w:sz w:val="10"/>
          <w:szCs w:val="10"/>
        </w:rPr>
      </w:pPr>
      <w:r w:rsidRPr="005A100C">
        <w:rPr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2BE460F" wp14:editId="18927CBA">
                <wp:simplePos x="0" y="0"/>
                <wp:positionH relativeFrom="margin">
                  <wp:posOffset>1079468</wp:posOffset>
                </wp:positionH>
                <wp:positionV relativeFrom="paragraph">
                  <wp:posOffset>81915</wp:posOffset>
                </wp:positionV>
                <wp:extent cx="3865944" cy="358815"/>
                <wp:effectExtent l="0" t="0" r="20320" b="22225"/>
                <wp:wrapNone/>
                <wp:docPr id="4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5944" cy="3588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FAC96B" w14:textId="77777777" w:rsidR="000B104D" w:rsidRPr="00D96D30" w:rsidRDefault="000B104D" w:rsidP="000B104D">
                            <w:pPr>
                              <w:rPr>
                                <w:rFonts w:ascii="Segoe UI Emoji" w:hAnsi="Segoe UI Emoji"/>
                                <w:sz w:val="24"/>
                                <w:szCs w:val="24"/>
                              </w:rPr>
                            </w:pPr>
                            <w:r w:rsidRPr="00E1280F">
                              <w:rPr>
                                <w:rFonts w:ascii="Segoe UI Emoji" w:hAnsi="Segoe UI Emoji"/>
                                <w:b/>
                                <w:bCs/>
                                <w:sz w:val="24"/>
                                <w:szCs w:val="24"/>
                              </w:rPr>
                              <w:t>👀</w:t>
                            </w:r>
                            <w:r w:rsidRPr="00E1280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Regarde, le GN commence souvent par un déterminant</w:t>
                            </w:r>
                            <w:r w:rsidRPr="00D96D30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E460F" id="_x0000_s1027" type="#_x0000_t202" style="position:absolute;margin-left:85pt;margin-top:6.45pt;width:304.4pt;height:28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" filled="f">
                <v:stroke dashstyle="1 1"/>
                <v:textbox>
                  <w:txbxContent>
                    <w:p w14:paraId="57FAC96B" w14:textId="77777777" w:rsidR="000B104D" w:rsidRPr="00D96D30" w:rsidRDefault="000B104D" w:rsidP="000B104D">
                      <w:pPr>
                        <w:rPr>
                          <w:rFonts w:ascii="Segoe UI Emoji" w:hAnsi="Segoe UI Emoji"/>
                          <w:sz w:val="24"/>
                          <w:szCs w:val="24"/>
                        </w:rPr>
                      </w:pPr>
                      <w:r w:rsidRPr="00E1280F">
                        <w:rPr>
                          <w:rFonts w:ascii="Segoe UI Emoji" w:hAnsi="Segoe UI Emoji"/>
                          <w:b/>
                          <w:bCs/>
                          <w:sz w:val="24"/>
                          <w:szCs w:val="24"/>
                        </w:rPr>
                        <w:t>👀</w:t>
                      </w:r>
                      <w:r w:rsidRPr="00E1280F">
                        <w:rPr>
                          <w:b/>
                          <w:bCs/>
                          <w:sz w:val="24"/>
                          <w:szCs w:val="24"/>
                        </w:rPr>
                        <w:t>Regarde, le GN commence souvent par un déterminant</w:t>
                      </w:r>
                      <w:r w:rsidRPr="00D96D30"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F3D5A6" w14:textId="77777777" w:rsidR="000B104D" w:rsidRDefault="000B104D" w:rsidP="000B104D">
      <w:pPr>
        <w:rPr>
          <w:rFonts w:cstheme="minorHAnsi"/>
          <w:sz w:val="10"/>
          <w:szCs w:val="10"/>
        </w:rPr>
      </w:pPr>
    </w:p>
    <w:p w14:paraId="595820D6" w14:textId="77777777" w:rsidR="000B104D" w:rsidRDefault="000B104D" w:rsidP="000B104D">
      <w:pPr>
        <w:rPr>
          <w:rFonts w:cstheme="minorHAnsi"/>
          <w:sz w:val="10"/>
          <w:szCs w:val="10"/>
        </w:rPr>
      </w:pPr>
    </w:p>
    <w:p w14:paraId="24F0A249" w14:textId="77777777" w:rsidR="000B104D" w:rsidRDefault="000B104D" w:rsidP="000B104D">
      <w:pPr>
        <w:rPr>
          <w:rFonts w:cstheme="minorHAnsi"/>
          <w:sz w:val="10"/>
          <w:szCs w:val="10"/>
        </w:rPr>
      </w:pPr>
    </w:p>
    <w:p w14:paraId="3E8E9D9E" w14:textId="77777777" w:rsidR="000B104D" w:rsidRDefault="000B104D" w:rsidP="000B104D">
      <w:pPr>
        <w:rPr>
          <w:rFonts w:cstheme="minorHAnsi"/>
          <w:sz w:val="10"/>
          <w:szCs w:val="10"/>
        </w:rPr>
      </w:pPr>
    </w:p>
    <w:p w14:paraId="00417ABD" w14:textId="77777777" w:rsidR="000B104D" w:rsidRDefault="000B104D" w:rsidP="000B104D">
      <w:pPr>
        <w:rPr>
          <w:rFonts w:cstheme="minorHAnsi"/>
          <w:sz w:val="10"/>
          <w:szCs w:val="10"/>
        </w:rPr>
      </w:pPr>
    </w:p>
    <w:p w14:paraId="6B0E4AF2" w14:textId="77777777" w:rsidR="000B104D" w:rsidRDefault="000B104D" w:rsidP="000B104D">
      <w:pPr>
        <w:rPr>
          <w:rFonts w:cstheme="minorHAnsi"/>
          <w:sz w:val="10"/>
          <w:szCs w:val="10"/>
        </w:rPr>
      </w:pPr>
    </w:p>
    <w:p w14:paraId="1E5E1F27" w14:textId="77777777" w:rsidR="000B104D" w:rsidRPr="00EB3642" w:rsidRDefault="000B104D" w:rsidP="000B104D">
      <w:pPr>
        <w:rPr>
          <w:rFonts w:cstheme="minorHAnsi"/>
          <w:sz w:val="10"/>
          <w:szCs w:val="10"/>
        </w:rPr>
      </w:pPr>
    </w:p>
    <w:p w14:paraId="1BDDD8FD" w14:textId="77777777" w:rsidR="000B104D" w:rsidRPr="00EB3642" w:rsidRDefault="000B104D" w:rsidP="000B104D">
      <w:pPr>
        <w:rPr>
          <w:rFonts w:cstheme="minorHAnsi"/>
          <w:sz w:val="10"/>
          <w:szCs w:val="10"/>
        </w:rPr>
      </w:pPr>
    </w:p>
    <w:p w14:paraId="28DA0FC5" w14:textId="77777777" w:rsidR="000B104D" w:rsidRPr="00EB3642" w:rsidRDefault="000B104D" w:rsidP="000B104D">
      <w:pPr>
        <w:shd w:val="clear" w:color="auto" w:fill="E8E8E8" w:themeFill="background2"/>
        <w:jc w:val="center"/>
        <w:rPr>
          <w:rFonts w:cstheme="minorHAnsi"/>
          <w:b/>
          <w:sz w:val="24"/>
          <w:szCs w:val="24"/>
        </w:rPr>
      </w:pPr>
      <w:r w:rsidRPr="00EB3642">
        <w:rPr>
          <w:rFonts w:cstheme="minorHAnsi"/>
          <w:b/>
          <w:sz w:val="24"/>
          <w:szCs w:val="24"/>
        </w:rPr>
        <w:t>Le groupe du verbe (GV)</w:t>
      </w:r>
      <w:r>
        <w:rPr>
          <w:rFonts w:cstheme="minorHAnsi"/>
          <w:b/>
          <w:sz w:val="24"/>
          <w:szCs w:val="24"/>
        </w:rPr>
        <w:t xml:space="preserve"> </w:t>
      </w:r>
      <w:r w:rsidRPr="00233BAE">
        <w:rPr>
          <w:rFonts w:cstheme="minorHAnsi"/>
          <w:bCs/>
          <w:sz w:val="24"/>
          <w:szCs w:val="24"/>
        </w:rPr>
        <w:t>(cours</w:t>
      </w:r>
      <w:r>
        <w:rPr>
          <w:rFonts w:cstheme="minorHAnsi"/>
          <w:bCs/>
          <w:sz w:val="24"/>
          <w:szCs w:val="24"/>
        </w:rPr>
        <w:t> </w:t>
      </w:r>
      <w:r w:rsidRPr="00233BAE">
        <w:rPr>
          <w:rFonts w:cstheme="minorHAnsi"/>
          <w:bCs/>
          <w:sz w:val="24"/>
          <w:szCs w:val="24"/>
        </w:rPr>
        <w:t>11)</w:t>
      </w:r>
    </w:p>
    <w:p w14:paraId="509BB256" w14:textId="77777777" w:rsidR="000B104D" w:rsidRDefault="000B104D" w:rsidP="000B104D">
      <w:pPr>
        <w:rPr>
          <w:rFonts w:cstheme="minorHAnsi"/>
          <w:b/>
          <w:sz w:val="24"/>
          <w:szCs w:val="24"/>
          <w:shd w:val="clear" w:color="auto" w:fill="FFFFFF" w:themeFill="background1"/>
        </w:rPr>
      </w:pPr>
    </w:p>
    <w:p w14:paraId="001568CF" w14:textId="77777777" w:rsidR="000B104D" w:rsidRDefault="000B104D" w:rsidP="000B104D">
      <w:pPr>
        <w:rPr>
          <w:rFonts w:cstheme="minorHAnsi"/>
          <w:b/>
          <w:sz w:val="24"/>
          <w:szCs w:val="24"/>
          <w:shd w:val="clear" w:color="auto" w:fill="FFFFFF" w:themeFill="background1"/>
        </w:rPr>
      </w:pPr>
      <w:r>
        <w:rPr>
          <w:rFonts w:cstheme="minorHAnsi"/>
          <w:b/>
          <w:sz w:val="24"/>
          <w:szCs w:val="24"/>
          <w:shd w:val="clear" w:color="auto" w:fill="FFFFFF" w:themeFill="background1"/>
        </w:rPr>
        <w:t xml:space="preserve">Le </w:t>
      </w:r>
      <w:r w:rsidRPr="00273521">
        <w:rPr>
          <w:rFonts w:cstheme="minorHAnsi"/>
          <w:b/>
          <w:sz w:val="24"/>
          <w:szCs w:val="24"/>
          <w:u w:val="single"/>
          <w:shd w:val="clear" w:color="auto" w:fill="FFFFFF" w:themeFill="background1"/>
        </w:rPr>
        <w:t>verbe</w:t>
      </w:r>
      <w:r>
        <w:rPr>
          <w:rFonts w:cstheme="minorHAnsi"/>
          <w:b/>
          <w:sz w:val="24"/>
          <w:szCs w:val="24"/>
          <w:shd w:val="clear" w:color="auto" w:fill="FFFFFF" w:themeFill="background1"/>
        </w:rPr>
        <w:t xml:space="preserve"> conjugué est le </w:t>
      </w:r>
      <w:r w:rsidRPr="00273521">
        <w:rPr>
          <w:rFonts w:cstheme="minorHAnsi"/>
          <w:b/>
          <w:sz w:val="24"/>
          <w:szCs w:val="24"/>
          <w:u w:val="single"/>
          <w:shd w:val="clear" w:color="auto" w:fill="FFFFFF" w:themeFill="background1"/>
        </w:rPr>
        <w:t>noyau</w:t>
      </w:r>
      <w:r>
        <w:rPr>
          <w:rFonts w:cstheme="minorHAnsi"/>
          <w:b/>
          <w:sz w:val="24"/>
          <w:szCs w:val="24"/>
          <w:shd w:val="clear" w:color="auto" w:fill="FFFFFF" w:themeFill="background1"/>
        </w:rPr>
        <w:t xml:space="preserve"> du GV.</w:t>
      </w:r>
    </w:p>
    <w:p w14:paraId="50627F53" w14:textId="77777777" w:rsidR="000B104D" w:rsidRPr="009B271A" w:rsidRDefault="000B104D" w:rsidP="000B104D">
      <w:pPr>
        <w:rPr>
          <w:rFonts w:cstheme="minorHAnsi"/>
          <w:b/>
          <w:sz w:val="24"/>
          <w:szCs w:val="24"/>
          <w:shd w:val="clear" w:color="auto" w:fill="FFFFFF" w:themeFill="background1"/>
        </w:rPr>
      </w:pPr>
    </w:p>
    <w:tbl>
      <w:tblPr>
        <w:tblStyle w:val="Grilledutableau"/>
        <w:tblW w:w="10065" w:type="dxa"/>
        <w:tblInd w:w="-289" w:type="dxa"/>
        <w:tblLook w:val="04A0" w:firstRow="1" w:lastRow="0" w:firstColumn="1" w:lastColumn="0" w:noHBand="0" w:noVBand="1"/>
      </w:tblPr>
      <w:tblGrid>
        <w:gridCol w:w="4986"/>
        <w:gridCol w:w="5079"/>
      </w:tblGrid>
      <w:tr w:rsidR="000B104D" w:rsidRPr="00975225" w14:paraId="7567FA43" w14:textId="77777777" w:rsidTr="00167533">
        <w:tc>
          <w:tcPr>
            <w:tcW w:w="4986" w:type="dxa"/>
          </w:tcPr>
          <w:p w14:paraId="6DBB80D9" w14:textId="77777777" w:rsidR="000B104D" w:rsidRPr="00975225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975225">
              <w:rPr>
                <w:rFonts w:cstheme="minorHAnsi"/>
                <w:sz w:val="24"/>
                <w:szCs w:val="24"/>
              </w:rPr>
              <w:t>V seul</w:t>
            </w:r>
          </w:p>
        </w:tc>
        <w:tc>
          <w:tcPr>
            <w:tcW w:w="5079" w:type="dxa"/>
          </w:tcPr>
          <w:p w14:paraId="4D4AE94F" w14:textId="43C6B978" w:rsidR="000B104D" w:rsidRPr="00975225" w:rsidRDefault="000B104D" w:rsidP="00167533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975225">
              <w:rPr>
                <w:rFonts w:cstheme="minorHAnsi"/>
                <w:color w:val="FF0000"/>
                <w:sz w:val="24"/>
                <w:szCs w:val="24"/>
              </w:rPr>
              <w:t xml:space="preserve">               </w:t>
            </w:r>
            <w:r w:rsidR="00E1280F">
              <w:rPr>
                <w:rFonts w:cstheme="minorHAnsi"/>
                <w:color w:val="FF0000"/>
                <w:sz w:val="24"/>
                <w:szCs w:val="24"/>
              </w:rPr>
              <w:t xml:space="preserve">  </w:t>
            </w:r>
            <w:r w:rsidRPr="00975225">
              <w:rPr>
                <w:rFonts w:cstheme="minorHAnsi"/>
                <w:color w:val="FF0000"/>
                <w:sz w:val="24"/>
                <w:szCs w:val="24"/>
              </w:rPr>
              <w:t xml:space="preserve">  V</w:t>
            </w:r>
          </w:p>
          <w:p w14:paraId="4DE56BDE" w14:textId="77777777" w:rsidR="000B104D" w:rsidRPr="00975225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975225">
              <w:rPr>
                <w:rFonts w:cstheme="minorHAnsi"/>
                <w:sz w:val="24"/>
                <w:szCs w:val="24"/>
              </w:rPr>
              <w:t xml:space="preserve">Mélissa </w:t>
            </w:r>
            <w:r w:rsidRPr="00975225">
              <w:rPr>
                <w:rFonts w:cstheme="minorHAnsi"/>
                <w:sz w:val="24"/>
                <w:szCs w:val="24"/>
                <w:shd w:val="clear" w:color="auto" w:fill="95DCF7" w:themeFill="accent4" w:themeFillTint="66"/>
              </w:rPr>
              <w:t>chante</w:t>
            </w:r>
            <w:r w:rsidRPr="00975225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0B104D" w:rsidRPr="00975225" w14:paraId="4899C9C6" w14:textId="77777777" w:rsidTr="00167533">
        <w:tc>
          <w:tcPr>
            <w:tcW w:w="4986" w:type="dxa"/>
          </w:tcPr>
          <w:p w14:paraId="30F8DBA5" w14:textId="77777777" w:rsidR="000B104D" w:rsidRPr="00975225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975225">
              <w:rPr>
                <w:rFonts w:cstheme="minorHAnsi"/>
                <w:sz w:val="24"/>
                <w:szCs w:val="24"/>
              </w:rPr>
              <w:t>V + GN (un groupe du nom)</w:t>
            </w:r>
          </w:p>
        </w:tc>
        <w:tc>
          <w:tcPr>
            <w:tcW w:w="5079" w:type="dxa"/>
          </w:tcPr>
          <w:p w14:paraId="560F13CB" w14:textId="77777777" w:rsidR="000B104D" w:rsidRPr="00975225" w:rsidRDefault="000B104D" w:rsidP="00167533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975225">
              <w:rPr>
                <w:rFonts w:cstheme="minorHAnsi"/>
                <w:sz w:val="24"/>
                <w:szCs w:val="24"/>
              </w:rPr>
              <w:t xml:space="preserve">             </w:t>
            </w:r>
            <w:r w:rsidRPr="00975225">
              <w:rPr>
                <w:rFonts w:cstheme="minorHAnsi"/>
                <w:color w:val="FF0000"/>
                <w:sz w:val="24"/>
                <w:szCs w:val="24"/>
              </w:rPr>
              <w:t>V           GN</w:t>
            </w:r>
          </w:p>
          <w:p w14:paraId="1B773E32" w14:textId="77777777" w:rsidR="000B104D" w:rsidRPr="00975225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975225">
              <w:rPr>
                <w:rFonts w:cstheme="minorHAnsi"/>
                <w:sz w:val="24"/>
                <w:szCs w:val="24"/>
              </w:rPr>
              <w:t xml:space="preserve">Carl </w:t>
            </w:r>
            <w:r w:rsidRPr="00975225">
              <w:rPr>
                <w:rFonts w:cstheme="minorHAnsi"/>
                <w:sz w:val="24"/>
                <w:szCs w:val="24"/>
                <w:shd w:val="clear" w:color="auto" w:fill="95DCF7" w:themeFill="accent4" w:themeFillTint="66"/>
              </w:rPr>
              <w:t>prépare ses bagages</w:t>
            </w:r>
            <w:r w:rsidRPr="00975225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0B104D" w:rsidRPr="00975225" w14:paraId="2941CEE3" w14:textId="77777777" w:rsidTr="00167533">
        <w:tc>
          <w:tcPr>
            <w:tcW w:w="4986" w:type="dxa"/>
          </w:tcPr>
          <w:p w14:paraId="4EDE80F4" w14:textId="77777777" w:rsidR="000B104D" w:rsidRPr="00975225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975225">
              <w:rPr>
                <w:rFonts w:cstheme="minorHAnsi"/>
                <w:sz w:val="24"/>
                <w:szCs w:val="24"/>
              </w:rPr>
              <w:t xml:space="preserve">V + </w:t>
            </w:r>
            <w:proofErr w:type="spellStart"/>
            <w:r w:rsidRPr="00975225">
              <w:rPr>
                <w:rFonts w:cstheme="minorHAnsi"/>
                <w:sz w:val="24"/>
                <w:szCs w:val="24"/>
              </w:rPr>
              <w:t>GPrép</w:t>
            </w:r>
            <w:proofErr w:type="spellEnd"/>
            <w:r w:rsidRPr="00975225">
              <w:rPr>
                <w:rFonts w:cstheme="minorHAnsi"/>
                <w:sz w:val="24"/>
                <w:szCs w:val="24"/>
              </w:rPr>
              <w:t xml:space="preserve"> (un groupe de la préposition)</w:t>
            </w:r>
          </w:p>
        </w:tc>
        <w:tc>
          <w:tcPr>
            <w:tcW w:w="5079" w:type="dxa"/>
          </w:tcPr>
          <w:p w14:paraId="4905EA2E" w14:textId="77777777" w:rsidR="000B104D" w:rsidRPr="00975225" w:rsidRDefault="000B104D" w:rsidP="00167533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975225">
              <w:rPr>
                <w:rFonts w:cstheme="minorHAnsi"/>
                <w:sz w:val="24"/>
                <w:szCs w:val="24"/>
              </w:rPr>
              <w:t xml:space="preserve">               </w:t>
            </w:r>
            <w:r w:rsidRPr="00975225">
              <w:rPr>
                <w:rFonts w:cstheme="minorHAnsi"/>
                <w:color w:val="FF0000"/>
                <w:sz w:val="24"/>
                <w:szCs w:val="24"/>
              </w:rPr>
              <w:t xml:space="preserve">V       </w:t>
            </w:r>
            <w:proofErr w:type="spellStart"/>
            <w:r w:rsidRPr="00975225">
              <w:rPr>
                <w:rFonts w:cstheme="minorHAnsi"/>
                <w:color w:val="FF0000"/>
                <w:sz w:val="24"/>
                <w:szCs w:val="24"/>
              </w:rPr>
              <w:t>GPrép</w:t>
            </w:r>
            <w:proofErr w:type="spellEnd"/>
          </w:p>
          <w:p w14:paraId="02F5C2E0" w14:textId="77777777" w:rsidR="000B104D" w:rsidRPr="00975225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975225">
              <w:rPr>
                <w:rFonts w:cstheme="minorHAnsi"/>
                <w:sz w:val="24"/>
                <w:szCs w:val="24"/>
              </w:rPr>
              <w:t xml:space="preserve">Olivier </w:t>
            </w:r>
            <w:r w:rsidRPr="00975225">
              <w:rPr>
                <w:rFonts w:cstheme="minorHAnsi"/>
                <w:sz w:val="24"/>
                <w:szCs w:val="24"/>
                <w:shd w:val="clear" w:color="auto" w:fill="95DCF7" w:themeFill="accent4" w:themeFillTint="66"/>
              </w:rPr>
              <w:t>sort de l’autobus</w:t>
            </w:r>
            <w:r w:rsidRPr="00975225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0B104D" w:rsidRPr="00975225" w14:paraId="43EFDA13" w14:textId="77777777" w:rsidTr="00167533">
        <w:tc>
          <w:tcPr>
            <w:tcW w:w="4986" w:type="dxa"/>
          </w:tcPr>
          <w:p w14:paraId="5CAAA731" w14:textId="77777777" w:rsidR="000B104D" w:rsidRPr="00975225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975225">
              <w:rPr>
                <w:rFonts w:cstheme="minorHAnsi"/>
                <w:sz w:val="24"/>
                <w:szCs w:val="24"/>
              </w:rPr>
              <w:t xml:space="preserve">V + </w:t>
            </w:r>
            <w:proofErr w:type="spellStart"/>
            <w:r w:rsidRPr="00975225">
              <w:rPr>
                <w:rFonts w:cstheme="minorHAnsi"/>
                <w:sz w:val="24"/>
                <w:szCs w:val="24"/>
              </w:rPr>
              <w:t>GAdj</w:t>
            </w:r>
            <w:proofErr w:type="spellEnd"/>
            <w:r w:rsidRPr="00975225">
              <w:rPr>
                <w:rFonts w:cstheme="minorHAnsi"/>
                <w:sz w:val="24"/>
                <w:szCs w:val="24"/>
              </w:rPr>
              <w:t xml:space="preserve"> (un groupe de l’adjectif)</w:t>
            </w:r>
          </w:p>
        </w:tc>
        <w:tc>
          <w:tcPr>
            <w:tcW w:w="5079" w:type="dxa"/>
          </w:tcPr>
          <w:p w14:paraId="19DCF3A5" w14:textId="77777777" w:rsidR="000B104D" w:rsidRPr="00975225" w:rsidRDefault="000B104D" w:rsidP="00167533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975225">
              <w:rPr>
                <w:rFonts w:cstheme="minorHAnsi"/>
                <w:color w:val="FF0000"/>
                <w:sz w:val="24"/>
                <w:szCs w:val="24"/>
              </w:rPr>
              <w:t xml:space="preserve">               V          </w:t>
            </w:r>
            <w:proofErr w:type="spellStart"/>
            <w:r w:rsidRPr="00975225">
              <w:rPr>
                <w:rFonts w:cstheme="minorHAnsi"/>
                <w:color w:val="FF0000"/>
                <w:sz w:val="24"/>
                <w:szCs w:val="24"/>
              </w:rPr>
              <w:t>GAdj</w:t>
            </w:r>
            <w:proofErr w:type="spellEnd"/>
          </w:p>
          <w:p w14:paraId="4C7BC98C" w14:textId="77777777" w:rsidR="000B104D" w:rsidRPr="00975225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975225">
              <w:rPr>
                <w:rFonts w:cstheme="minorHAnsi"/>
                <w:sz w:val="24"/>
                <w:szCs w:val="24"/>
              </w:rPr>
              <w:t xml:space="preserve">Nous </w:t>
            </w:r>
            <w:r w:rsidRPr="00975225">
              <w:rPr>
                <w:rFonts w:cstheme="minorHAnsi"/>
                <w:sz w:val="24"/>
                <w:szCs w:val="24"/>
                <w:shd w:val="clear" w:color="auto" w:fill="95DCF7" w:themeFill="accent4" w:themeFillTint="66"/>
              </w:rPr>
              <w:t>sommes fatigués</w:t>
            </w:r>
            <w:r w:rsidRPr="00975225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0B104D" w:rsidRPr="00975225" w14:paraId="10C043AF" w14:textId="77777777" w:rsidTr="00167533">
        <w:tc>
          <w:tcPr>
            <w:tcW w:w="4986" w:type="dxa"/>
          </w:tcPr>
          <w:p w14:paraId="638DD90D" w14:textId="77777777" w:rsidR="000B104D" w:rsidRPr="00975225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975225">
              <w:rPr>
                <w:rFonts w:cstheme="minorHAnsi"/>
                <w:sz w:val="24"/>
                <w:szCs w:val="24"/>
              </w:rPr>
              <w:t xml:space="preserve">V + </w:t>
            </w:r>
            <w:proofErr w:type="spellStart"/>
            <w:r w:rsidRPr="00975225">
              <w:rPr>
                <w:rFonts w:cstheme="minorHAnsi"/>
                <w:sz w:val="24"/>
                <w:szCs w:val="24"/>
              </w:rPr>
              <w:t>GAdv</w:t>
            </w:r>
            <w:proofErr w:type="spellEnd"/>
            <w:r w:rsidRPr="00975225">
              <w:rPr>
                <w:rFonts w:cstheme="minorHAnsi"/>
                <w:sz w:val="24"/>
                <w:szCs w:val="24"/>
              </w:rPr>
              <w:t xml:space="preserve"> (un groupe de l’adverbe)</w:t>
            </w:r>
          </w:p>
        </w:tc>
        <w:tc>
          <w:tcPr>
            <w:tcW w:w="5079" w:type="dxa"/>
          </w:tcPr>
          <w:p w14:paraId="53CCB2DF" w14:textId="77777777" w:rsidR="000B104D" w:rsidRPr="00975225" w:rsidRDefault="000B104D" w:rsidP="00167533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975225">
              <w:rPr>
                <w:rFonts w:cstheme="minorHAnsi"/>
                <w:color w:val="FF0000"/>
                <w:sz w:val="24"/>
                <w:szCs w:val="24"/>
              </w:rPr>
              <w:t xml:space="preserve">                     V         </w:t>
            </w:r>
            <w:proofErr w:type="spellStart"/>
            <w:r w:rsidRPr="00975225">
              <w:rPr>
                <w:rFonts w:cstheme="minorHAnsi"/>
                <w:color w:val="FF0000"/>
                <w:sz w:val="24"/>
                <w:szCs w:val="24"/>
              </w:rPr>
              <w:t>GAdv</w:t>
            </w:r>
            <w:proofErr w:type="spellEnd"/>
          </w:p>
          <w:p w14:paraId="6EF6E51C" w14:textId="77777777" w:rsidR="000B104D" w:rsidRPr="00975225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975225">
              <w:rPr>
                <w:rFonts w:cstheme="minorHAnsi"/>
                <w:sz w:val="24"/>
                <w:szCs w:val="24"/>
              </w:rPr>
              <w:t xml:space="preserve">Ce cheval </w:t>
            </w:r>
            <w:r w:rsidRPr="00975225">
              <w:rPr>
                <w:rFonts w:cstheme="minorHAnsi"/>
                <w:sz w:val="24"/>
                <w:szCs w:val="24"/>
                <w:shd w:val="clear" w:color="auto" w:fill="95DCF7" w:themeFill="accent4" w:themeFillTint="66"/>
              </w:rPr>
              <w:t>galope rapidement</w:t>
            </w:r>
            <w:r w:rsidRPr="00975225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0B104D" w:rsidRPr="00975225" w14:paraId="5D9D32FC" w14:textId="77777777" w:rsidTr="00167533">
        <w:tc>
          <w:tcPr>
            <w:tcW w:w="4986" w:type="dxa"/>
          </w:tcPr>
          <w:p w14:paraId="3AF14241" w14:textId="77777777" w:rsidR="000B104D" w:rsidRPr="00975225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975225">
              <w:rPr>
                <w:rFonts w:cstheme="minorHAnsi"/>
                <w:sz w:val="24"/>
                <w:szCs w:val="24"/>
              </w:rPr>
              <w:t>Pronom + V</w:t>
            </w:r>
          </w:p>
        </w:tc>
        <w:tc>
          <w:tcPr>
            <w:tcW w:w="5079" w:type="dxa"/>
          </w:tcPr>
          <w:p w14:paraId="54877B7F" w14:textId="77777777" w:rsidR="000B104D" w:rsidRPr="00975225" w:rsidRDefault="000B104D" w:rsidP="00167533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975225">
              <w:rPr>
                <w:rFonts w:cstheme="minorHAnsi"/>
                <w:color w:val="FF0000"/>
                <w:sz w:val="24"/>
                <w:szCs w:val="24"/>
              </w:rPr>
              <w:t xml:space="preserve">                     </w:t>
            </w:r>
            <w:proofErr w:type="spellStart"/>
            <w:r w:rsidRPr="00975225">
              <w:rPr>
                <w:rFonts w:cstheme="minorHAnsi"/>
                <w:color w:val="FF0000"/>
                <w:sz w:val="24"/>
                <w:szCs w:val="24"/>
              </w:rPr>
              <w:t>Pron</w:t>
            </w:r>
            <w:proofErr w:type="spellEnd"/>
            <w:r w:rsidRPr="00975225">
              <w:rPr>
                <w:rFonts w:cstheme="minorHAnsi"/>
                <w:color w:val="FF0000"/>
                <w:sz w:val="24"/>
                <w:szCs w:val="24"/>
              </w:rPr>
              <w:t>. V</w:t>
            </w:r>
          </w:p>
          <w:p w14:paraId="6C99A6B4" w14:textId="77777777" w:rsidR="000B104D" w:rsidRPr="00975225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975225">
              <w:rPr>
                <w:rFonts w:cstheme="minorHAnsi"/>
                <w:noProof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60288" behindDoc="0" locked="0" layoutInCell="1" allowOverlap="1" wp14:anchorId="46C7A5CA" wp14:editId="74301564">
                      <wp:simplePos x="0" y="0"/>
                      <wp:positionH relativeFrom="column">
                        <wp:posOffset>957200</wp:posOffset>
                      </wp:positionH>
                      <wp:positionV relativeFrom="paragraph">
                        <wp:posOffset>65520</wp:posOffset>
                      </wp:positionV>
                      <wp:extent cx="6840" cy="10080"/>
                      <wp:effectExtent l="38100" t="38100" r="31750" b="47625"/>
                      <wp:wrapNone/>
                      <wp:docPr id="3" name="Encre 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840" cy="10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45DA94E" id="Encre 3" o:spid="_x0000_s1026" type="#_x0000_t75" style="position:absolute;margin-left:75.05pt;margin-top:4.8pt;width:1.25pt;height:1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">
                      <v:imagedata r:id="rId9" o:title=""/>
                    </v:shape>
                  </w:pict>
                </mc:Fallback>
              </mc:AlternateContent>
            </w:r>
            <w:r w:rsidRPr="00975225">
              <w:rPr>
                <w:rFonts w:cstheme="minorHAnsi"/>
                <w:sz w:val="24"/>
                <w:szCs w:val="24"/>
              </w:rPr>
              <w:t xml:space="preserve">Cette femme </w:t>
            </w:r>
            <w:r w:rsidRPr="00975225">
              <w:rPr>
                <w:rFonts w:cstheme="minorHAnsi"/>
                <w:sz w:val="24"/>
                <w:szCs w:val="24"/>
                <w:shd w:val="clear" w:color="auto" w:fill="95DCF7" w:themeFill="accent4" w:themeFillTint="66"/>
              </w:rPr>
              <w:t>me captive</w:t>
            </w:r>
            <w:r w:rsidRPr="00975225">
              <w:rPr>
                <w:rFonts w:cstheme="minorHAnsi"/>
                <w:sz w:val="24"/>
                <w:szCs w:val="24"/>
              </w:rPr>
              <w:t>.</w:t>
            </w:r>
          </w:p>
        </w:tc>
      </w:tr>
    </w:tbl>
    <w:p w14:paraId="72B9E774" w14:textId="77777777" w:rsidR="000B104D" w:rsidRPr="00EB3642" w:rsidRDefault="000B104D" w:rsidP="000B104D">
      <w:pPr>
        <w:jc w:val="center"/>
        <w:rPr>
          <w:rFonts w:cstheme="minorHAnsi"/>
          <w:sz w:val="24"/>
          <w:szCs w:val="24"/>
        </w:rPr>
      </w:pPr>
      <w:r w:rsidRPr="005A100C">
        <w:rPr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3B18374" wp14:editId="7C0CE928">
                <wp:simplePos x="0" y="0"/>
                <wp:positionH relativeFrom="margin">
                  <wp:posOffset>1183647</wp:posOffset>
                </wp:positionH>
                <wp:positionV relativeFrom="paragraph">
                  <wp:posOffset>143124</wp:posOffset>
                </wp:positionV>
                <wp:extent cx="3842795" cy="358815"/>
                <wp:effectExtent l="0" t="0" r="24765" b="22225"/>
                <wp:wrapNone/>
                <wp:docPr id="53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795" cy="3588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5C2D51" w14:textId="77777777" w:rsidR="000B104D" w:rsidRPr="00E1280F" w:rsidRDefault="000B104D" w:rsidP="000B104D">
                            <w:pPr>
                              <w:jc w:val="center"/>
                              <w:rPr>
                                <w:rFonts w:ascii="Segoe UI Emoji" w:hAnsi="Segoe UI Emoj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1280F">
                              <w:rPr>
                                <w:rFonts w:ascii="Segoe UI Emoji" w:hAnsi="Segoe UI Emoji"/>
                                <w:b/>
                                <w:bCs/>
                                <w:sz w:val="24"/>
                                <w:szCs w:val="24"/>
                              </w:rPr>
                              <w:t>👀</w:t>
                            </w:r>
                            <w:r w:rsidRPr="00E1280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Regarde, le GV commence souvent par un verbe.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B18374" id="_x0000_s1028" type="#_x0000_t202" style="position:absolute;left:0;text-align:left;margin-left:93.2pt;margin-top:11.25pt;width:302.6pt;height:28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" filled="f">
                <v:stroke dashstyle="1 1"/>
                <v:textbox>
                  <w:txbxContent>
                    <w:p w14:paraId="715C2D51" w14:textId="77777777" w:rsidR="000B104D" w:rsidRPr="00E1280F" w:rsidRDefault="000B104D" w:rsidP="000B104D">
                      <w:pPr>
                        <w:jc w:val="center"/>
                        <w:rPr>
                          <w:rFonts w:ascii="Segoe UI Emoji" w:hAnsi="Segoe UI Emoji"/>
                          <w:b/>
                          <w:bCs/>
                          <w:sz w:val="24"/>
                          <w:szCs w:val="24"/>
                        </w:rPr>
                      </w:pPr>
                      <w:r w:rsidRPr="00E1280F">
                        <w:rPr>
                          <w:rFonts w:ascii="Segoe UI Emoji" w:hAnsi="Segoe UI Emoji"/>
                          <w:b/>
                          <w:bCs/>
                          <w:sz w:val="24"/>
                          <w:szCs w:val="24"/>
                        </w:rPr>
                        <w:t>👀</w:t>
                      </w:r>
                      <w:r w:rsidRPr="00E1280F">
                        <w:rPr>
                          <w:b/>
                          <w:bCs/>
                          <w:sz w:val="24"/>
                          <w:szCs w:val="24"/>
                        </w:rPr>
                        <w:t>Regarde, le GV commence souvent par un verbe.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0F13B49" w14:textId="77777777" w:rsidR="000B104D" w:rsidRDefault="000B104D" w:rsidP="000B104D">
      <w:pPr>
        <w:shd w:val="clear" w:color="auto" w:fill="FFFFFF" w:themeFill="background1"/>
        <w:rPr>
          <w:rFonts w:cstheme="minorHAnsi"/>
          <w:b/>
          <w:sz w:val="24"/>
          <w:szCs w:val="24"/>
        </w:rPr>
      </w:pPr>
    </w:p>
    <w:p w14:paraId="217C39F6" w14:textId="77777777" w:rsidR="000B104D" w:rsidRDefault="000B104D" w:rsidP="000B104D">
      <w:pPr>
        <w:shd w:val="clear" w:color="auto" w:fill="FFFFFF" w:themeFill="background1"/>
        <w:rPr>
          <w:rFonts w:cstheme="minorHAnsi"/>
          <w:b/>
          <w:sz w:val="24"/>
          <w:szCs w:val="24"/>
        </w:rPr>
      </w:pPr>
    </w:p>
    <w:p w14:paraId="35C84F0F" w14:textId="77777777" w:rsidR="000B104D" w:rsidRDefault="000B104D" w:rsidP="000B104D">
      <w:pPr>
        <w:shd w:val="clear" w:color="auto" w:fill="FFFFFF" w:themeFill="background1"/>
        <w:rPr>
          <w:rFonts w:cstheme="minorHAnsi"/>
          <w:b/>
          <w:sz w:val="24"/>
          <w:szCs w:val="24"/>
        </w:rPr>
      </w:pPr>
    </w:p>
    <w:p w14:paraId="608DD13B" w14:textId="77777777" w:rsidR="000B104D" w:rsidRPr="00233BAE" w:rsidRDefault="000B104D" w:rsidP="000B104D">
      <w:pPr>
        <w:shd w:val="clear" w:color="auto" w:fill="E8E8E8" w:themeFill="background2"/>
        <w:jc w:val="center"/>
        <w:rPr>
          <w:rFonts w:cstheme="minorHAnsi"/>
          <w:bCs/>
          <w:sz w:val="24"/>
          <w:szCs w:val="24"/>
        </w:rPr>
      </w:pPr>
      <w:r w:rsidRPr="00EB3642">
        <w:rPr>
          <w:rFonts w:cstheme="minorHAnsi"/>
          <w:b/>
          <w:sz w:val="24"/>
          <w:szCs w:val="24"/>
        </w:rPr>
        <w:t>Le groupe de l’adjectif (</w:t>
      </w:r>
      <w:proofErr w:type="spellStart"/>
      <w:r w:rsidRPr="00EB3642">
        <w:rPr>
          <w:rFonts w:cstheme="minorHAnsi"/>
          <w:b/>
          <w:sz w:val="24"/>
          <w:szCs w:val="24"/>
        </w:rPr>
        <w:t>GAdj</w:t>
      </w:r>
      <w:proofErr w:type="spellEnd"/>
      <w:r w:rsidRPr="00EB3642">
        <w:rPr>
          <w:rFonts w:cstheme="minorHAnsi"/>
          <w:b/>
          <w:sz w:val="24"/>
          <w:szCs w:val="24"/>
        </w:rPr>
        <w:t>)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(cours 12)</w:t>
      </w:r>
    </w:p>
    <w:p w14:paraId="3BA0BC05" w14:textId="77777777" w:rsidR="000B104D" w:rsidRPr="00F053EF" w:rsidRDefault="000B104D" w:rsidP="000B104D">
      <w:pPr>
        <w:jc w:val="center"/>
        <w:rPr>
          <w:rFonts w:cstheme="minorHAnsi"/>
          <w:b/>
          <w:sz w:val="16"/>
          <w:szCs w:val="16"/>
        </w:rPr>
      </w:pPr>
    </w:p>
    <w:p w14:paraId="2059E1C3" w14:textId="77777777" w:rsidR="000B104D" w:rsidRDefault="000B104D" w:rsidP="000B104D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L’</w:t>
      </w:r>
      <w:r w:rsidRPr="00236EB5">
        <w:rPr>
          <w:rFonts w:cstheme="minorHAnsi"/>
          <w:b/>
          <w:sz w:val="24"/>
          <w:szCs w:val="24"/>
          <w:u w:val="single"/>
        </w:rPr>
        <w:t xml:space="preserve">adjectif </w:t>
      </w:r>
      <w:r>
        <w:rPr>
          <w:rFonts w:cstheme="minorHAnsi"/>
          <w:b/>
          <w:sz w:val="24"/>
          <w:szCs w:val="24"/>
        </w:rPr>
        <w:t xml:space="preserve">est le </w:t>
      </w:r>
      <w:r w:rsidRPr="00236EB5">
        <w:rPr>
          <w:rFonts w:cstheme="minorHAnsi"/>
          <w:b/>
          <w:sz w:val="24"/>
          <w:szCs w:val="24"/>
          <w:u w:val="single"/>
        </w:rPr>
        <w:t>noyau</w:t>
      </w:r>
      <w:r>
        <w:rPr>
          <w:rFonts w:cstheme="minorHAnsi"/>
          <w:b/>
          <w:sz w:val="24"/>
          <w:szCs w:val="24"/>
        </w:rPr>
        <w:t xml:space="preserve"> du </w:t>
      </w:r>
      <w:proofErr w:type="spellStart"/>
      <w:r>
        <w:rPr>
          <w:rFonts w:cstheme="minorHAnsi"/>
          <w:b/>
          <w:sz w:val="24"/>
          <w:szCs w:val="24"/>
        </w:rPr>
        <w:t>GAdj</w:t>
      </w:r>
      <w:proofErr w:type="spellEnd"/>
      <w:r>
        <w:rPr>
          <w:rFonts w:cstheme="minorHAnsi"/>
          <w:b/>
          <w:sz w:val="24"/>
          <w:szCs w:val="24"/>
        </w:rPr>
        <w:t>.</w:t>
      </w:r>
    </w:p>
    <w:p w14:paraId="3336B66E" w14:textId="77777777" w:rsidR="000B104D" w:rsidRPr="00F053EF" w:rsidRDefault="000B104D" w:rsidP="000B104D">
      <w:pPr>
        <w:jc w:val="center"/>
        <w:rPr>
          <w:rFonts w:cstheme="minorHAnsi"/>
          <w:b/>
          <w:sz w:val="16"/>
          <w:szCs w:val="16"/>
        </w:rPr>
      </w:pPr>
    </w:p>
    <w:tbl>
      <w:tblPr>
        <w:tblStyle w:val="Grilledutableau"/>
        <w:tblW w:w="10065" w:type="dxa"/>
        <w:tblInd w:w="-289" w:type="dxa"/>
        <w:tblLook w:val="04A0" w:firstRow="1" w:lastRow="0" w:firstColumn="1" w:lastColumn="0" w:noHBand="0" w:noVBand="1"/>
      </w:tblPr>
      <w:tblGrid>
        <w:gridCol w:w="4962"/>
        <w:gridCol w:w="5103"/>
      </w:tblGrid>
      <w:tr w:rsidR="000B104D" w:rsidRPr="00EB3642" w14:paraId="60A75A66" w14:textId="77777777" w:rsidTr="00167533">
        <w:tc>
          <w:tcPr>
            <w:tcW w:w="4962" w:type="dxa"/>
          </w:tcPr>
          <w:p w14:paraId="55016377" w14:textId="77777777" w:rsidR="000B104D" w:rsidRPr="00EB3642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EB3642">
              <w:rPr>
                <w:rFonts w:cstheme="minorHAnsi"/>
                <w:sz w:val="24"/>
                <w:szCs w:val="24"/>
              </w:rPr>
              <w:t>Adj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EB3642">
              <w:rPr>
                <w:rFonts w:cstheme="minorHAnsi"/>
                <w:sz w:val="24"/>
                <w:szCs w:val="24"/>
              </w:rPr>
              <w:t xml:space="preserve"> seul</w:t>
            </w:r>
          </w:p>
        </w:tc>
        <w:tc>
          <w:tcPr>
            <w:tcW w:w="5103" w:type="dxa"/>
          </w:tcPr>
          <w:p w14:paraId="3151AD57" w14:textId="77777777" w:rsidR="000B104D" w:rsidRPr="00975225" w:rsidRDefault="000B104D" w:rsidP="00167533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975225">
              <w:rPr>
                <w:rFonts w:cstheme="minorHAnsi"/>
                <w:sz w:val="24"/>
                <w:szCs w:val="24"/>
              </w:rPr>
              <w:t xml:space="preserve">      </w:t>
            </w:r>
            <w:r w:rsidRPr="00975225">
              <w:rPr>
                <w:rFonts w:cstheme="minorHAnsi"/>
                <w:color w:val="FF0000"/>
                <w:sz w:val="24"/>
                <w:szCs w:val="24"/>
              </w:rPr>
              <w:t>Adj.</w:t>
            </w:r>
          </w:p>
          <w:p w14:paraId="2573A5AB" w14:textId="77777777" w:rsidR="000B104D" w:rsidRPr="00975225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975225">
              <w:rPr>
                <w:rFonts w:cstheme="minorHAnsi"/>
                <w:sz w:val="24"/>
                <w:szCs w:val="24"/>
              </w:rPr>
              <w:t xml:space="preserve">Le </w:t>
            </w:r>
            <w:r w:rsidRPr="00975225">
              <w:rPr>
                <w:rFonts w:cstheme="minorHAnsi"/>
                <w:sz w:val="24"/>
                <w:szCs w:val="24"/>
                <w:shd w:val="clear" w:color="auto" w:fill="95DCF7" w:themeFill="accent4" w:themeFillTint="66"/>
              </w:rPr>
              <w:t>vieil</w:t>
            </w:r>
            <w:r w:rsidRPr="00975225">
              <w:rPr>
                <w:rFonts w:cstheme="minorHAnsi"/>
                <w:sz w:val="24"/>
                <w:szCs w:val="24"/>
              </w:rPr>
              <w:t xml:space="preserve"> homme marche lentement.</w:t>
            </w:r>
          </w:p>
        </w:tc>
      </w:tr>
      <w:tr w:rsidR="000B104D" w:rsidRPr="00EB3642" w14:paraId="15F1AEFD" w14:textId="77777777" w:rsidTr="00167533">
        <w:tc>
          <w:tcPr>
            <w:tcW w:w="4962" w:type="dxa"/>
          </w:tcPr>
          <w:p w14:paraId="0F43EDA0" w14:textId="77777777" w:rsidR="000B104D" w:rsidRPr="00EB3642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EB3642">
              <w:rPr>
                <w:rFonts w:cstheme="minorHAnsi"/>
                <w:sz w:val="24"/>
                <w:szCs w:val="24"/>
              </w:rPr>
              <w:t>Adj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EB3642">
              <w:rPr>
                <w:rFonts w:cstheme="minorHAnsi"/>
                <w:sz w:val="24"/>
                <w:szCs w:val="24"/>
              </w:rPr>
              <w:t xml:space="preserve"> + </w:t>
            </w:r>
            <w:proofErr w:type="spellStart"/>
            <w:r w:rsidRPr="00EB3642">
              <w:rPr>
                <w:rFonts w:cstheme="minorHAnsi"/>
                <w:sz w:val="24"/>
                <w:szCs w:val="24"/>
              </w:rPr>
              <w:t>GPrép</w:t>
            </w:r>
            <w:proofErr w:type="spellEnd"/>
            <w:r w:rsidRPr="00EB3642">
              <w:rPr>
                <w:rFonts w:cstheme="minorHAnsi"/>
                <w:sz w:val="24"/>
                <w:szCs w:val="24"/>
              </w:rPr>
              <w:t xml:space="preserve"> (un groupe de la préposition)</w:t>
            </w:r>
          </w:p>
        </w:tc>
        <w:tc>
          <w:tcPr>
            <w:tcW w:w="5103" w:type="dxa"/>
          </w:tcPr>
          <w:p w14:paraId="3BFFBC30" w14:textId="77777777" w:rsidR="000B104D" w:rsidRPr="00975225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975225">
              <w:rPr>
                <w:rFonts w:cstheme="minorHAnsi"/>
                <w:sz w:val="24"/>
                <w:szCs w:val="24"/>
              </w:rPr>
              <w:t xml:space="preserve">                                           </w:t>
            </w:r>
            <w:r w:rsidRPr="00975225">
              <w:rPr>
                <w:rFonts w:cstheme="minorHAnsi"/>
                <w:color w:val="FF0000"/>
                <w:sz w:val="24"/>
                <w:szCs w:val="24"/>
              </w:rPr>
              <w:t xml:space="preserve">Adj.      </w:t>
            </w:r>
            <w:proofErr w:type="spellStart"/>
            <w:r w:rsidRPr="00975225">
              <w:rPr>
                <w:rFonts w:cstheme="minorHAnsi"/>
                <w:color w:val="FF0000"/>
                <w:sz w:val="24"/>
                <w:szCs w:val="24"/>
              </w:rPr>
              <w:t>GPrép</w:t>
            </w:r>
            <w:proofErr w:type="spellEnd"/>
          </w:p>
          <w:p w14:paraId="5CE34598" w14:textId="77777777" w:rsidR="000B104D" w:rsidRPr="00975225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975225">
              <w:rPr>
                <w:rFonts w:cstheme="minorHAnsi"/>
                <w:sz w:val="24"/>
                <w:szCs w:val="24"/>
              </w:rPr>
              <w:t xml:space="preserve">Olivier peint une toile </w:t>
            </w:r>
            <w:r w:rsidRPr="00975225">
              <w:rPr>
                <w:rFonts w:cstheme="minorHAnsi"/>
                <w:sz w:val="24"/>
                <w:szCs w:val="24"/>
                <w:shd w:val="clear" w:color="auto" w:fill="95DCF7" w:themeFill="accent4" w:themeFillTint="66"/>
              </w:rPr>
              <w:t>complexe à réaliser</w:t>
            </w:r>
            <w:r w:rsidRPr="00975225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0B104D" w:rsidRPr="00EB3642" w14:paraId="6AE837E3" w14:textId="77777777" w:rsidTr="00167533">
        <w:tc>
          <w:tcPr>
            <w:tcW w:w="4962" w:type="dxa"/>
          </w:tcPr>
          <w:p w14:paraId="73D2E06C" w14:textId="77777777" w:rsidR="000B104D" w:rsidRPr="00EB3642" w:rsidRDefault="000B104D" w:rsidP="00167533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EB3642">
              <w:rPr>
                <w:rFonts w:cstheme="minorHAnsi"/>
                <w:sz w:val="24"/>
                <w:szCs w:val="24"/>
              </w:rPr>
              <w:t>GAdv</w:t>
            </w:r>
            <w:proofErr w:type="spellEnd"/>
            <w:r w:rsidRPr="00EB3642">
              <w:rPr>
                <w:rFonts w:cstheme="minorHAnsi"/>
                <w:sz w:val="24"/>
                <w:szCs w:val="24"/>
              </w:rPr>
              <w:t xml:space="preserve"> (un groupe de l’adverbe) + Adj</w:t>
            </w:r>
          </w:p>
        </w:tc>
        <w:tc>
          <w:tcPr>
            <w:tcW w:w="5103" w:type="dxa"/>
          </w:tcPr>
          <w:p w14:paraId="7BF87821" w14:textId="77777777" w:rsidR="000B104D" w:rsidRPr="00975225" w:rsidRDefault="000B104D" w:rsidP="00167533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975225">
              <w:rPr>
                <w:rFonts w:cstheme="minorHAnsi"/>
                <w:sz w:val="24"/>
                <w:szCs w:val="24"/>
              </w:rPr>
              <w:t xml:space="preserve">                                      </w:t>
            </w:r>
            <w:proofErr w:type="spellStart"/>
            <w:r w:rsidRPr="00975225">
              <w:rPr>
                <w:rFonts w:cstheme="minorHAnsi"/>
                <w:color w:val="FF0000"/>
                <w:sz w:val="24"/>
                <w:szCs w:val="24"/>
              </w:rPr>
              <w:t>GAdv</w:t>
            </w:r>
            <w:proofErr w:type="spellEnd"/>
            <w:r w:rsidRPr="00975225">
              <w:rPr>
                <w:rFonts w:cstheme="minorHAnsi"/>
                <w:color w:val="FF0000"/>
                <w:sz w:val="24"/>
                <w:szCs w:val="24"/>
              </w:rPr>
              <w:t xml:space="preserve">        Adj.</w:t>
            </w:r>
          </w:p>
          <w:p w14:paraId="06259595" w14:textId="77777777" w:rsidR="000B104D" w:rsidRPr="00975225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975225">
              <w:rPr>
                <w:rFonts w:cstheme="minorHAnsi"/>
                <w:sz w:val="24"/>
                <w:szCs w:val="24"/>
              </w:rPr>
              <w:t xml:space="preserve">Ce cheval a une allure </w:t>
            </w:r>
            <w:r w:rsidRPr="00975225">
              <w:rPr>
                <w:rFonts w:cstheme="minorHAnsi"/>
                <w:sz w:val="24"/>
                <w:szCs w:val="24"/>
                <w:shd w:val="clear" w:color="auto" w:fill="95DCF7" w:themeFill="accent4" w:themeFillTint="66"/>
              </w:rPr>
              <w:t>tellement royale</w:t>
            </w:r>
            <w:r w:rsidRPr="00975225">
              <w:rPr>
                <w:rFonts w:cstheme="minorHAnsi"/>
                <w:sz w:val="24"/>
                <w:szCs w:val="24"/>
              </w:rPr>
              <w:t>.</w:t>
            </w:r>
          </w:p>
        </w:tc>
      </w:tr>
    </w:tbl>
    <w:p w14:paraId="69B4F999" w14:textId="77777777" w:rsidR="000B104D" w:rsidRPr="00EB3642" w:rsidRDefault="000B104D" w:rsidP="000B104D">
      <w:pPr>
        <w:rPr>
          <w:rFonts w:cstheme="minorHAnsi"/>
          <w:sz w:val="24"/>
          <w:szCs w:val="24"/>
        </w:rPr>
      </w:pPr>
      <w:r w:rsidRPr="005A100C">
        <w:rPr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65992A7" wp14:editId="055BD289">
                <wp:simplePos x="0" y="0"/>
                <wp:positionH relativeFrom="margin">
                  <wp:posOffset>972625</wp:posOffset>
                </wp:positionH>
                <wp:positionV relativeFrom="paragraph">
                  <wp:posOffset>142240</wp:posOffset>
                </wp:positionV>
                <wp:extent cx="4016415" cy="358815"/>
                <wp:effectExtent l="0" t="0" r="22225" b="22225"/>
                <wp:wrapNone/>
                <wp:docPr id="53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6415" cy="3588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F6F3E3" w14:textId="77777777" w:rsidR="000B104D" w:rsidRPr="00E1280F" w:rsidRDefault="000B104D" w:rsidP="000B104D">
                            <w:pPr>
                              <w:jc w:val="center"/>
                              <w:rPr>
                                <w:rFonts w:ascii="Segoe UI Emoji" w:hAnsi="Segoe UI Emoj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1280F">
                              <w:rPr>
                                <w:rFonts w:ascii="Segoe UI Emoji" w:hAnsi="Segoe UI Emoji"/>
                                <w:b/>
                                <w:bCs/>
                                <w:sz w:val="24"/>
                                <w:szCs w:val="24"/>
                              </w:rPr>
                              <w:t>👀</w:t>
                            </w:r>
                            <w:r w:rsidRPr="00E1280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Regarde, le </w:t>
                            </w:r>
                            <w:proofErr w:type="spellStart"/>
                            <w:r w:rsidRPr="00E1280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GAdj</w:t>
                            </w:r>
                            <w:proofErr w:type="spellEnd"/>
                            <w:r w:rsidRPr="00E1280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commence souvent par un adjectif.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992A7" id="_x0000_s1029" type="#_x0000_t202" style="position:absolute;margin-left:76.6pt;margin-top:11.2pt;width:316.25pt;height:28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" filled="f">
                <v:stroke dashstyle="1 1"/>
                <v:textbox>
                  <w:txbxContent>
                    <w:p w14:paraId="50F6F3E3" w14:textId="77777777" w:rsidR="000B104D" w:rsidRPr="00E1280F" w:rsidRDefault="000B104D" w:rsidP="000B104D">
                      <w:pPr>
                        <w:jc w:val="center"/>
                        <w:rPr>
                          <w:rFonts w:ascii="Segoe UI Emoji" w:hAnsi="Segoe UI Emoji"/>
                          <w:b/>
                          <w:bCs/>
                          <w:sz w:val="24"/>
                          <w:szCs w:val="24"/>
                        </w:rPr>
                      </w:pPr>
                      <w:r w:rsidRPr="00E1280F">
                        <w:rPr>
                          <w:rFonts w:ascii="Segoe UI Emoji" w:hAnsi="Segoe UI Emoji"/>
                          <w:b/>
                          <w:bCs/>
                          <w:sz w:val="24"/>
                          <w:szCs w:val="24"/>
                        </w:rPr>
                        <w:t>👀</w:t>
                      </w:r>
                      <w:r w:rsidRPr="00E1280F">
                        <w:rPr>
                          <w:b/>
                          <w:bCs/>
                          <w:sz w:val="24"/>
                          <w:szCs w:val="24"/>
                        </w:rPr>
                        <w:t xml:space="preserve">Regarde, le </w:t>
                      </w:r>
                      <w:proofErr w:type="spellStart"/>
                      <w:r w:rsidRPr="00E1280F">
                        <w:rPr>
                          <w:b/>
                          <w:bCs/>
                          <w:sz w:val="24"/>
                          <w:szCs w:val="24"/>
                        </w:rPr>
                        <w:t>GAdj</w:t>
                      </w:r>
                      <w:proofErr w:type="spellEnd"/>
                      <w:r w:rsidRPr="00E1280F">
                        <w:rPr>
                          <w:b/>
                          <w:bCs/>
                          <w:sz w:val="24"/>
                          <w:szCs w:val="24"/>
                        </w:rPr>
                        <w:t xml:space="preserve"> commence souvent par un adjectif.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D83F6B" w14:textId="77777777" w:rsidR="000B104D" w:rsidRDefault="000B104D" w:rsidP="000B104D">
      <w:pPr>
        <w:shd w:val="clear" w:color="auto" w:fill="FFFFFF" w:themeFill="background1"/>
        <w:jc w:val="center"/>
        <w:rPr>
          <w:rFonts w:cstheme="minorHAnsi"/>
          <w:b/>
          <w:sz w:val="24"/>
          <w:szCs w:val="24"/>
        </w:rPr>
      </w:pPr>
    </w:p>
    <w:p w14:paraId="2905C7BC" w14:textId="77777777" w:rsidR="000B104D" w:rsidRDefault="000B104D" w:rsidP="000B104D">
      <w:pPr>
        <w:shd w:val="clear" w:color="auto" w:fill="FFFFFF" w:themeFill="background1"/>
        <w:jc w:val="center"/>
        <w:rPr>
          <w:rFonts w:cstheme="minorHAnsi"/>
          <w:b/>
          <w:sz w:val="24"/>
          <w:szCs w:val="24"/>
        </w:rPr>
      </w:pPr>
    </w:p>
    <w:p w14:paraId="5DCC454C" w14:textId="77777777" w:rsidR="000B104D" w:rsidRDefault="000B104D" w:rsidP="000B104D">
      <w:pPr>
        <w:shd w:val="clear" w:color="auto" w:fill="FFFFFF" w:themeFill="background1"/>
        <w:rPr>
          <w:rFonts w:cstheme="minorHAnsi"/>
          <w:b/>
          <w:sz w:val="24"/>
          <w:szCs w:val="24"/>
        </w:rPr>
      </w:pPr>
    </w:p>
    <w:p w14:paraId="008B51D3" w14:textId="77777777" w:rsidR="000B104D" w:rsidRPr="00EB3642" w:rsidRDefault="000B104D" w:rsidP="000B104D">
      <w:pPr>
        <w:shd w:val="clear" w:color="auto" w:fill="FFFFFF" w:themeFill="background1"/>
        <w:rPr>
          <w:rFonts w:cstheme="minorHAnsi"/>
          <w:b/>
          <w:sz w:val="24"/>
          <w:szCs w:val="24"/>
        </w:rPr>
      </w:pPr>
    </w:p>
    <w:p w14:paraId="7BCEBDA0" w14:textId="77777777" w:rsidR="000B104D" w:rsidRPr="00EB3642" w:rsidRDefault="000B104D" w:rsidP="000B104D">
      <w:pPr>
        <w:shd w:val="clear" w:color="auto" w:fill="E8E8E8" w:themeFill="background2"/>
        <w:jc w:val="center"/>
        <w:rPr>
          <w:rFonts w:cstheme="minorHAnsi"/>
          <w:b/>
          <w:sz w:val="24"/>
          <w:szCs w:val="24"/>
        </w:rPr>
      </w:pPr>
      <w:r w:rsidRPr="00EB3642">
        <w:rPr>
          <w:rFonts w:cstheme="minorHAnsi"/>
          <w:b/>
          <w:sz w:val="24"/>
          <w:szCs w:val="24"/>
        </w:rPr>
        <w:t>Le groupe de la préposition (</w:t>
      </w:r>
      <w:proofErr w:type="spellStart"/>
      <w:r w:rsidRPr="00EB3642">
        <w:rPr>
          <w:rFonts w:cstheme="minorHAnsi"/>
          <w:b/>
          <w:sz w:val="24"/>
          <w:szCs w:val="24"/>
        </w:rPr>
        <w:t>GPrép</w:t>
      </w:r>
      <w:proofErr w:type="spellEnd"/>
      <w:r w:rsidRPr="00EB3642">
        <w:rPr>
          <w:rFonts w:cstheme="minorHAnsi"/>
          <w:b/>
          <w:sz w:val="24"/>
          <w:szCs w:val="24"/>
        </w:rPr>
        <w:t>)</w:t>
      </w:r>
      <w:r>
        <w:rPr>
          <w:rFonts w:cstheme="minorHAnsi"/>
          <w:b/>
          <w:sz w:val="24"/>
          <w:szCs w:val="24"/>
        </w:rPr>
        <w:t xml:space="preserve"> </w:t>
      </w:r>
      <w:r w:rsidRPr="00233BAE">
        <w:rPr>
          <w:rFonts w:cstheme="minorHAnsi"/>
          <w:bCs/>
          <w:sz w:val="24"/>
          <w:szCs w:val="24"/>
        </w:rPr>
        <w:t>(cours</w:t>
      </w:r>
      <w:r>
        <w:rPr>
          <w:rFonts w:cstheme="minorHAnsi"/>
          <w:bCs/>
          <w:sz w:val="24"/>
          <w:szCs w:val="24"/>
        </w:rPr>
        <w:t> </w:t>
      </w:r>
      <w:r w:rsidRPr="00233BAE">
        <w:rPr>
          <w:rFonts w:cstheme="minorHAnsi"/>
          <w:bCs/>
          <w:sz w:val="24"/>
          <w:szCs w:val="24"/>
        </w:rPr>
        <w:t>13)</w:t>
      </w:r>
    </w:p>
    <w:p w14:paraId="454DA93F" w14:textId="77777777" w:rsidR="000B104D" w:rsidRDefault="000B104D" w:rsidP="000B104D">
      <w:pPr>
        <w:jc w:val="center"/>
        <w:rPr>
          <w:rFonts w:cstheme="minorHAnsi"/>
          <w:b/>
          <w:sz w:val="24"/>
          <w:szCs w:val="24"/>
        </w:rPr>
      </w:pPr>
    </w:p>
    <w:p w14:paraId="4F62C082" w14:textId="77777777" w:rsidR="000B104D" w:rsidRDefault="000B104D" w:rsidP="000B104D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La </w:t>
      </w:r>
      <w:r w:rsidRPr="00DC2FFA">
        <w:rPr>
          <w:rFonts w:cstheme="minorHAnsi"/>
          <w:b/>
          <w:sz w:val="24"/>
          <w:szCs w:val="24"/>
          <w:u w:val="single"/>
        </w:rPr>
        <w:t>préposition</w:t>
      </w:r>
      <w:r>
        <w:rPr>
          <w:rFonts w:cstheme="minorHAnsi"/>
          <w:b/>
          <w:sz w:val="24"/>
          <w:szCs w:val="24"/>
        </w:rPr>
        <w:t xml:space="preserve"> est le noyau du </w:t>
      </w:r>
      <w:proofErr w:type="spellStart"/>
      <w:r w:rsidRPr="00DC2FFA">
        <w:rPr>
          <w:rFonts w:cstheme="minorHAnsi"/>
          <w:b/>
          <w:sz w:val="24"/>
          <w:szCs w:val="24"/>
          <w:u w:val="single"/>
        </w:rPr>
        <w:t>GPrép</w:t>
      </w:r>
      <w:proofErr w:type="spellEnd"/>
      <w:r>
        <w:rPr>
          <w:rFonts w:cstheme="minorHAnsi"/>
          <w:b/>
          <w:sz w:val="24"/>
          <w:szCs w:val="24"/>
        </w:rPr>
        <w:t>.</w:t>
      </w:r>
    </w:p>
    <w:p w14:paraId="1A802747" w14:textId="77777777" w:rsidR="000B104D" w:rsidRPr="00EB3642" w:rsidRDefault="000B104D" w:rsidP="000B104D">
      <w:pPr>
        <w:jc w:val="center"/>
        <w:rPr>
          <w:rFonts w:cstheme="minorHAnsi"/>
          <w:b/>
          <w:sz w:val="24"/>
          <w:szCs w:val="24"/>
        </w:rPr>
      </w:pPr>
    </w:p>
    <w:tbl>
      <w:tblPr>
        <w:tblStyle w:val="Grilledutableau"/>
        <w:tblW w:w="10065" w:type="dxa"/>
        <w:tblInd w:w="-289" w:type="dxa"/>
        <w:tblLook w:val="04A0" w:firstRow="1" w:lastRow="0" w:firstColumn="1" w:lastColumn="0" w:noHBand="0" w:noVBand="1"/>
      </w:tblPr>
      <w:tblGrid>
        <w:gridCol w:w="4962"/>
        <w:gridCol w:w="5103"/>
      </w:tblGrid>
      <w:tr w:rsidR="000B104D" w:rsidRPr="00EB3642" w14:paraId="58ABC751" w14:textId="77777777" w:rsidTr="00167533">
        <w:tc>
          <w:tcPr>
            <w:tcW w:w="4962" w:type="dxa"/>
          </w:tcPr>
          <w:p w14:paraId="416F7F6C" w14:textId="77777777" w:rsidR="000B104D" w:rsidRPr="00EB3642" w:rsidRDefault="000B104D" w:rsidP="00167533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EB3642">
              <w:rPr>
                <w:rFonts w:cstheme="minorHAnsi"/>
                <w:sz w:val="24"/>
                <w:szCs w:val="24"/>
              </w:rPr>
              <w:t>Prép</w:t>
            </w:r>
            <w:proofErr w:type="spellEnd"/>
            <w:r w:rsidRPr="00EB3642">
              <w:rPr>
                <w:rFonts w:cstheme="minorHAnsi"/>
                <w:sz w:val="24"/>
                <w:szCs w:val="24"/>
              </w:rPr>
              <w:t xml:space="preserve"> + GN (groupe du nom)</w:t>
            </w:r>
          </w:p>
        </w:tc>
        <w:tc>
          <w:tcPr>
            <w:tcW w:w="5103" w:type="dxa"/>
          </w:tcPr>
          <w:p w14:paraId="6D7827A6" w14:textId="77777777" w:rsidR="000B104D" w:rsidRPr="00975225" w:rsidRDefault="000B104D" w:rsidP="00167533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975225">
              <w:rPr>
                <w:rFonts w:cstheme="minorHAnsi"/>
                <w:sz w:val="24"/>
                <w:szCs w:val="24"/>
              </w:rPr>
              <w:t xml:space="preserve">          </w:t>
            </w:r>
            <w:proofErr w:type="spellStart"/>
            <w:r w:rsidRPr="00975225">
              <w:rPr>
                <w:rFonts w:cstheme="minorHAnsi"/>
                <w:color w:val="FF0000"/>
                <w:sz w:val="24"/>
                <w:szCs w:val="24"/>
              </w:rPr>
              <w:t>Prép</w:t>
            </w:r>
            <w:proofErr w:type="spellEnd"/>
            <w:r w:rsidRPr="00975225">
              <w:rPr>
                <w:rFonts w:cstheme="minorHAnsi"/>
                <w:color w:val="FF0000"/>
                <w:sz w:val="24"/>
                <w:szCs w:val="24"/>
              </w:rPr>
              <w:t xml:space="preserve"> GN</w:t>
            </w:r>
          </w:p>
          <w:p w14:paraId="35960E35" w14:textId="77777777" w:rsidR="000B104D" w:rsidRPr="00975225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975225">
              <w:rPr>
                <w:rFonts w:cstheme="minorHAnsi"/>
                <w:sz w:val="24"/>
                <w:szCs w:val="24"/>
              </w:rPr>
              <w:t xml:space="preserve">Julie va </w:t>
            </w:r>
            <w:r w:rsidRPr="00975225">
              <w:rPr>
                <w:rFonts w:cstheme="minorHAnsi"/>
                <w:sz w:val="24"/>
                <w:szCs w:val="24"/>
                <w:shd w:val="clear" w:color="auto" w:fill="95DCF7" w:themeFill="accent4" w:themeFillTint="66"/>
              </w:rPr>
              <w:t>à l’école</w:t>
            </w:r>
            <w:r w:rsidRPr="00975225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0B104D" w:rsidRPr="00EB3642" w14:paraId="3316545C" w14:textId="77777777" w:rsidTr="00167533">
        <w:tc>
          <w:tcPr>
            <w:tcW w:w="4962" w:type="dxa"/>
          </w:tcPr>
          <w:p w14:paraId="510A53E1" w14:textId="77777777" w:rsidR="000B104D" w:rsidRPr="00EB3642" w:rsidRDefault="000B104D" w:rsidP="00167533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EB3642">
              <w:rPr>
                <w:rFonts w:cstheme="minorHAnsi"/>
                <w:sz w:val="24"/>
                <w:szCs w:val="24"/>
              </w:rPr>
              <w:t>Prép</w:t>
            </w:r>
            <w:proofErr w:type="spellEnd"/>
            <w:r w:rsidRPr="00EB3642">
              <w:rPr>
                <w:rFonts w:cstheme="minorHAnsi"/>
                <w:sz w:val="24"/>
                <w:szCs w:val="24"/>
              </w:rPr>
              <w:t xml:space="preserve"> + Pron (pronom)</w:t>
            </w:r>
          </w:p>
        </w:tc>
        <w:tc>
          <w:tcPr>
            <w:tcW w:w="5103" w:type="dxa"/>
          </w:tcPr>
          <w:p w14:paraId="1440B655" w14:textId="77777777" w:rsidR="000B104D" w:rsidRPr="00975225" w:rsidRDefault="000B104D" w:rsidP="00167533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975225">
              <w:rPr>
                <w:rFonts w:cstheme="minorHAnsi"/>
                <w:color w:val="FF0000"/>
                <w:sz w:val="24"/>
                <w:szCs w:val="24"/>
              </w:rPr>
              <w:t xml:space="preserve">                   </w:t>
            </w:r>
            <w:proofErr w:type="spellStart"/>
            <w:r w:rsidRPr="00975225">
              <w:rPr>
                <w:rFonts w:cstheme="minorHAnsi"/>
                <w:color w:val="FF0000"/>
                <w:sz w:val="24"/>
                <w:szCs w:val="24"/>
              </w:rPr>
              <w:t>Prép</w:t>
            </w:r>
            <w:proofErr w:type="spellEnd"/>
            <w:r w:rsidRPr="00975225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975225">
              <w:rPr>
                <w:rFonts w:cstheme="minorHAnsi"/>
                <w:color w:val="FF0000"/>
                <w:sz w:val="24"/>
                <w:szCs w:val="24"/>
              </w:rPr>
              <w:t>Pron</w:t>
            </w:r>
            <w:proofErr w:type="spellEnd"/>
            <w:r w:rsidRPr="00975225">
              <w:rPr>
                <w:rFonts w:cstheme="minorHAnsi"/>
                <w:color w:val="FF0000"/>
                <w:sz w:val="24"/>
                <w:szCs w:val="24"/>
              </w:rPr>
              <w:t>.</w:t>
            </w:r>
          </w:p>
          <w:p w14:paraId="119F9B52" w14:textId="77777777" w:rsidR="000B104D" w:rsidRPr="00975225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975225">
              <w:rPr>
                <w:rFonts w:cstheme="minorHAnsi"/>
                <w:sz w:val="24"/>
                <w:szCs w:val="24"/>
              </w:rPr>
              <w:t xml:space="preserve">Je vais aller </w:t>
            </w:r>
            <w:r w:rsidRPr="00975225">
              <w:rPr>
                <w:rFonts w:cstheme="minorHAnsi"/>
                <w:sz w:val="24"/>
                <w:szCs w:val="24"/>
                <w:shd w:val="clear" w:color="auto" w:fill="95DCF7" w:themeFill="accent4" w:themeFillTint="66"/>
              </w:rPr>
              <w:t>chez toi</w:t>
            </w:r>
            <w:r w:rsidRPr="00975225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0B104D" w:rsidRPr="00EB3642" w14:paraId="2495A9F0" w14:textId="77777777" w:rsidTr="00167533">
        <w:tc>
          <w:tcPr>
            <w:tcW w:w="4962" w:type="dxa"/>
          </w:tcPr>
          <w:p w14:paraId="7AAF1068" w14:textId="77777777" w:rsidR="000B104D" w:rsidRPr="00EB3642" w:rsidRDefault="000B104D" w:rsidP="00167533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EB3642">
              <w:rPr>
                <w:rFonts w:cstheme="minorHAnsi"/>
                <w:sz w:val="24"/>
                <w:szCs w:val="24"/>
              </w:rPr>
              <w:t>Prép</w:t>
            </w:r>
            <w:proofErr w:type="spellEnd"/>
            <w:r w:rsidRPr="00EB3642">
              <w:rPr>
                <w:rFonts w:cstheme="minorHAnsi"/>
                <w:sz w:val="24"/>
                <w:szCs w:val="24"/>
              </w:rPr>
              <w:t xml:space="preserve"> + </w:t>
            </w:r>
            <w:proofErr w:type="spellStart"/>
            <w:r w:rsidRPr="00EB3642">
              <w:rPr>
                <w:rFonts w:cstheme="minorHAnsi"/>
                <w:sz w:val="24"/>
                <w:szCs w:val="24"/>
              </w:rPr>
              <w:t>GVinf</w:t>
            </w:r>
            <w:proofErr w:type="spellEnd"/>
            <w:r w:rsidRPr="00EB3642">
              <w:rPr>
                <w:rFonts w:cstheme="minorHAnsi"/>
                <w:sz w:val="24"/>
                <w:szCs w:val="24"/>
              </w:rPr>
              <w:t xml:space="preserve"> (groupe du verbe à l’infinitif)</w:t>
            </w:r>
          </w:p>
        </w:tc>
        <w:tc>
          <w:tcPr>
            <w:tcW w:w="5103" w:type="dxa"/>
          </w:tcPr>
          <w:p w14:paraId="29154E75" w14:textId="77777777" w:rsidR="000B104D" w:rsidRPr="00975225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975225">
              <w:rPr>
                <w:rFonts w:cstheme="minorHAnsi"/>
                <w:sz w:val="24"/>
                <w:szCs w:val="24"/>
              </w:rPr>
              <w:t xml:space="preserve">                 </w:t>
            </w:r>
            <w:proofErr w:type="spellStart"/>
            <w:r w:rsidRPr="00975225">
              <w:rPr>
                <w:rFonts w:cstheme="minorHAnsi"/>
                <w:color w:val="FF0000"/>
                <w:sz w:val="24"/>
                <w:szCs w:val="24"/>
              </w:rPr>
              <w:t>Prép</w:t>
            </w:r>
            <w:proofErr w:type="spellEnd"/>
            <w:r w:rsidRPr="00975225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975225">
              <w:rPr>
                <w:rFonts w:cstheme="minorHAnsi"/>
                <w:color w:val="FF0000"/>
                <w:sz w:val="24"/>
                <w:szCs w:val="24"/>
              </w:rPr>
              <w:t>GVinf</w:t>
            </w:r>
            <w:proofErr w:type="spellEnd"/>
          </w:p>
          <w:p w14:paraId="316FAEE7" w14:textId="77777777" w:rsidR="000B104D" w:rsidRPr="00975225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975225">
              <w:rPr>
                <w:rFonts w:cstheme="minorHAnsi"/>
                <w:sz w:val="24"/>
                <w:szCs w:val="24"/>
              </w:rPr>
              <w:t xml:space="preserve">Julie arrive </w:t>
            </w:r>
            <w:r w:rsidRPr="00975225">
              <w:rPr>
                <w:rFonts w:cstheme="minorHAnsi"/>
                <w:sz w:val="24"/>
                <w:szCs w:val="24"/>
                <w:shd w:val="clear" w:color="auto" w:fill="95DCF7" w:themeFill="accent4" w:themeFillTint="66"/>
              </w:rPr>
              <w:t>de marcher</w:t>
            </w:r>
            <w:r w:rsidRPr="00975225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0B104D" w:rsidRPr="00EB3642" w14:paraId="2EA55043" w14:textId="77777777" w:rsidTr="00167533">
        <w:tc>
          <w:tcPr>
            <w:tcW w:w="4962" w:type="dxa"/>
          </w:tcPr>
          <w:p w14:paraId="1CA523BF" w14:textId="77777777" w:rsidR="000B104D" w:rsidRPr="00EB3642" w:rsidRDefault="000B104D" w:rsidP="00167533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EB3642">
              <w:rPr>
                <w:rFonts w:cstheme="minorHAnsi"/>
                <w:sz w:val="24"/>
                <w:szCs w:val="24"/>
              </w:rPr>
              <w:t>Prép</w:t>
            </w:r>
            <w:proofErr w:type="spellEnd"/>
            <w:r w:rsidRPr="00EB3642">
              <w:rPr>
                <w:rFonts w:cstheme="minorHAnsi"/>
                <w:sz w:val="24"/>
                <w:szCs w:val="24"/>
              </w:rPr>
              <w:t xml:space="preserve"> + </w:t>
            </w:r>
            <w:proofErr w:type="spellStart"/>
            <w:r w:rsidRPr="00EB3642">
              <w:rPr>
                <w:rFonts w:cstheme="minorHAnsi"/>
                <w:sz w:val="24"/>
                <w:szCs w:val="24"/>
              </w:rPr>
              <w:t>GAdv</w:t>
            </w:r>
            <w:proofErr w:type="spellEnd"/>
            <w:r w:rsidRPr="00EB3642">
              <w:rPr>
                <w:rFonts w:cstheme="minorHAnsi"/>
                <w:sz w:val="24"/>
                <w:szCs w:val="24"/>
              </w:rPr>
              <w:t xml:space="preserve"> (groupe de l’adverbe)</w:t>
            </w:r>
          </w:p>
        </w:tc>
        <w:tc>
          <w:tcPr>
            <w:tcW w:w="5103" w:type="dxa"/>
          </w:tcPr>
          <w:p w14:paraId="06591BC6" w14:textId="77777777" w:rsidR="000B104D" w:rsidRPr="00975225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975225">
              <w:rPr>
                <w:rFonts w:cstheme="minorHAnsi"/>
                <w:sz w:val="24"/>
                <w:szCs w:val="24"/>
              </w:rPr>
              <w:t xml:space="preserve">  </w:t>
            </w:r>
            <w:proofErr w:type="spellStart"/>
            <w:r w:rsidRPr="00975225">
              <w:rPr>
                <w:rFonts w:cstheme="minorHAnsi"/>
                <w:color w:val="FF0000"/>
                <w:sz w:val="24"/>
                <w:szCs w:val="24"/>
              </w:rPr>
              <w:t>Prép</w:t>
            </w:r>
            <w:proofErr w:type="spellEnd"/>
            <w:r w:rsidRPr="00975225">
              <w:rPr>
                <w:rFonts w:cstheme="minorHAnsi"/>
                <w:color w:val="FF0000"/>
                <w:sz w:val="24"/>
                <w:szCs w:val="24"/>
              </w:rPr>
              <w:t xml:space="preserve">    </w:t>
            </w:r>
            <w:proofErr w:type="spellStart"/>
            <w:r w:rsidRPr="00975225">
              <w:rPr>
                <w:rFonts w:cstheme="minorHAnsi"/>
                <w:color w:val="FF0000"/>
                <w:sz w:val="24"/>
                <w:szCs w:val="24"/>
              </w:rPr>
              <w:t>GAdv</w:t>
            </w:r>
            <w:proofErr w:type="spellEnd"/>
          </w:p>
          <w:p w14:paraId="238B360D" w14:textId="77777777" w:rsidR="000B104D" w:rsidRPr="00975225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975225">
              <w:rPr>
                <w:rFonts w:cstheme="minorHAnsi"/>
                <w:sz w:val="24"/>
                <w:szCs w:val="24"/>
                <w:shd w:val="clear" w:color="auto" w:fill="95DCF7" w:themeFill="accent4" w:themeFillTint="66"/>
              </w:rPr>
              <w:t>Depuis toujours</w:t>
            </w:r>
            <w:r w:rsidRPr="00975225">
              <w:rPr>
                <w:rFonts w:cstheme="minorHAnsi"/>
                <w:sz w:val="24"/>
                <w:szCs w:val="24"/>
              </w:rPr>
              <w:t>, je veux devenir chanteur.</w:t>
            </w:r>
          </w:p>
        </w:tc>
      </w:tr>
      <w:tr w:rsidR="000B104D" w:rsidRPr="00EB3642" w14:paraId="46B8F3BE" w14:textId="77777777" w:rsidTr="00167533">
        <w:tc>
          <w:tcPr>
            <w:tcW w:w="4962" w:type="dxa"/>
          </w:tcPr>
          <w:p w14:paraId="1704F561" w14:textId="77777777" w:rsidR="000B104D" w:rsidRPr="00EB3642" w:rsidRDefault="000B104D" w:rsidP="00167533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EB3642">
              <w:rPr>
                <w:rFonts w:cstheme="minorHAnsi"/>
                <w:sz w:val="24"/>
                <w:szCs w:val="24"/>
              </w:rPr>
              <w:t>Prép</w:t>
            </w:r>
            <w:proofErr w:type="spellEnd"/>
            <w:r w:rsidRPr="00EB3642">
              <w:rPr>
                <w:rFonts w:cstheme="minorHAnsi"/>
                <w:sz w:val="24"/>
                <w:szCs w:val="24"/>
              </w:rPr>
              <w:t xml:space="preserve"> + </w:t>
            </w:r>
            <w:proofErr w:type="spellStart"/>
            <w:r w:rsidRPr="00EB3642">
              <w:rPr>
                <w:rFonts w:cstheme="minorHAnsi"/>
                <w:sz w:val="24"/>
                <w:szCs w:val="24"/>
              </w:rPr>
              <w:t>GPrép</w:t>
            </w:r>
            <w:proofErr w:type="spellEnd"/>
            <w:r w:rsidRPr="00EB3642">
              <w:rPr>
                <w:rFonts w:cstheme="minorHAnsi"/>
                <w:sz w:val="24"/>
                <w:szCs w:val="24"/>
              </w:rPr>
              <w:t xml:space="preserve"> (groupe de la préposition)</w:t>
            </w:r>
          </w:p>
        </w:tc>
        <w:tc>
          <w:tcPr>
            <w:tcW w:w="5103" w:type="dxa"/>
          </w:tcPr>
          <w:p w14:paraId="34465851" w14:textId="77777777" w:rsidR="000B104D" w:rsidRPr="00975225" w:rsidRDefault="000B104D" w:rsidP="00167533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975225">
              <w:rPr>
                <w:rFonts w:cstheme="minorHAnsi"/>
                <w:sz w:val="24"/>
                <w:szCs w:val="24"/>
              </w:rPr>
              <w:t xml:space="preserve">                         </w:t>
            </w:r>
            <w:proofErr w:type="spellStart"/>
            <w:r w:rsidRPr="00975225">
              <w:rPr>
                <w:rFonts w:cstheme="minorHAnsi"/>
                <w:color w:val="FF0000"/>
                <w:sz w:val="24"/>
                <w:szCs w:val="24"/>
              </w:rPr>
              <w:t>Prép</w:t>
            </w:r>
            <w:proofErr w:type="spellEnd"/>
            <w:r w:rsidRPr="00975225">
              <w:rPr>
                <w:rFonts w:cstheme="minorHAnsi"/>
                <w:color w:val="FF0000"/>
                <w:sz w:val="24"/>
                <w:szCs w:val="24"/>
              </w:rPr>
              <w:t xml:space="preserve">     </w:t>
            </w:r>
            <w:proofErr w:type="spellStart"/>
            <w:r w:rsidRPr="00975225">
              <w:rPr>
                <w:rFonts w:cstheme="minorHAnsi"/>
                <w:color w:val="FF0000"/>
                <w:sz w:val="24"/>
                <w:szCs w:val="24"/>
              </w:rPr>
              <w:t>GPrép</w:t>
            </w:r>
            <w:proofErr w:type="spellEnd"/>
          </w:p>
          <w:p w14:paraId="09B6D93F" w14:textId="77777777" w:rsidR="000B104D" w:rsidRPr="00975225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975225">
              <w:rPr>
                <w:rFonts w:cstheme="minorHAnsi"/>
                <w:sz w:val="24"/>
                <w:szCs w:val="24"/>
              </w:rPr>
              <w:t xml:space="preserve">Arthur revient </w:t>
            </w:r>
            <w:r w:rsidRPr="00975225">
              <w:rPr>
                <w:rFonts w:cstheme="minorHAnsi"/>
                <w:sz w:val="24"/>
                <w:szCs w:val="24"/>
                <w:shd w:val="clear" w:color="auto" w:fill="95DCF7" w:themeFill="accent4" w:themeFillTint="66"/>
              </w:rPr>
              <w:t>de chez son oncle</w:t>
            </w:r>
            <w:r w:rsidRPr="00975225">
              <w:rPr>
                <w:rFonts w:cstheme="minorHAnsi"/>
                <w:sz w:val="24"/>
                <w:szCs w:val="24"/>
              </w:rPr>
              <w:t>.</w:t>
            </w:r>
          </w:p>
        </w:tc>
      </w:tr>
    </w:tbl>
    <w:p w14:paraId="406BA028" w14:textId="77777777" w:rsidR="000B104D" w:rsidRDefault="000B104D" w:rsidP="000B104D">
      <w:pPr>
        <w:rPr>
          <w:rFonts w:cstheme="minorHAnsi"/>
          <w:b/>
          <w:sz w:val="24"/>
          <w:szCs w:val="24"/>
        </w:rPr>
      </w:pPr>
      <w:r w:rsidRPr="005A100C">
        <w:rPr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EA87849" wp14:editId="101B49EF">
                <wp:simplePos x="0" y="0"/>
                <wp:positionH relativeFrom="margin">
                  <wp:posOffset>922020</wp:posOffset>
                </wp:positionH>
                <wp:positionV relativeFrom="paragraph">
                  <wp:posOffset>67945</wp:posOffset>
                </wp:positionV>
                <wp:extent cx="4120588" cy="358815"/>
                <wp:effectExtent l="0" t="0" r="13335" b="22225"/>
                <wp:wrapNone/>
                <wp:docPr id="53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0588" cy="3588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1CCBB" w14:textId="77777777" w:rsidR="000B104D" w:rsidRPr="00E1280F" w:rsidRDefault="000B104D" w:rsidP="000B104D">
                            <w:pPr>
                              <w:jc w:val="center"/>
                              <w:rPr>
                                <w:rFonts w:ascii="Segoe UI Emoji" w:hAnsi="Segoe UI Emoj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1280F">
                              <w:rPr>
                                <w:rFonts w:ascii="Segoe UI Emoji" w:hAnsi="Segoe UI Emoji"/>
                                <w:b/>
                                <w:bCs/>
                                <w:sz w:val="24"/>
                                <w:szCs w:val="24"/>
                              </w:rPr>
                              <w:t>👀</w:t>
                            </w:r>
                            <w:r w:rsidRPr="00E1280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Regarde, le </w:t>
                            </w:r>
                            <w:proofErr w:type="spellStart"/>
                            <w:r w:rsidRPr="00E1280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GPrép</w:t>
                            </w:r>
                            <w:proofErr w:type="spellEnd"/>
                            <w:r w:rsidRPr="00E1280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commence toujours par une préposition.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87849" id="_x0000_s1030" type="#_x0000_t202" style="position:absolute;margin-left:72.6pt;margin-top:5.35pt;width:324.45pt;height:28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" filled="f">
                <v:stroke dashstyle="1 1"/>
                <v:textbox>
                  <w:txbxContent>
                    <w:p w14:paraId="23B1CCBB" w14:textId="77777777" w:rsidR="000B104D" w:rsidRPr="00E1280F" w:rsidRDefault="000B104D" w:rsidP="000B104D">
                      <w:pPr>
                        <w:jc w:val="center"/>
                        <w:rPr>
                          <w:rFonts w:ascii="Segoe UI Emoji" w:hAnsi="Segoe UI Emoji"/>
                          <w:b/>
                          <w:bCs/>
                          <w:sz w:val="24"/>
                          <w:szCs w:val="24"/>
                        </w:rPr>
                      </w:pPr>
                      <w:r w:rsidRPr="00E1280F">
                        <w:rPr>
                          <w:rFonts w:ascii="Segoe UI Emoji" w:hAnsi="Segoe UI Emoji"/>
                          <w:b/>
                          <w:bCs/>
                          <w:sz w:val="24"/>
                          <w:szCs w:val="24"/>
                        </w:rPr>
                        <w:t>👀</w:t>
                      </w:r>
                      <w:r w:rsidRPr="00E1280F">
                        <w:rPr>
                          <w:b/>
                          <w:bCs/>
                          <w:sz w:val="24"/>
                          <w:szCs w:val="24"/>
                        </w:rPr>
                        <w:t xml:space="preserve">Regarde, le </w:t>
                      </w:r>
                      <w:proofErr w:type="spellStart"/>
                      <w:r w:rsidRPr="00E1280F">
                        <w:rPr>
                          <w:b/>
                          <w:bCs/>
                          <w:sz w:val="24"/>
                          <w:szCs w:val="24"/>
                        </w:rPr>
                        <w:t>GPrép</w:t>
                      </w:r>
                      <w:proofErr w:type="spellEnd"/>
                      <w:r w:rsidRPr="00E1280F">
                        <w:rPr>
                          <w:b/>
                          <w:bCs/>
                          <w:sz w:val="24"/>
                          <w:szCs w:val="24"/>
                        </w:rPr>
                        <w:t xml:space="preserve"> commence toujours par une préposition.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EBFA17" w14:textId="77777777" w:rsidR="000B104D" w:rsidRPr="00EB3642" w:rsidRDefault="000B104D" w:rsidP="000B104D">
      <w:pPr>
        <w:rPr>
          <w:rFonts w:cstheme="minorHAnsi"/>
          <w:b/>
          <w:sz w:val="24"/>
          <w:szCs w:val="24"/>
        </w:rPr>
      </w:pPr>
    </w:p>
    <w:p w14:paraId="26E64336" w14:textId="77777777" w:rsidR="000B104D" w:rsidRDefault="000B104D" w:rsidP="000B104D">
      <w:pPr>
        <w:shd w:val="clear" w:color="auto" w:fill="FFFFFF" w:themeFill="background1"/>
        <w:jc w:val="center"/>
        <w:rPr>
          <w:rFonts w:cstheme="minorHAnsi"/>
          <w:b/>
          <w:sz w:val="24"/>
          <w:szCs w:val="24"/>
        </w:rPr>
      </w:pPr>
    </w:p>
    <w:p w14:paraId="6AAD3606" w14:textId="77777777" w:rsidR="000B104D" w:rsidRDefault="000B104D" w:rsidP="000B104D">
      <w:pPr>
        <w:shd w:val="clear" w:color="auto" w:fill="FFFFFF" w:themeFill="background1"/>
        <w:jc w:val="center"/>
        <w:rPr>
          <w:rFonts w:cstheme="minorHAnsi"/>
          <w:b/>
          <w:sz w:val="24"/>
          <w:szCs w:val="24"/>
        </w:rPr>
      </w:pPr>
    </w:p>
    <w:p w14:paraId="11FE61FE" w14:textId="77777777" w:rsidR="000B104D" w:rsidRPr="00F053EF" w:rsidRDefault="000B104D" w:rsidP="000B104D">
      <w:pPr>
        <w:shd w:val="clear" w:color="auto" w:fill="FFFFFF" w:themeFill="background1"/>
        <w:rPr>
          <w:rFonts w:cstheme="minorHAnsi"/>
          <w:b/>
          <w:sz w:val="16"/>
          <w:szCs w:val="16"/>
        </w:rPr>
      </w:pPr>
    </w:p>
    <w:p w14:paraId="670210A2" w14:textId="77777777" w:rsidR="000B104D" w:rsidRPr="00EB3642" w:rsidRDefault="000B104D" w:rsidP="000B104D">
      <w:pPr>
        <w:shd w:val="clear" w:color="auto" w:fill="E8E8E8" w:themeFill="background2"/>
        <w:jc w:val="center"/>
        <w:rPr>
          <w:rFonts w:cstheme="minorHAnsi"/>
          <w:b/>
          <w:sz w:val="24"/>
          <w:szCs w:val="24"/>
        </w:rPr>
      </w:pPr>
      <w:r w:rsidRPr="00EB3642">
        <w:rPr>
          <w:rFonts w:cstheme="minorHAnsi"/>
          <w:b/>
          <w:sz w:val="24"/>
          <w:szCs w:val="24"/>
        </w:rPr>
        <w:t>Le groupe de l’adverbe (</w:t>
      </w:r>
      <w:proofErr w:type="spellStart"/>
      <w:r w:rsidRPr="00EB3642">
        <w:rPr>
          <w:rFonts w:cstheme="minorHAnsi"/>
          <w:b/>
          <w:sz w:val="24"/>
          <w:szCs w:val="24"/>
        </w:rPr>
        <w:t>GAdv</w:t>
      </w:r>
      <w:proofErr w:type="spellEnd"/>
      <w:r w:rsidRPr="00EB3642">
        <w:rPr>
          <w:rFonts w:cstheme="minorHAnsi"/>
          <w:b/>
          <w:sz w:val="24"/>
          <w:szCs w:val="24"/>
        </w:rPr>
        <w:t>)</w:t>
      </w:r>
      <w:r>
        <w:rPr>
          <w:rFonts w:cstheme="minorHAnsi"/>
          <w:b/>
          <w:sz w:val="24"/>
          <w:szCs w:val="24"/>
        </w:rPr>
        <w:t xml:space="preserve"> </w:t>
      </w:r>
      <w:r w:rsidRPr="00233BAE">
        <w:rPr>
          <w:rFonts w:cstheme="minorHAnsi"/>
          <w:bCs/>
          <w:sz w:val="24"/>
          <w:szCs w:val="24"/>
        </w:rPr>
        <w:t>(cours</w:t>
      </w:r>
      <w:r>
        <w:rPr>
          <w:rFonts w:cstheme="minorHAnsi"/>
          <w:bCs/>
          <w:sz w:val="24"/>
          <w:szCs w:val="24"/>
        </w:rPr>
        <w:t> </w:t>
      </w:r>
      <w:r w:rsidRPr="00233BAE">
        <w:rPr>
          <w:rFonts w:cstheme="minorHAnsi"/>
          <w:bCs/>
          <w:sz w:val="24"/>
          <w:szCs w:val="24"/>
        </w:rPr>
        <w:t>14)</w:t>
      </w:r>
    </w:p>
    <w:p w14:paraId="5544FC01" w14:textId="77777777" w:rsidR="000B104D" w:rsidRDefault="000B104D" w:rsidP="000B104D">
      <w:pPr>
        <w:jc w:val="center"/>
        <w:rPr>
          <w:rFonts w:cstheme="minorHAnsi"/>
          <w:b/>
          <w:sz w:val="24"/>
          <w:szCs w:val="24"/>
        </w:rPr>
      </w:pPr>
    </w:p>
    <w:p w14:paraId="52849472" w14:textId="77777777" w:rsidR="000B104D" w:rsidRDefault="000B104D" w:rsidP="000B104D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L’</w:t>
      </w:r>
      <w:r w:rsidRPr="00717B5F">
        <w:rPr>
          <w:rFonts w:cstheme="minorHAnsi"/>
          <w:b/>
          <w:sz w:val="24"/>
          <w:szCs w:val="24"/>
          <w:u w:val="single"/>
        </w:rPr>
        <w:t>adverbe</w:t>
      </w:r>
      <w:r>
        <w:rPr>
          <w:rFonts w:cstheme="minorHAnsi"/>
          <w:b/>
          <w:sz w:val="24"/>
          <w:szCs w:val="24"/>
        </w:rPr>
        <w:t xml:space="preserve"> est le </w:t>
      </w:r>
      <w:r w:rsidRPr="00717B5F">
        <w:rPr>
          <w:rFonts w:cstheme="minorHAnsi"/>
          <w:b/>
          <w:sz w:val="24"/>
          <w:szCs w:val="24"/>
          <w:u w:val="single"/>
        </w:rPr>
        <w:t>noyau</w:t>
      </w:r>
      <w:r>
        <w:rPr>
          <w:rFonts w:cstheme="minorHAnsi"/>
          <w:b/>
          <w:sz w:val="24"/>
          <w:szCs w:val="24"/>
        </w:rPr>
        <w:t xml:space="preserve"> du </w:t>
      </w:r>
      <w:proofErr w:type="spellStart"/>
      <w:r>
        <w:rPr>
          <w:rFonts w:cstheme="minorHAnsi"/>
          <w:b/>
          <w:sz w:val="24"/>
          <w:szCs w:val="24"/>
        </w:rPr>
        <w:t>GAdv</w:t>
      </w:r>
      <w:proofErr w:type="spellEnd"/>
      <w:r>
        <w:rPr>
          <w:rFonts w:cstheme="minorHAnsi"/>
          <w:b/>
          <w:sz w:val="24"/>
          <w:szCs w:val="24"/>
        </w:rPr>
        <w:t>.</w:t>
      </w:r>
    </w:p>
    <w:p w14:paraId="433FAA56" w14:textId="77777777" w:rsidR="000B104D" w:rsidRPr="00EB3642" w:rsidRDefault="000B104D" w:rsidP="000B104D">
      <w:pPr>
        <w:jc w:val="center"/>
        <w:rPr>
          <w:rFonts w:cstheme="minorHAnsi"/>
          <w:b/>
          <w:sz w:val="24"/>
          <w:szCs w:val="24"/>
        </w:rPr>
      </w:pPr>
    </w:p>
    <w:tbl>
      <w:tblPr>
        <w:tblStyle w:val="Grilledutableau"/>
        <w:tblW w:w="8789" w:type="dxa"/>
        <w:tblInd w:w="562" w:type="dxa"/>
        <w:tblLook w:val="04A0" w:firstRow="1" w:lastRow="0" w:firstColumn="1" w:lastColumn="0" w:noHBand="0" w:noVBand="1"/>
      </w:tblPr>
      <w:tblGrid>
        <w:gridCol w:w="3544"/>
        <w:gridCol w:w="5245"/>
      </w:tblGrid>
      <w:tr w:rsidR="000B104D" w:rsidRPr="00EB3642" w14:paraId="34567099" w14:textId="77777777" w:rsidTr="00167533">
        <w:tc>
          <w:tcPr>
            <w:tcW w:w="3544" w:type="dxa"/>
          </w:tcPr>
          <w:p w14:paraId="7C7685AC" w14:textId="77777777" w:rsidR="000B104D" w:rsidRPr="00EB3642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EB3642">
              <w:rPr>
                <w:rFonts w:cstheme="minorHAnsi"/>
                <w:sz w:val="24"/>
                <w:szCs w:val="24"/>
              </w:rPr>
              <w:t>Adv seul</w:t>
            </w:r>
          </w:p>
        </w:tc>
        <w:tc>
          <w:tcPr>
            <w:tcW w:w="5245" w:type="dxa"/>
          </w:tcPr>
          <w:p w14:paraId="69F30EEB" w14:textId="77777777" w:rsidR="000B104D" w:rsidRPr="00975225" w:rsidRDefault="000B104D" w:rsidP="00167533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975225">
              <w:rPr>
                <w:rFonts w:cstheme="minorHAnsi"/>
                <w:color w:val="FF0000"/>
                <w:sz w:val="24"/>
                <w:szCs w:val="24"/>
              </w:rPr>
              <w:t xml:space="preserve">                                     Adv</w:t>
            </w:r>
          </w:p>
          <w:p w14:paraId="2C903BE4" w14:textId="77777777" w:rsidR="000B104D" w:rsidRPr="00975225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975225">
              <w:rPr>
                <w:rFonts w:cstheme="minorHAnsi"/>
                <w:sz w:val="24"/>
                <w:szCs w:val="24"/>
              </w:rPr>
              <w:t xml:space="preserve">La petite Léa aime </w:t>
            </w:r>
            <w:r w:rsidRPr="00975225">
              <w:rPr>
                <w:rFonts w:cstheme="minorHAnsi"/>
                <w:sz w:val="24"/>
                <w:szCs w:val="24"/>
                <w:shd w:val="clear" w:color="auto" w:fill="95DCF7" w:themeFill="accent4" w:themeFillTint="66"/>
              </w:rPr>
              <w:t>vraiment</w:t>
            </w:r>
            <w:r w:rsidRPr="00975225">
              <w:rPr>
                <w:rFonts w:cstheme="minorHAnsi"/>
                <w:sz w:val="24"/>
                <w:szCs w:val="24"/>
              </w:rPr>
              <w:t xml:space="preserve"> les pommes.</w:t>
            </w:r>
          </w:p>
        </w:tc>
      </w:tr>
      <w:tr w:rsidR="000B104D" w:rsidRPr="00EB3642" w14:paraId="3F2FE726" w14:textId="77777777" w:rsidTr="00167533">
        <w:tc>
          <w:tcPr>
            <w:tcW w:w="3544" w:type="dxa"/>
          </w:tcPr>
          <w:p w14:paraId="732A5E18" w14:textId="77777777" w:rsidR="000B104D" w:rsidRPr="00EB3642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EB3642">
              <w:rPr>
                <w:rFonts w:cstheme="minorHAnsi"/>
                <w:sz w:val="24"/>
                <w:szCs w:val="24"/>
              </w:rPr>
              <w:t>Adv + Adv</w:t>
            </w:r>
          </w:p>
          <w:p w14:paraId="3B68A79E" w14:textId="77777777" w:rsidR="000B104D" w:rsidRPr="00EB3642" w:rsidRDefault="000B104D" w:rsidP="0016753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38F33DA1" w14:textId="77777777" w:rsidR="000B104D" w:rsidRPr="00975225" w:rsidRDefault="000B104D" w:rsidP="00167533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975225">
              <w:rPr>
                <w:rFonts w:cstheme="minorHAnsi"/>
                <w:color w:val="FF0000"/>
                <w:sz w:val="24"/>
                <w:szCs w:val="24"/>
              </w:rPr>
              <w:t xml:space="preserve">                      Adv </w:t>
            </w:r>
            <w:proofErr w:type="spellStart"/>
            <w:r w:rsidRPr="00975225">
              <w:rPr>
                <w:rFonts w:cstheme="minorHAnsi"/>
                <w:color w:val="FF0000"/>
                <w:sz w:val="24"/>
                <w:szCs w:val="24"/>
              </w:rPr>
              <w:t>Adv</w:t>
            </w:r>
            <w:proofErr w:type="spellEnd"/>
          </w:p>
          <w:p w14:paraId="66900C2C" w14:textId="77777777" w:rsidR="000B104D" w:rsidRPr="00975225" w:rsidRDefault="000B104D" w:rsidP="00167533">
            <w:pPr>
              <w:rPr>
                <w:rFonts w:cstheme="minorHAnsi"/>
                <w:sz w:val="24"/>
                <w:szCs w:val="24"/>
              </w:rPr>
            </w:pPr>
            <w:r w:rsidRPr="00975225">
              <w:rPr>
                <w:rFonts w:cstheme="minorHAnsi"/>
                <w:sz w:val="24"/>
                <w:szCs w:val="24"/>
              </w:rPr>
              <w:t xml:space="preserve">Marilou parle </w:t>
            </w:r>
            <w:r w:rsidRPr="00975225">
              <w:rPr>
                <w:rFonts w:cstheme="minorHAnsi"/>
                <w:sz w:val="24"/>
                <w:szCs w:val="24"/>
                <w:shd w:val="clear" w:color="auto" w:fill="95DCF7" w:themeFill="accent4" w:themeFillTint="66"/>
              </w:rPr>
              <w:t>très peu</w:t>
            </w:r>
            <w:r w:rsidRPr="00975225">
              <w:rPr>
                <w:rFonts w:cstheme="minorHAnsi"/>
                <w:sz w:val="24"/>
                <w:szCs w:val="24"/>
              </w:rPr>
              <w:t>.</w:t>
            </w:r>
          </w:p>
        </w:tc>
      </w:tr>
    </w:tbl>
    <w:p w14:paraId="3622B5B3" w14:textId="31AE17D0" w:rsidR="0046755C" w:rsidRDefault="000B104D">
      <w:r w:rsidRPr="005A100C">
        <w:rPr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1F01F42" wp14:editId="2B998DBE">
                <wp:simplePos x="0" y="0"/>
                <wp:positionH relativeFrom="margin">
                  <wp:posOffset>1138809</wp:posOffset>
                </wp:positionH>
                <wp:positionV relativeFrom="paragraph">
                  <wp:posOffset>65278</wp:posOffset>
                </wp:positionV>
                <wp:extent cx="4051139" cy="358815"/>
                <wp:effectExtent l="0" t="0" r="26035" b="22225"/>
                <wp:wrapNone/>
                <wp:docPr id="54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1139" cy="3588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ACA225" w14:textId="77777777" w:rsidR="000B104D" w:rsidRPr="00E1280F" w:rsidRDefault="000B104D" w:rsidP="000B104D">
                            <w:pPr>
                              <w:jc w:val="center"/>
                              <w:rPr>
                                <w:rFonts w:ascii="Segoe UI Emoji" w:hAnsi="Segoe UI Emoj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1280F">
                              <w:rPr>
                                <w:rFonts w:ascii="Segoe UI Emoji" w:hAnsi="Segoe UI Emoji"/>
                                <w:b/>
                                <w:bCs/>
                                <w:sz w:val="24"/>
                                <w:szCs w:val="24"/>
                              </w:rPr>
                              <w:t>👀</w:t>
                            </w:r>
                            <w:r w:rsidRPr="00E1280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Regarde, le </w:t>
                            </w:r>
                            <w:proofErr w:type="spellStart"/>
                            <w:r w:rsidRPr="00E1280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GAdv</w:t>
                            </w:r>
                            <w:proofErr w:type="spellEnd"/>
                            <w:r w:rsidRPr="00E1280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commence toujours par un adverbe.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F01F42" id="_x0000_s1031" type="#_x0000_t202" style="position:absolute;margin-left:89.65pt;margin-top:5.15pt;width:319pt;height:28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" filled="f">
                <v:stroke dashstyle="1 1"/>
                <v:textbox>
                  <w:txbxContent>
                    <w:p w14:paraId="03ACA225" w14:textId="77777777" w:rsidR="000B104D" w:rsidRPr="00E1280F" w:rsidRDefault="000B104D" w:rsidP="000B104D">
                      <w:pPr>
                        <w:jc w:val="center"/>
                        <w:rPr>
                          <w:rFonts w:ascii="Segoe UI Emoji" w:hAnsi="Segoe UI Emoji"/>
                          <w:b/>
                          <w:bCs/>
                          <w:sz w:val="24"/>
                          <w:szCs w:val="24"/>
                        </w:rPr>
                      </w:pPr>
                      <w:r w:rsidRPr="00E1280F">
                        <w:rPr>
                          <w:rFonts w:ascii="Segoe UI Emoji" w:hAnsi="Segoe UI Emoji"/>
                          <w:b/>
                          <w:bCs/>
                          <w:sz w:val="24"/>
                          <w:szCs w:val="24"/>
                        </w:rPr>
                        <w:t>👀</w:t>
                      </w:r>
                      <w:r w:rsidRPr="00E1280F">
                        <w:rPr>
                          <w:b/>
                          <w:bCs/>
                          <w:sz w:val="24"/>
                          <w:szCs w:val="24"/>
                        </w:rPr>
                        <w:t xml:space="preserve">Regarde, le </w:t>
                      </w:r>
                      <w:proofErr w:type="spellStart"/>
                      <w:r w:rsidRPr="00E1280F">
                        <w:rPr>
                          <w:b/>
                          <w:bCs/>
                          <w:sz w:val="24"/>
                          <w:szCs w:val="24"/>
                        </w:rPr>
                        <w:t>GAdv</w:t>
                      </w:r>
                      <w:proofErr w:type="spellEnd"/>
                      <w:r w:rsidRPr="00E1280F">
                        <w:rPr>
                          <w:b/>
                          <w:bCs/>
                          <w:sz w:val="24"/>
                          <w:szCs w:val="24"/>
                        </w:rPr>
                        <w:t xml:space="preserve"> commence toujours par un adverbe.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6755C">
      <w:headerReference w:type="even" r:id="rId10"/>
      <w:footerReference w:type="even" r:id="rId11"/>
      <w:footerReference w:type="default" r:id="rId12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9F0C5" w14:textId="77777777" w:rsidR="00475E27" w:rsidRDefault="00475E27" w:rsidP="000B104D">
      <w:r>
        <w:separator/>
      </w:r>
    </w:p>
  </w:endnote>
  <w:endnote w:type="continuationSeparator" w:id="0">
    <w:p w14:paraId="14A3068A" w14:textId="77777777" w:rsidR="00475E27" w:rsidRDefault="00475E27" w:rsidP="000B1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A17E0" w14:textId="77777777" w:rsidR="000B104D" w:rsidRDefault="000B104D">
    <w:pPr>
      <w:pStyle w:val="Pieddepage"/>
    </w:pPr>
    <w:r>
      <w:t>Marie de Charlevoix</w:t>
    </w:r>
    <w:r>
      <w:tab/>
    </w:r>
    <w:r>
      <w:fldChar w:fldCharType="begin"/>
    </w:r>
    <w:r>
      <w:instrText>PAGE   \* MERGEFORMAT</w:instrText>
    </w:r>
    <w:r>
      <w:fldChar w:fldCharType="separate"/>
    </w:r>
    <w:r>
      <w:rPr>
        <w:lang w:val="fr-FR"/>
      </w:rPr>
      <w:t>1</w:t>
    </w:r>
    <w:r>
      <w:fldChar w:fldCharType="end"/>
    </w:r>
    <w:r>
      <w:tab/>
      <w:t>Les groupes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D674C" w14:textId="716E949D" w:rsidR="000B104D" w:rsidRDefault="000B104D">
    <w:pPr>
      <w:pStyle w:val="Pieddepage"/>
    </w:pPr>
    <w:r>
      <w:t>Marie de Charlevoix</w:t>
    </w:r>
    <w:r>
      <w:tab/>
    </w:r>
    <w:r>
      <w:fldChar w:fldCharType="begin"/>
    </w:r>
    <w:r>
      <w:instrText>PAGE   \* MERGEFORMAT</w:instrText>
    </w:r>
    <w:r>
      <w:fldChar w:fldCharType="separate"/>
    </w:r>
    <w:r>
      <w:rPr>
        <w:lang w:val="fr-FR"/>
      </w:rPr>
      <w:t>1</w:t>
    </w:r>
    <w:r>
      <w:fldChar w:fldCharType="end"/>
    </w:r>
    <w:r>
      <w:tab/>
      <w:t>Aide-mémoire : Les groupes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D69B4" w14:textId="77777777" w:rsidR="00475E27" w:rsidRDefault="00475E27" w:rsidP="000B104D">
      <w:r>
        <w:separator/>
      </w:r>
    </w:p>
  </w:footnote>
  <w:footnote w:type="continuationSeparator" w:id="0">
    <w:p w14:paraId="340F12F4" w14:textId="77777777" w:rsidR="00475E27" w:rsidRDefault="00475E27" w:rsidP="000B10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3E54C" w14:textId="77777777" w:rsidR="000B104D" w:rsidRDefault="000B104D" w:rsidP="00A4390A">
    <w:pPr>
      <w:pStyle w:val="En-tte"/>
      <w:tabs>
        <w:tab w:val="clear" w:pos="4703"/>
        <w:tab w:val="clear" w:pos="9406"/>
        <w:tab w:val="left" w:pos="4087"/>
      </w:tabs>
    </w:pPr>
    <w:r>
      <w:t>Aide-mémoire sur les groupes</w:t>
    </w:r>
    <w:r>
      <w:tab/>
    </w:r>
  </w:p>
  <w:p w14:paraId="73F07497" w14:textId="77777777" w:rsidR="000B104D" w:rsidRDefault="000B104D" w:rsidP="000827B3">
    <w:pPr>
      <w:pStyle w:val="En-tte"/>
      <w:tabs>
        <w:tab w:val="clear" w:pos="4703"/>
        <w:tab w:val="clear" w:pos="9406"/>
        <w:tab w:val="left" w:pos="4087"/>
      </w:tabs>
    </w:pPr>
    <w:r>
      <w:tab/>
    </w:r>
  </w:p>
  <w:p w14:paraId="6AB5B8D8" w14:textId="77777777" w:rsidR="000B104D" w:rsidRPr="00CB45E0" w:rsidRDefault="000B104D" w:rsidP="00CB45E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04D"/>
    <w:rsid w:val="00074C9D"/>
    <w:rsid w:val="000B104D"/>
    <w:rsid w:val="001C10EB"/>
    <w:rsid w:val="00401BD0"/>
    <w:rsid w:val="0046755C"/>
    <w:rsid w:val="00475E27"/>
    <w:rsid w:val="00921F13"/>
    <w:rsid w:val="00E12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9979B"/>
  <w15:chartTrackingRefBased/>
  <w15:docId w15:val="{0B27A985-E83E-4CE0-A000-E5CDBFE41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B104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B104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B104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B104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B104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B104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B104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B104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B104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B104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B10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B10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B10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B104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B104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B104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B104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B104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B104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B10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0B10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B104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0B10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B104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0B104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B104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0B104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B10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B104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B104D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0B104D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0B104D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0B104D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104D"/>
    <w:rPr>
      <w:rFonts w:ascii="Calibri" w:eastAsia="Calibri" w:hAnsi="Calibri" w:cs="Times New Roman"/>
      <w:kern w:val="0"/>
      <w:sz w:val="22"/>
      <w:szCs w:val="22"/>
      <w14:ligatures w14:val="none"/>
    </w:rPr>
  </w:style>
  <w:style w:type="table" w:styleId="Grilledutableau">
    <w:name w:val="Table Grid"/>
    <w:basedOn w:val="TableauNormal"/>
    <w:uiPriority w:val="39"/>
    <w:rsid w:val="000B104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1.xm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3-16T15:08:07.601"/>
    </inkml:context>
    <inkml:brush xml:id="br0">
      <inkml:brushProperty name="width" value="0.025" units="cm"/>
      <inkml:brushProperty name="height" value="0.025" units="cm"/>
      <inkml:brushProperty name="color" value="#333333"/>
      <inkml:brushProperty name="ignorePressure" value="1"/>
    </inkml:brush>
  </inkml:definitions>
  <inkml:trace contextRef="#ctx0" brushRef="#br0">0 1,'0'0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3-16T15:08:34.065"/>
    </inkml:context>
    <inkml:brush xml:id="br0">
      <inkml:brushProperty name="width" value="0.025" units="cm"/>
      <inkml:brushProperty name="height" value="0.025" units="cm"/>
      <inkml:brushProperty name="color" value="#333333"/>
      <inkml:brushProperty name="ignorePressure" value="1"/>
    </inkml:brush>
  </inkml:definitions>
  <inkml:trace contextRef="#ctx0" brushRef="#br0">19 27,'-18'-26,"17"25,3 1</inkml:trace>
</inkml:ink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344</Words>
  <Characters>1442</Characters>
  <Application>Microsoft Office Word</Application>
  <DocSecurity>0</DocSecurity>
  <Lines>115</Lines>
  <Paragraphs>77</Paragraphs>
  <ScaleCrop>false</ScaleCrop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Roy</dc:creator>
  <cp:keywords/>
  <dc:description/>
  <cp:lastModifiedBy>Marie Roy</cp:lastModifiedBy>
  <cp:revision>3</cp:revision>
  <cp:lastPrinted>2025-11-29T20:50:00Z</cp:lastPrinted>
  <dcterms:created xsi:type="dcterms:W3CDTF">2025-11-29T20:44:00Z</dcterms:created>
  <dcterms:modified xsi:type="dcterms:W3CDTF">2025-11-29T21:04:00Z</dcterms:modified>
</cp:coreProperties>
</file>