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E2490" w14:textId="695F1D82" w:rsidR="000B0BC9" w:rsidRDefault="000B0BC9" w:rsidP="000B0BC9">
      <w:pPr>
        <w:spacing w:line="276" w:lineRule="auto"/>
        <w:jc w:val="center"/>
        <w:rPr>
          <w:rFonts w:cs="Calibri"/>
          <w:smallCaps/>
          <w:sz w:val="24"/>
          <w:szCs w:val="24"/>
        </w:rPr>
      </w:pPr>
      <w:r w:rsidRPr="00F447BD">
        <w:rPr>
          <w:rFonts w:asciiTheme="minorHAnsi" w:hAnsiTheme="minorHAnsi" w:cstheme="minorHAnsi"/>
          <w:b/>
          <w:noProof/>
          <w:sz w:val="24"/>
          <w:szCs w:val="24"/>
          <w:shd w:val="clear" w:color="auto" w:fill="C1F0C7" w:themeFill="accent3" w:themeFillTint="33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2BD7F05" wp14:editId="29F7E97D">
                <wp:simplePos x="0" y="0"/>
                <wp:positionH relativeFrom="margin">
                  <wp:posOffset>1429434</wp:posOffset>
                </wp:positionH>
                <wp:positionV relativeFrom="paragraph">
                  <wp:posOffset>40445</wp:posOffset>
                </wp:positionV>
                <wp:extent cx="2709002" cy="549696"/>
                <wp:effectExtent l="133350" t="133350" r="129540" b="155575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9002" cy="5496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22491C4E" w14:textId="77777777" w:rsidR="000B0BC9" w:rsidRPr="00300973" w:rsidRDefault="000B0BC9" w:rsidP="000B0BC9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300973">
                              <w:rPr>
                                <w:sz w:val="48"/>
                                <w:szCs w:val="48"/>
                              </w:rPr>
                              <w:t>Aide-mémoire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BD7F0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12.55pt;margin-top:3.2pt;width:213.3pt;height:43.3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" stroked="f" strokeweight="2.25pt">
                <v:shadow on="t" color="black" offset="0,1pt"/>
                <v:textbox>
                  <w:txbxContent>
                    <w:p w14:paraId="22491C4E" w14:textId="77777777" w:rsidR="000B0BC9" w:rsidRPr="00300973" w:rsidRDefault="000B0BC9" w:rsidP="000B0BC9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300973">
                        <w:rPr>
                          <w:sz w:val="48"/>
                          <w:szCs w:val="48"/>
                        </w:rPr>
                        <w:t>Aide-mémoire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36D646" w14:textId="7B077D4E" w:rsidR="000B0BC9" w:rsidRDefault="000B0BC9" w:rsidP="000B0BC9">
      <w:pPr>
        <w:spacing w:line="276" w:lineRule="auto"/>
        <w:jc w:val="center"/>
        <w:rPr>
          <w:rFonts w:cs="Calibri"/>
          <w:smallCaps/>
          <w:sz w:val="24"/>
          <w:szCs w:val="24"/>
        </w:rPr>
      </w:pPr>
    </w:p>
    <w:p w14:paraId="675F0904" w14:textId="77777777" w:rsidR="000B0BC9" w:rsidRDefault="000B0BC9" w:rsidP="000B0BC9">
      <w:pPr>
        <w:spacing w:line="276" w:lineRule="auto"/>
        <w:jc w:val="center"/>
        <w:rPr>
          <w:rFonts w:cs="Calibri"/>
          <w:smallCaps/>
          <w:sz w:val="24"/>
          <w:szCs w:val="24"/>
        </w:rPr>
      </w:pPr>
    </w:p>
    <w:p w14:paraId="5BE4686E" w14:textId="77777777" w:rsidR="000B0BC9" w:rsidRDefault="000B0BC9" w:rsidP="000B0BC9">
      <w:pPr>
        <w:spacing w:line="276" w:lineRule="auto"/>
        <w:jc w:val="center"/>
        <w:rPr>
          <w:rFonts w:cs="Calibri"/>
          <w:smallCaps/>
          <w:sz w:val="24"/>
          <w:szCs w:val="24"/>
        </w:rPr>
      </w:pPr>
    </w:p>
    <w:p w14:paraId="3049170E" w14:textId="2B68854B" w:rsidR="000B0BC9" w:rsidRPr="00387FDE" w:rsidRDefault="000B0BC9" w:rsidP="000B0BC9">
      <w:pPr>
        <w:jc w:val="center"/>
        <w:rPr>
          <w:rFonts w:asciiTheme="minorHAnsi" w:hAnsiTheme="minorHAnsi" w:cstheme="minorHAnsi"/>
          <w:b/>
          <w:bCs/>
          <w:sz w:val="32"/>
          <w:szCs w:val="32"/>
          <w:shd w:val="clear" w:color="auto" w:fill="000000" w:themeFill="text1"/>
        </w:rPr>
      </w:pPr>
      <w:r w:rsidRPr="00387FDE">
        <w:rPr>
          <w:rFonts w:asciiTheme="minorHAnsi" w:hAnsiTheme="minorHAnsi" w:cstheme="minorHAnsi"/>
          <w:b/>
          <w:bCs/>
          <w:sz w:val="32"/>
          <w:szCs w:val="32"/>
          <w:shd w:val="clear" w:color="auto" w:fill="000000" w:themeFill="text1"/>
        </w:rPr>
        <w:t xml:space="preserve">LES </w:t>
      </w:r>
      <w:r>
        <w:rPr>
          <w:rFonts w:asciiTheme="minorHAnsi" w:hAnsiTheme="minorHAnsi" w:cstheme="minorHAnsi"/>
          <w:b/>
          <w:bCs/>
          <w:sz w:val="32"/>
          <w:szCs w:val="32"/>
          <w:shd w:val="clear" w:color="auto" w:fill="000000" w:themeFill="text1"/>
        </w:rPr>
        <w:t>TYPES ET LES FORMES DE PHRASES</w:t>
      </w:r>
      <w:r w:rsidRPr="000B0BC9">
        <w:rPr>
          <w:rFonts w:cs="Calibri"/>
          <w:b/>
          <w:bCs/>
          <w:smallCaps/>
          <w:color w:val="000000" w:themeColor="text1"/>
          <w:sz w:val="24"/>
          <w:szCs w:val="24"/>
        </w:rPr>
        <w:t xml:space="preserve"> </w:t>
      </w:r>
    </w:p>
    <w:p w14:paraId="7A054957" w14:textId="77777777" w:rsidR="000B0BC9" w:rsidRPr="000B0BC9" w:rsidRDefault="000B0BC9" w:rsidP="000B0BC9">
      <w:pPr>
        <w:spacing w:line="276" w:lineRule="auto"/>
        <w:rPr>
          <w:rFonts w:cs="Calibri"/>
          <w:b/>
          <w:smallCaps/>
          <w:sz w:val="24"/>
          <w:szCs w:val="24"/>
        </w:rPr>
      </w:pPr>
    </w:p>
    <w:p w14:paraId="37DB9434" w14:textId="77777777" w:rsidR="000B0BC9" w:rsidRPr="000B0BC9" w:rsidRDefault="000B0BC9" w:rsidP="000B0BC9">
      <w:pPr>
        <w:shd w:val="clear" w:color="auto" w:fill="E8E8E8" w:themeFill="background2"/>
        <w:spacing w:line="276" w:lineRule="auto"/>
        <w:jc w:val="center"/>
        <w:rPr>
          <w:rFonts w:cs="Calibri"/>
          <w:bCs/>
          <w:smallCaps/>
          <w:sz w:val="24"/>
          <w:szCs w:val="24"/>
        </w:rPr>
      </w:pPr>
      <w:r w:rsidRPr="000B0BC9">
        <w:rPr>
          <w:rFonts w:cs="Calibri"/>
          <w:b/>
          <w:smallCaps/>
          <w:sz w:val="24"/>
          <w:szCs w:val="24"/>
        </w:rPr>
        <w:t>La phrase déclarative</w:t>
      </w:r>
      <w:r w:rsidRPr="000B0BC9">
        <w:rPr>
          <w:rFonts w:cs="Calibri"/>
          <w:bCs/>
          <w:smallCaps/>
          <w:sz w:val="24"/>
          <w:szCs w:val="24"/>
        </w:rPr>
        <w:t xml:space="preserve"> (cours 19)</w:t>
      </w:r>
    </w:p>
    <w:p w14:paraId="7DD163A2" w14:textId="77777777" w:rsidR="000B0BC9" w:rsidRPr="000B0BC9" w:rsidRDefault="000B0BC9" w:rsidP="000B0BC9">
      <w:pPr>
        <w:shd w:val="clear" w:color="auto" w:fill="FFFFFF" w:themeFill="background1"/>
        <w:spacing w:line="276" w:lineRule="auto"/>
        <w:jc w:val="center"/>
        <w:rPr>
          <w:rFonts w:cs="Calibri"/>
          <w:b/>
          <w:smallCaps/>
          <w:sz w:val="24"/>
          <w:szCs w:val="24"/>
        </w:rPr>
      </w:pPr>
    </w:p>
    <w:p w14:paraId="64E82866" w14:textId="77777777" w:rsidR="000B0BC9" w:rsidRPr="000B0BC9" w:rsidRDefault="000B0BC9" w:rsidP="000B0BC9">
      <w:pPr>
        <w:pStyle w:val="Paragraphedeliste"/>
        <w:numPr>
          <w:ilvl w:val="0"/>
          <w:numId w:val="1"/>
        </w:numPr>
        <w:spacing w:line="360" w:lineRule="auto"/>
        <w:rPr>
          <w:rFonts w:cs="Calibri"/>
          <w:sz w:val="24"/>
          <w:szCs w:val="24"/>
        </w:rPr>
      </w:pPr>
      <w:r w:rsidRPr="000B0BC9">
        <w:rPr>
          <w:rFonts w:cs="Calibri"/>
          <w:sz w:val="24"/>
          <w:szCs w:val="24"/>
        </w:rPr>
        <w:t xml:space="preserve">La phrase déclarative est </w:t>
      </w:r>
      <w:r w:rsidRPr="000B0BC9">
        <w:rPr>
          <w:rFonts w:cs="Calibri"/>
          <w:b/>
          <w:bCs/>
          <w:sz w:val="24"/>
          <w:szCs w:val="24"/>
        </w:rPr>
        <w:t>le type de phrase le plus fréquent</w:t>
      </w:r>
      <w:r w:rsidRPr="000B0BC9">
        <w:rPr>
          <w:rFonts w:cs="Calibri"/>
          <w:sz w:val="24"/>
          <w:szCs w:val="24"/>
        </w:rPr>
        <w:t>.</w:t>
      </w:r>
    </w:p>
    <w:p w14:paraId="3962B649" w14:textId="002D5756" w:rsidR="000B0BC9" w:rsidRPr="000B0BC9" w:rsidRDefault="000B0BC9" w:rsidP="000B0BC9">
      <w:pPr>
        <w:pStyle w:val="Paragraphedeliste"/>
        <w:numPr>
          <w:ilvl w:val="0"/>
          <w:numId w:val="1"/>
        </w:numPr>
        <w:spacing w:line="360" w:lineRule="auto"/>
        <w:rPr>
          <w:rFonts w:cs="Calibri"/>
          <w:sz w:val="24"/>
          <w:szCs w:val="24"/>
        </w:rPr>
      </w:pPr>
      <w:r w:rsidRPr="000B0BC9">
        <w:rPr>
          <w:rFonts w:cs="Calibri"/>
          <w:sz w:val="24"/>
          <w:szCs w:val="24"/>
        </w:rPr>
        <w:t>Elle sert à déclarer en énonçant un fait, une information ou une opinion.</w:t>
      </w:r>
    </w:p>
    <w:p w14:paraId="1AF7D135" w14:textId="77777777" w:rsidR="000B0BC9" w:rsidRPr="000B0BC9" w:rsidRDefault="000B0BC9" w:rsidP="000B0BC9">
      <w:pPr>
        <w:pStyle w:val="Paragraphedeliste"/>
        <w:numPr>
          <w:ilvl w:val="0"/>
          <w:numId w:val="1"/>
        </w:numPr>
        <w:spacing w:line="360" w:lineRule="auto"/>
        <w:rPr>
          <w:rFonts w:cs="Calibri"/>
          <w:sz w:val="24"/>
          <w:szCs w:val="24"/>
        </w:rPr>
      </w:pPr>
      <w:r w:rsidRPr="000B0BC9">
        <w:rPr>
          <w:rFonts w:cs="Calibri"/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 wp14:anchorId="20FFCC9B" wp14:editId="10591B05">
            <wp:simplePos x="0" y="0"/>
            <wp:positionH relativeFrom="margin">
              <wp:posOffset>4646295</wp:posOffset>
            </wp:positionH>
            <wp:positionV relativeFrom="paragraph">
              <wp:posOffset>195580</wp:posOffset>
            </wp:positionV>
            <wp:extent cx="984250" cy="1286510"/>
            <wp:effectExtent l="0" t="0" r="6350" b="8890"/>
            <wp:wrapTight wrapText="bothSides">
              <wp:wrapPolygon edited="0">
                <wp:start x="1672" y="0"/>
                <wp:lineTo x="0" y="640"/>
                <wp:lineTo x="0" y="20790"/>
                <wp:lineTo x="1254" y="21429"/>
                <wp:lineTo x="1672" y="21429"/>
                <wp:lineTo x="19649" y="21429"/>
                <wp:lineTo x="20067" y="21429"/>
                <wp:lineTo x="21321" y="20790"/>
                <wp:lineTo x="21321" y="640"/>
                <wp:lineTo x="19649" y="0"/>
                <wp:lineTo x="1672" y="0"/>
              </wp:wrapPolygon>
            </wp:wrapTight>
            <wp:docPr id="238" name="Image 238" descr="Girafe, Savannah, Animaux, Afriq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irafe, Savannah, Animaux, Afriqu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84250" cy="12865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0BC9">
        <w:rPr>
          <w:rFonts w:cs="Calibri"/>
          <w:sz w:val="24"/>
          <w:szCs w:val="24"/>
        </w:rPr>
        <w:t>Elle se termine par un simple point et parfois par des points de suspension.</w:t>
      </w:r>
    </w:p>
    <w:p w14:paraId="3021AB0F" w14:textId="77777777" w:rsidR="000B0BC9" w:rsidRPr="000B0BC9" w:rsidRDefault="000B0BC9" w:rsidP="000B0BC9">
      <w:pPr>
        <w:pStyle w:val="Paragraphedeliste"/>
        <w:numPr>
          <w:ilvl w:val="0"/>
          <w:numId w:val="1"/>
        </w:numPr>
        <w:spacing w:line="360" w:lineRule="auto"/>
        <w:rPr>
          <w:rFonts w:cs="Calibri"/>
          <w:sz w:val="24"/>
          <w:szCs w:val="24"/>
        </w:rPr>
      </w:pPr>
      <w:r w:rsidRPr="000B0BC9">
        <w:rPr>
          <w:rFonts w:cs="Calibri"/>
          <w:sz w:val="24"/>
          <w:szCs w:val="24"/>
        </w:rPr>
        <w:t>Il peut s’agir d’une phrase simple ou complexe.</w:t>
      </w:r>
    </w:p>
    <w:p w14:paraId="16AC18E5" w14:textId="77777777" w:rsidR="000B0BC9" w:rsidRPr="000B0BC9" w:rsidRDefault="000B0BC9" w:rsidP="000B0BC9">
      <w:pPr>
        <w:pStyle w:val="Paragraphedeliste"/>
        <w:numPr>
          <w:ilvl w:val="0"/>
          <w:numId w:val="1"/>
        </w:numPr>
        <w:spacing w:line="360" w:lineRule="auto"/>
        <w:rPr>
          <w:rFonts w:cs="Calibri"/>
          <w:sz w:val="24"/>
          <w:szCs w:val="24"/>
        </w:rPr>
      </w:pPr>
      <w:r w:rsidRPr="000B0BC9">
        <w:rPr>
          <w:rFonts w:cs="Calibri"/>
          <w:sz w:val="24"/>
          <w:szCs w:val="24"/>
        </w:rPr>
        <w:t>Il peut s’agir d’une phrase de forme positive ou négative.</w:t>
      </w:r>
    </w:p>
    <w:p w14:paraId="6343D6BE" w14:textId="77777777" w:rsidR="000B0BC9" w:rsidRPr="000B0BC9" w:rsidRDefault="000B0BC9" w:rsidP="000B0BC9">
      <w:pPr>
        <w:pStyle w:val="Paragraphedeliste"/>
        <w:spacing w:line="360" w:lineRule="auto"/>
        <w:ind w:left="360"/>
        <w:rPr>
          <w:rFonts w:cs="Calibri"/>
          <w:sz w:val="24"/>
          <w:szCs w:val="24"/>
        </w:rPr>
      </w:pPr>
    </w:p>
    <w:p w14:paraId="3C9210CA" w14:textId="77777777" w:rsidR="000B0BC9" w:rsidRPr="000B0BC9" w:rsidRDefault="000B0BC9" w:rsidP="000B0BC9">
      <w:pPr>
        <w:pStyle w:val="Paragraphedeliste"/>
        <w:spacing w:line="360" w:lineRule="auto"/>
        <w:ind w:left="360"/>
        <w:rPr>
          <w:rFonts w:cs="Calibri"/>
          <w:i/>
          <w:iCs/>
          <w:sz w:val="24"/>
          <w:szCs w:val="24"/>
        </w:rPr>
      </w:pPr>
      <w:r w:rsidRPr="000B0BC9">
        <w:rPr>
          <w:rFonts w:cs="Calibri"/>
          <w:i/>
          <w:iCs/>
          <w:sz w:val="24"/>
          <w:szCs w:val="24"/>
        </w:rPr>
        <w:t>Ex. : – La girafe est le plus grand mammifère du monde.</w:t>
      </w:r>
    </w:p>
    <w:p w14:paraId="4A9AE016" w14:textId="77777777" w:rsidR="000B0BC9" w:rsidRPr="000B0BC9" w:rsidRDefault="000B0BC9" w:rsidP="000B0BC9">
      <w:pPr>
        <w:spacing w:line="360" w:lineRule="auto"/>
        <w:rPr>
          <w:rFonts w:cs="Calibri"/>
          <w:i/>
          <w:iCs/>
          <w:sz w:val="24"/>
          <w:szCs w:val="24"/>
        </w:rPr>
      </w:pPr>
      <w:r w:rsidRPr="000B0BC9">
        <w:rPr>
          <w:rFonts w:cs="Calibri"/>
          <w:i/>
          <w:iCs/>
          <w:sz w:val="24"/>
          <w:szCs w:val="24"/>
        </w:rPr>
        <w:t xml:space="preserve">              — Paul n’aime pas les champignons.</w:t>
      </w:r>
    </w:p>
    <w:p w14:paraId="610EE7B6" w14:textId="77777777" w:rsidR="000B0BC9" w:rsidRPr="000B0BC9" w:rsidRDefault="000B0BC9" w:rsidP="000B0BC9">
      <w:pPr>
        <w:spacing w:line="276" w:lineRule="auto"/>
        <w:rPr>
          <w:rFonts w:cs="Calibri"/>
          <w:sz w:val="24"/>
          <w:szCs w:val="24"/>
        </w:rPr>
      </w:pPr>
    </w:p>
    <w:p w14:paraId="13DC26C2" w14:textId="77777777" w:rsidR="000B0BC9" w:rsidRPr="000B0BC9" w:rsidRDefault="000B0BC9" w:rsidP="000B0BC9">
      <w:pPr>
        <w:shd w:val="clear" w:color="auto" w:fill="E8E8E8" w:themeFill="background2"/>
        <w:spacing w:line="276" w:lineRule="auto"/>
        <w:jc w:val="center"/>
        <w:rPr>
          <w:rFonts w:cs="Calibri"/>
          <w:bCs/>
          <w:smallCaps/>
          <w:sz w:val="24"/>
          <w:szCs w:val="24"/>
        </w:rPr>
      </w:pPr>
      <w:r w:rsidRPr="000B0BC9">
        <w:rPr>
          <w:rFonts w:cs="Calibri"/>
          <w:b/>
          <w:smallCaps/>
          <w:sz w:val="24"/>
          <w:szCs w:val="24"/>
        </w:rPr>
        <w:t xml:space="preserve">La phrase interrogative </w:t>
      </w:r>
      <w:r w:rsidRPr="000B0BC9">
        <w:rPr>
          <w:rFonts w:cs="Calibri"/>
          <w:bCs/>
          <w:smallCaps/>
          <w:sz w:val="24"/>
          <w:szCs w:val="24"/>
        </w:rPr>
        <w:t>(cours 20)</w:t>
      </w:r>
    </w:p>
    <w:p w14:paraId="7FC79AB1" w14:textId="77777777" w:rsidR="000B0BC9" w:rsidRPr="000B0BC9" w:rsidRDefault="000B0BC9" w:rsidP="000B0BC9">
      <w:pPr>
        <w:shd w:val="clear" w:color="auto" w:fill="FFFFFF" w:themeFill="background1"/>
        <w:spacing w:line="276" w:lineRule="auto"/>
        <w:jc w:val="center"/>
        <w:rPr>
          <w:rFonts w:cs="Calibri"/>
          <w:b/>
          <w:smallCaps/>
          <w:sz w:val="24"/>
          <w:szCs w:val="24"/>
        </w:rPr>
      </w:pPr>
    </w:p>
    <w:p w14:paraId="27867DAD" w14:textId="77777777" w:rsidR="000B0BC9" w:rsidRPr="000B0BC9" w:rsidRDefault="000B0BC9" w:rsidP="000B0BC9">
      <w:pPr>
        <w:pStyle w:val="Paragraphedeliste"/>
        <w:numPr>
          <w:ilvl w:val="0"/>
          <w:numId w:val="1"/>
        </w:numPr>
        <w:spacing w:line="360" w:lineRule="auto"/>
        <w:rPr>
          <w:rFonts w:cs="Calibri"/>
          <w:sz w:val="24"/>
          <w:szCs w:val="24"/>
        </w:rPr>
      </w:pPr>
      <w:r w:rsidRPr="000B0BC9">
        <w:rPr>
          <w:rFonts w:cs="Calibri"/>
          <w:sz w:val="24"/>
          <w:szCs w:val="24"/>
        </w:rPr>
        <w:t>La phrase interrogative sert à poser une question.</w:t>
      </w:r>
    </w:p>
    <w:p w14:paraId="6D90159C" w14:textId="50C3ACBC" w:rsidR="000B0BC9" w:rsidRPr="000B0BC9" w:rsidRDefault="000B0BC9" w:rsidP="000B0BC9">
      <w:pPr>
        <w:pStyle w:val="Paragraphedeliste"/>
        <w:numPr>
          <w:ilvl w:val="0"/>
          <w:numId w:val="1"/>
        </w:numPr>
        <w:spacing w:line="360" w:lineRule="auto"/>
        <w:rPr>
          <w:rFonts w:cs="Calibri"/>
          <w:sz w:val="24"/>
          <w:szCs w:val="24"/>
        </w:rPr>
      </w:pPr>
      <w:r w:rsidRPr="000B0BC9">
        <w:rPr>
          <w:rFonts w:cs="Calibri"/>
          <w:sz w:val="24"/>
          <w:szCs w:val="24"/>
        </w:rPr>
        <w:t>Elle se termine toujours par un point d’interrogation</w:t>
      </w:r>
      <w:r>
        <w:rPr>
          <w:rFonts w:cs="Calibri"/>
          <w:sz w:val="24"/>
          <w:szCs w:val="24"/>
        </w:rPr>
        <w:t xml:space="preserve"> (</w:t>
      </w:r>
      <w:r w:rsidRPr="0029000F">
        <w:rPr>
          <w:color w:val="0F4761" w:themeColor="accent1" w:themeShade="BF"/>
          <w:sz w:val="24"/>
          <w:szCs w:val="24"/>
        </w:rPr>
        <w:t>?</w:t>
      </w:r>
      <w:r>
        <w:rPr>
          <w:color w:val="0F4761" w:themeColor="accent1" w:themeShade="BF"/>
          <w:sz w:val="24"/>
          <w:szCs w:val="24"/>
        </w:rPr>
        <w:t>).</w:t>
      </w:r>
    </w:p>
    <w:p w14:paraId="4B99F19D" w14:textId="77777777" w:rsidR="000B0BC9" w:rsidRPr="000B0BC9" w:rsidRDefault="000B0BC9" w:rsidP="000B0BC9">
      <w:pPr>
        <w:pStyle w:val="Paragraphedeliste"/>
        <w:numPr>
          <w:ilvl w:val="0"/>
          <w:numId w:val="1"/>
        </w:numPr>
        <w:spacing w:line="360" w:lineRule="auto"/>
        <w:rPr>
          <w:rFonts w:cs="Calibri"/>
          <w:sz w:val="24"/>
          <w:szCs w:val="24"/>
        </w:rPr>
      </w:pPr>
      <w:r w:rsidRPr="000B0BC9">
        <w:rPr>
          <w:rFonts w:cs="Calibri"/>
          <w:sz w:val="24"/>
          <w:szCs w:val="24"/>
        </w:rPr>
        <w:t>La question peut être de forme positive ou négative.</w:t>
      </w:r>
    </w:p>
    <w:p w14:paraId="6BD6FC42" w14:textId="77777777" w:rsidR="000B0BC9" w:rsidRPr="000B0BC9" w:rsidRDefault="000B0BC9" w:rsidP="000B0BC9">
      <w:pPr>
        <w:spacing w:line="276" w:lineRule="auto"/>
        <w:rPr>
          <w:rFonts w:cs="Calibri"/>
          <w:sz w:val="24"/>
          <w:szCs w:val="24"/>
        </w:rPr>
      </w:pPr>
    </w:p>
    <w:p w14:paraId="31986338" w14:textId="77777777" w:rsidR="000B0BC9" w:rsidRPr="000B0BC9" w:rsidRDefault="000B0BC9" w:rsidP="000B0BC9">
      <w:pPr>
        <w:shd w:val="clear" w:color="auto" w:fill="FFFFFF" w:themeFill="background1"/>
        <w:jc w:val="center"/>
        <w:rPr>
          <w:rFonts w:cs="Calibri"/>
          <w:b/>
          <w:sz w:val="24"/>
          <w:szCs w:val="24"/>
        </w:rPr>
      </w:pPr>
      <w:r w:rsidRPr="000B0BC9">
        <w:rPr>
          <w:rFonts w:cs="Calibri"/>
          <w:b/>
          <w:sz w:val="24"/>
          <w:szCs w:val="24"/>
        </w:rPr>
        <w:t>Voici les 4 façons de construire une phrase interrogative</w:t>
      </w:r>
    </w:p>
    <w:p w14:paraId="3E231CE8" w14:textId="77777777" w:rsidR="000B0BC9" w:rsidRPr="000B0BC9" w:rsidRDefault="000B0BC9" w:rsidP="000B0BC9">
      <w:pPr>
        <w:shd w:val="clear" w:color="auto" w:fill="FFFFFF" w:themeFill="background1"/>
        <w:jc w:val="center"/>
        <w:rPr>
          <w:rFonts w:cs="Calibri"/>
          <w:b/>
          <w:sz w:val="24"/>
          <w:szCs w:val="24"/>
        </w:rPr>
      </w:pPr>
      <w:r w:rsidRPr="000B0BC9">
        <w:rPr>
          <w:rFonts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56E57F2" wp14:editId="55EC904A">
                <wp:simplePos x="0" y="0"/>
                <wp:positionH relativeFrom="column">
                  <wp:posOffset>-462329</wp:posOffset>
                </wp:positionH>
                <wp:positionV relativeFrom="paragraph">
                  <wp:posOffset>238125</wp:posOffset>
                </wp:positionV>
                <wp:extent cx="1494693" cy="984738"/>
                <wp:effectExtent l="0" t="0" r="10795" b="25400"/>
                <wp:wrapNone/>
                <wp:docPr id="2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4693" cy="9847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C0CC2" w14:textId="77777777" w:rsidR="000B0BC9" w:rsidRPr="00AD6B46" w:rsidRDefault="000B0BC9" w:rsidP="000B0BC9">
                            <w:pPr>
                              <w:spacing w:line="27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D6B46">
                              <w:rPr>
                                <w:sz w:val="24"/>
                                <w:szCs w:val="24"/>
                                <w:shd w:val="clear" w:color="auto" w:fill="E8E8E8" w:themeFill="background2"/>
                              </w:rPr>
                              <w:t>Inversion du pronom et du verbe</w:t>
                            </w:r>
                          </w:p>
                          <w:p w14:paraId="5D023761" w14:textId="77777777" w:rsidR="000B0BC9" w:rsidRPr="0029000F" w:rsidRDefault="000B0BC9" w:rsidP="000B0BC9">
                            <w:pPr>
                              <w:spacing w:line="276" w:lineRule="auto"/>
                              <w:jc w:val="center"/>
                              <w:rPr>
                                <w:color w:val="0F4761" w:themeColor="accent1" w:themeShade="BF"/>
                                <w:sz w:val="24"/>
                                <w:szCs w:val="24"/>
                              </w:rPr>
                            </w:pPr>
                            <w:r w:rsidRPr="0029000F">
                              <w:rPr>
                                <w:color w:val="0F4761" w:themeColor="accent1" w:themeShade="BF"/>
                                <w:sz w:val="24"/>
                                <w:szCs w:val="24"/>
                              </w:rPr>
                              <w:t>Deviendra</w:t>
                            </w:r>
                            <w:r w:rsidRPr="0029000F">
                              <w:rPr>
                                <w:b/>
                                <w:color w:val="0F4761" w:themeColor="accent1" w:themeShade="BF"/>
                                <w:sz w:val="24"/>
                                <w:szCs w:val="24"/>
                              </w:rPr>
                              <w:t>-t-</w:t>
                            </w:r>
                            <w:r w:rsidRPr="0029000F">
                              <w:rPr>
                                <w:color w:val="0F4761" w:themeColor="accent1" w:themeShade="BF"/>
                                <w:sz w:val="24"/>
                                <w:szCs w:val="24"/>
                              </w:rPr>
                              <w:t>elle pompière?</w:t>
                            </w:r>
                          </w:p>
                          <w:p w14:paraId="39137A53" w14:textId="77777777" w:rsidR="000B0BC9" w:rsidRPr="002C6BAF" w:rsidRDefault="000B0BC9" w:rsidP="000B0BC9">
                            <w:pPr>
                              <w:spacing w:line="27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6E57F2" id="_x0000_s1027" type="#_x0000_t202" style="position:absolute;left:0;text-align:left;margin-left:-36.4pt;margin-top:18.75pt;width:117.7pt;height:77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">
                <v:textbox>
                  <w:txbxContent>
                    <w:p w14:paraId="277C0CC2" w14:textId="77777777" w:rsidR="000B0BC9" w:rsidRPr="00AD6B46" w:rsidRDefault="000B0BC9" w:rsidP="000B0BC9">
                      <w:pPr>
                        <w:spacing w:line="27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AD6B46">
                        <w:rPr>
                          <w:sz w:val="24"/>
                          <w:szCs w:val="24"/>
                          <w:shd w:val="clear" w:color="auto" w:fill="E8E8E8" w:themeFill="background2"/>
                        </w:rPr>
                        <w:t>Inversion du pronom et du verbe</w:t>
                      </w:r>
                    </w:p>
                    <w:p w14:paraId="5D023761" w14:textId="77777777" w:rsidR="000B0BC9" w:rsidRPr="0029000F" w:rsidRDefault="000B0BC9" w:rsidP="000B0BC9">
                      <w:pPr>
                        <w:spacing w:line="276" w:lineRule="auto"/>
                        <w:jc w:val="center"/>
                        <w:rPr>
                          <w:color w:val="0F4761" w:themeColor="accent1" w:themeShade="BF"/>
                          <w:sz w:val="24"/>
                          <w:szCs w:val="24"/>
                        </w:rPr>
                      </w:pPr>
                      <w:r w:rsidRPr="0029000F">
                        <w:rPr>
                          <w:color w:val="0F4761" w:themeColor="accent1" w:themeShade="BF"/>
                          <w:sz w:val="24"/>
                          <w:szCs w:val="24"/>
                        </w:rPr>
                        <w:t>Deviendra</w:t>
                      </w:r>
                      <w:r w:rsidRPr="0029000F">
                        <w:rPr>
                          <w:b/>
                          <w:color w:val="0F4761" w:themeColor="accent1" w:themeShade="BF"/>
                          <w:sz w:val="24"/>
                          <w:szCs w:val="24"/>
                        </w:rPr>
                        <w:t>-t-</w:t>
                      </w:r>
                      <w:r w:rsidRPr="0029000F">
                        <w:rPr>
                          <w:color w:val="0F4761" w:themeColor="accent1" w:themeShade="BF"/>
                          <w:sz w:val="24"/>
                          <w:szCs w:val="24"/>
                        </w:rPr>
                        <w:t>elle pompière?</w:t>
                      </w:r>
                    </w:p>
                    <w:p w14:paraId="39137A53" w14:textId="77777777" w:rsidR="000B0BC9" w:rsidRPr="002C6BAF" w:rsidRDefault="000B0BC9" w:rsidP="000B0BC9">
                      <w:pPr>
                        <w:spacing w:line="276" w:lineRule="auto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418C7A5" w14:textId="687050BF" w:rsidR="000B0BC9" w:rsidRPr="000B0BC9" w:rsidRDefault="000B0BC9" w:rsidP="000B0BC9">
      <w:pPr>
        <w:rPr>
          <w:rFonts w:cs="Calibri"/>
          <w:sz w:val="24"/>
          <w:szCs w:val="24"/>
        </w:rPr>
      </w:pPr>
      <w:r w:rsidRPr="000B0BC9">
        <w:rPr>
          <w:rFonts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E77BC92" wp14:editId="0B93DA1C">
                <wp:simplePos x="0" y="0"/>
                <wp:positionH relativeFrom="column">
                  <wp:posOffset>4539175</wp:posOffset>
                </wp:positionH>
                <wp:positionV relativeFrom="paragraph">
                  <wp:posOffset>68043</wp:posOffset>
                </wp:positionV>
                <wp:extent cx="1610946" cy="1005263"/>
                <wp:effectExtent l="0" t="0" r="27940" b="23495"/>
                <wp:wrapNone/>
                <wp:docPr id="22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0946" cy="10052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42532" w14:textId="77777777" w:rsidR="000B0BC9" w:rsidRPr="006E7EA7" w:rsidRDefault="000B0BC9" w:rsidP="000B0BC9">
                            <w:pPr>
                              <w:spacing w:line="27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D6B46">
                              <w:rPr>
                                <w:sz w:val="24"/>
                                <w:szCs w:val="24"/>
                                <w:shd w:val="clear" w:color="auto" w:fill="E8E8E8" w:themeFill="background2"/>
                              </w:rPr>
                              <w:t>L’ajout d’un mot interrogatif en début de phrase</w:t>
                            </w:r>
                          </w:p>
                          <w:p w14:paraId="7B63BC43" w14:textId="77777777" w:rsidR="000B0BC9" w:rsidRPr="0029000F" w:rsidRDefault="000B0BC9" w:rsidP="000B0BC9">
                            <w:pPr>
                              <w:spacing w:line="276" w:lineRule="auto"/>
                              <w:jc w:val="center"/>
                              <w:rPr>
                                <w:color w:val="0F4761" w:themeColor="accent1" w:themeShade="BF"/>
                                <w:sz w:val="24"/>
                                <w:szCs w:val="24"/>
                              </w:rPr>
                            </w:pPr>
                            <w:r w:rsidRPr="0029000F">
                              <w:rPr>
                                <w:color w:val="0F4761" w:themeColor="accent1" w:themeShade="BF"/>
                                <w:sz w:val="24"/>
                                <w:szCs w:val="24"/>
                              </w:rPr>
                              <w:t>Quand arriveras-tu?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7BC92" id="_x0000_s1028" type="#_x0000_t202" style="position:absolute;margin-left:357.4pt;margin-top:5.35pt;width:126.85pt;height:79.1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">
                <v:textbox>
                  <w:txbxContent>
                    <w:p w14:paraId="11942532" w14:textId="77777777" w:rsidR="000B0BC9" w:rsidRPr="006E7EA7" w:rsidRDefault="000B0BC9" w:rsidP="000B0BC9">
                      <w:pPr>
                        <w:spacing w:line="27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AD6B46">
                        <w:rPr>
                          <w:sz w:val="24"/>
                          <w:szCs w:val="24"/>
                          <w:shd w:val="clear" w:color="auto" w:fill="E8E8E8" w:themeFill="background2"/>
                        </w:rPr>
                        <w:t>L’ajout d’un mot interrogatif en début de phrase</w:t>
                      </w:r>
                    </w:p>
                    <w:p w14:paraId="7B63BC43" w14:textId="77777777" w:rsidR="000B0BC9" w:rsidRPr="0029000F" w:rsidRDefault="000B0BC9" w:rsidP="000B0BC9">
                      <w:pPr>
                        <w:spacing w:line="276" w:lineRule="auto"/>
                        <w:jc w:val="center"/>
                        <w:rPr>
                          <w:color w:val="0F4761" w:themeColor="accent1" w:themeShade="BF"/>
                          <w:sz w:val="24"/>
                          <w:szCs w:val="24"/>
                        </w:rPr>
                      </w:pPr>
                      <w:r w:rsidRPr="0029000F">
                        <w:rPr>
                          <w:color w:val="0F4761" w:themeColor="accent1" w:themeShade="BF"/>
                          <w:sz w:val="24"/>
                          <w:szCs w:val="24"/>
                        </w:rPr>
                        <w:t>Quand arriveras-tu?</w:t>
                      </w:r>
                    </w:p>
                  </w:txbxContent>
                </v:textbox>
              </v:shape>
            </w:pict>
          </mc:Fallback>
        </mc:AlternateContent>
      </w:r>
      <w:r w:rsidRPr="000B0BC9">
        <w:rPr>
          <w:rFonts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ACA832A" wp14:editId="73850997">
                <wp:simplePos x="0" y="0"/>
                <wp:positionH relativeFrom="column">
                  <wp:posOffset>2641405</wp:posOffset>
                </wp:positionH>
                <wp:positionV relativeFrom="paragraph">
                  <wp:posOffset>76200</wp:posOffset>
                </wp:positionV>
                <wp:extent cx="1847215" cy="986674"/>
                <wp:effectExtent l="0" t="0" r="19685" b="23495"/>
                <wp:wrapNone/>
                <wp:docPr id="22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215" cy="9866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C1F5B" w14:textId="77777777" w:rsidR="000B0BC9" w:rsidRDefault="000B0BC9" w:rsidP="000B0BC9">
                            <w:pPr>
                              <w:spacing w:line="27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D6B46">
                              <w:rPr>
                                <w:sz w:val="24"/>
                                <w:szCs w:val="24"/>
                                <w:shd w:val="clear" w:color="auto" w:fill="E8E8E8" w:themeFill="background2"/>
                              </w:rPr>
                              <w:t>L’ajout d’un pronom interrogatif après le verbe</w:t>
                            </w:r>
                          </w:p>
                          <w:p w14:paraId="6AEBCE6E" w14:textId="77777777" w:rsidR="000B0BC9" w:rsidRPr="0029000F" w:rsidRDefault="000B0BC9" w:rsidP="000B0BC9">
                            <w:pPr>
                              <w:spacing w:line="276" w:lineRule="auto"/>
                              <w:jc w:val="center"/>
                              <w:rPr>
                                <w:color w:val="0F4761" w:themeColor="accent1" w:themeShade="BF"/>
                                <w:sz w:val="24"/>
                                <w:szCs w:val="24"/>
                              </w:rPr>
                            </w:pPr>
                            <w:r w:rsidRPr="0029000F">
                              <w:rPr>
                                <w:color w:val="0F4761" w:themeColor="accent1" w:themeShade="BF"/>
                                <w:sz w:val="24"/>
                                <w:szCs w:val="24"/>
                              </w:rPr>
                              <w:t xml:space="preserve">Le pont </w:t>
                            </w:r>
                            <w:r w:rsidRPr="0029000F">
                              <w:rPr>
                                <w:b/>
                                <w:color w:val="0F4761" w:themeColor="accent1" w:themeShade="BF"/>
                                <w:sz w:val="24"/>
                                <w:szCs w:val="24"/>
                              </w:rPr>
                              <w:t>est-il</w:t>
                            </w:r>
                            <w:r w:rsidRPr="0029000F">
                              <w:rPr>
                                <w:color w:val="0F4761" w:themeColor="accent1" w:themeShade="BF"/>
                                <w:sz w:val="24"/>
                                <w:szCs w:val="24"/>
                              </w:rPr>
                              <w:t xml:space="preserve"> sécuritaire?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A832A" id="_x0000_s1029" type="#_x0000_t202" style="position:absolute;margin-left:208pt;margin-top:6pt;width:145.45pt;height:77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">
                <v:textbox>
                  <w:txbxContent>
                    <w:p w14:paraId="6D1C1F5B" w14:textId="77777777" w:rsidR="000B0BC9" w:rsidRDefault="000B0BC9" w:rsidP="000B0BC9">
                      <w:pPr>
                        <w:spacing w:line="27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AD6B46">
                        <w:rPr>
                          <w:sz w:val="24"/>
                          <w:szCs w:val="24"/>
                          <w:shd w:val="clear" w:color="auto" w:fill="E8E8E8" w:themeFill="background2"/>
                        </w:rPr>
                        <w:t>L’ajout d’un pronom interrogatif après le verbe</w:t>
                      </w:r>
                    </w:p>
                    <w:p w14:paraId="6AEBCE6E" w14:textId="77777777" w:rsidR="000B0BC9" w:rsidRPr="0029000F" w:rsidRDefault="000B0BC9" w:rsidP="000B0BC9">
                      <w:pPr>
                        <w:spacing w:line="276" w:lineRule="auto"/>
                        <w:jc w:val="center"/>
                        <w:rPr>
                          <w:color w:val="0F4761" w:themeColor="accent1" w:themeShade="BF"/>
                          <w:sz w:val="24"/>
                          <w:szCs w:val="24"/>
                        </w:rPr>
                      </w:pPr>
                      <w:r w:rsidRPr="0029000F">
                        <w:rPr>
                          <w:color w:val="0F4761" w:themeColor="accent1" w:themeShade="BF"/>
                          <w:sz w:val="24"/>
                          <w:szCs w:val="24"/>
                        </w:rPr>
                        <w:t xml:space="preserve">Le pont </w:t>
                      </w:r>
                      <w:r w:rsidRPr="0029000F">
                        <w:rPr>
                          <w:b/>
                          <w:color w:val="0F4761" w:themeColor="accent1" w:themeShade="BF"/>
                          <w:sz w:val="24"/>
                          <w:szCs w:val="24"/>
                        </w:rPr>
                        <w:t>est-il</w:t>
                      </w:r>
                      <w:r w:rsidRPr="0029000F">
                        <w:rPr>
                          <w:color w:val="0F4761" w:themeColor="accent1" w:themeShade="BF"/>
                          <w:sz w:val="24"/>
                          <w:szCs w:val="24"/>
                        </w:rPr>
                        <w:t xml:space="preserve"> sécuritaire?</w:t>
                      </w:r>
                    </w:p>
                  </w:txbxContent>
                </v:textbox>
              </v:shape>
            </w:pict>
          </mc:Fallback>
        </mc:AlternateContent>
      </w:r>
      <w:r w:rsidRPr="000B0BC9">
        <w:rPr>
          <w:rFonts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0D85E36" wp14:editId="38900A7D">
                <wp:simplePos x="0" y="0"/>
                <wp:positionH relativeFrom="column">
                  <wp:posOffset>1095326</wp:posOffset>
                </wp:positionH>
                <wp:positionV relativeFrom="paragraph">
                  <wp:posOffset>69850</wp:posOffset>
                </wp:positionV>
                <wp:extent cx="1477108" cy="984250"/>
                <wp:effectExtent l="0" t="0" r="27940" b="25400"/>
                <wp:wrapNone/>
                <wp:docPr id="2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7108" cy="984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8FCA40" w14:textId="77777777" w:rsidR="000B0BC9" w:rsidRDefault="000B0BC9" w:rsidP="000B0BC9">
                            <w:pPr>
                              <w:spacing w:line="276" w:lineRule="auto"/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AD6B46">
                              <w:rPr>
                                <w:sz w:val="24"/>
                                <w:szCs w:val="24"/>
                                <w:shd w:val="clear" w:color="auto" w:fill="E8E8E8" w:themeFill="background2"/>
                              </w:rPr>
                              <w:t xml:space="preserve">L’ajout du marqueur </w:t>
                            </w:r>
                            <w:r w:rsidRPr="00AD6B46">
                              <w:rPr>
                                <w:i/>
                                <w:sz w:val="24"/>
                                <w:szCs w:val="24"/>
                                <w:shd w:val="clear" w:color="auto" w:fill="E8E8E8" w:themeFill="background2"/>
                              </w:rPr>
                              <w:t>est-ce que</w:t>
                            </w:r>
                          </w:p>
                          <w:p w14:paraId="3B4EAE26" w14:textId="77777777" w:rsidR="000B0BC9" w:rsidRPr="0029000F" w:rsidRDefault="000B0BC9" w:rsidP="000B0BC9">
                            <w:pPr>
                              <w:spacing w:line="276" w:lineRule="auto"/>
                              <w:jc w:val="center"/>
                              <w:rPr>
                                <w:color w:val="0F4761" w:themeColor="accent1" w:themeShade="BF"/>
                                <w:sz w:val="24"/>
                                <w:szCs w:val="24"/>
                              </w:rPr>
                            </w:pPr>
                            <w:r w:rsidRPr="0029000F">
                              <w:rPr>
                                <w:color w:val="0F4761" w:themeColor="accent1" w:themeShade="BF"/>
                                <w:sz w:val="24"/>
                                <w:szCs w:val="24"/>
                              </w:rPr>
                              <w:t>Est-ce que tu viendras me voir?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D85E36" id="_x0000_s1030" type="#_x0000_t202" style="position:absolute;margin-left:86.25pt;margin-top:5.5pt;width:116.3pt;height:77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">
                <v:textbox>
                  <w:txbxContent>
                    <w:p w14:paraId="248FCA40" w14:textId="77777777" w:rsidR="000B0BC9" w:rsidRDefault="000B0BC9" w:rsidP="000B0BC9">
                      <w:pPr>
                        <w:spacing w:line="276" w:lineRule="auto"/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  <w:r w:rsidRPr="00AD6B46">
                        <w:rPr>
                          <w:sz w:val="24"/>
                          <w:szCs w:val="24"/>
                          <w:shd w:val="clear" w:color="auto" w:fill="E8E8E8" w:themeFill="background2"/>
                        </w:rPr>
                        <w:t xml:space="preserve">L’ajout du marqueur </w:t>
                      </w:r>
                      <w:r w:rsidRPr="00AD6B46">
                        <w:rPr>
                          <w:i/>
                          <w:sz w:val="24"/>
                          <w:szCs w:val="24"/>
                          <w:shd w:val="clear" w:color="auto" w:fill="E8E8E8" w:themeFill="background2"/>
                        </w:rPr>
                        <w:t>est-ce que</w:t>
                      </w:r>
                    </w:p>
                    <w:p w14:paraId="3B4EAE26" w14:textId="77777777" w:rsidR="000B0BC9" w:rsidRPr="0029000F" w:rsidRDefault="000B0BC9" w:rsidP="000B0BC9">
                      <w:pPr>
                        <w:spacing w:line="276" w:lineRule="auto"/>
                        <w:jc w:val="center"/>
                        <w:rPr>
                          <w:color w:val="0F4761" w:themeColor="accent1" w:themeShade="BF"/>
                          <w:sz w:val="24"/>
                          <w:szCs w:val="24"/>
                        </w:rPr>
                      </w:pPr>
                      <w:r w:rsidRPr="0029000F">
                        <w:rPr>
                          <w:color w:val="0F4761" w:themeColor="accent1" w:themeShade="BF"/>
                          <w:sz w:val="24"/>
                          <w:szCs w:val="24"/>
                        </w:rPr>
                        <w:t>Est-ce que tu viendras me voir?</w:t>
                      </w:r>
                    </w:p>
                  </w:txbxContent>
                </v:textbox>
              </v:shape>
            </w:pict>
          </mc:Fallback>
        </mc:AlternateContent>
      </w:r>
    </w:p>
    <w:p w14:paraId="25AFFD34" w14:textId="77777777" w:rsidR="000B0BC9" w:rsidRPr="000B0BC9" w:rsidRDefault="000B0BC9" w:rsidP="000B0BC9">
      <w:pPr>
        <w:rPr>
          <w:rFonts w:cs="Calibri"/>
          <w:sz w:val="24"/>
          <w:szCs w:val="24"/>
        </w:rPr>
      </w:pPr>
    </w:p>
    <w:p w14:paraId="6B917BD2" w14:textId="77777777" w:rsidR="000B0BC9" w:rsidRPr="000B0BC9" w:rsidRDefault="000B0BC9" w:rsidP="000B0BC9">
      <w:pPr>
        <w:rPr>
          <w:rFonts w:cs="Calibri"/>
          <w:sz w:val="24"/>
          <w:szCs w:val="24"/>
        </w:rPr>
      </w:pPr>
    </w:p>
    <w:p w14:paraId="47480F84" w14:textId="77777777" w:rsidR="000B0BC9" w:rsidRPr="000B0BC9" w:rsidRDefault="000B0BC9" w:rsidP="000B0BC9">
      <w:pPr>
        <w:rPr>
          <w:rFonts w:cs="Calibri"/>
          <w:sz w:val="24"/>
          <w:szCs w:val="24"/>
        </w:rPr>
      </w:pPr>
    </w:p>
    <w:p w14:paraId="328807E8" w14:textId="77777777" w:rsidR="000B0BC9" w:rsidRPr="000B0BC9" w:rsidRDefault="000B0BC9" w:rsidP="000B0BC9">
      <w:pPr>
        <w:rPr>
          <w:rFonts w:cs="Calibri"/>
          <w:sz w:val="24"/>
          <w:szCs w:val="24"/>
        </w:rPr>
      </w:pPr>
      <w:r w:rsidRPr="000B0BC9"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249E8E8" wp14:editId="2878E4A0">
                <wp:simplePos x="0" y="0"/>
                <wp:positionH relativeFrom="column">
                  <wp:posOffset>3764037</wp:posOffset>
                </wp:positionH>
                <wp:positionV relativeFrom="paragraph">
                  <wp:posOffset>98047</wp:posOffset>
                </wp:positionV>
                <wp:extent cx="0" cy="236305"/>
                <wp:effectExtent l="76200" t="38100" r="57150" b="11430"/>
                <wp:wrapNone/>
                <wp:docPr id="242" name="Connecteur droit avec flèche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3630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F7FA522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242" o:spid="_x0000_s1026" type="#_x0000_t32" style="position:absolute;margin-left:296.4pt;margin-top:7.7pt;width:0;height:18.6pt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" strokecolor="#156082 [3204]" strokeweight="1pt">
                <v:stroke endarrow="block" joinstyle="miter"/>
              </v:shape>
            </w:pict>
          </mc:Fallback>
        </mc:AlternateContent>
      </w:r>
      <w:r w:rsidRPr="000B0BC9"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E78785" wp14:editId="0D46D867">
                <wp:simplePos x="0" y="0"/>
                <wp:positionH relativeFrom="column">
                  <wp:posOffset>-347345</wp:posOffset>
                </wp:positionH>
                <wp:positionV relativeFrom="paragraph">
                  <wp:posOffset>165099</wp:posOffset>
                </wp:positionV>
                <wp:extent cx="247650" cy="733425"/>
                <wp:effectExtent l="0" t="0" r="38100" b="28575"/>
                <wp:wrapNone/>
                <wp:docPr id="232" name="Flèche : courbe vers la droite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47650" cy="733425"/>
                        </a:xfrm>
                        <a:prstGeom prst="curvedRightArrow">
                          <a:avLst>
                            <a:gd name="adj1" fmla="val 25000"/>
                            <a:gd name="adj2" fmla="val 50000"/>
                            <a:gd name="adj3" fmla="val 32692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BCA953"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Flèche : courbe vers la droite 232" o:spid="_x0000_s1026" type="#_x0000_t102" style="position:absolute;margin-left:-27.35pt;margin-top:13pt;width:19.5pt;height:57.7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" adj="17953,20688,14539" fillcolor="#156082 [3204]" strokecolor="#0a2f40 [1604]" strokeweight="1.5pt"/>
            </w:pict>
          </mc:Fallback>
        </mc:AlternateContent>
      </w:r>
    </w:p>
    <w:p w14:paraId="27A417AA" w14:textId="77777777" w:rsidR="000B0BC9" w:rsidRPr="000B0BC9" w:rsidRDefault="000B0BC9" w:rsidP="000B0BC9">
      <w:pPr>
        <w:rPr>
          <w:rFonts w:cs="Calibri"/>
          <w:sz w:val="24"/>
          <w:szCs w:val="24"/>
        </w:rPr>
      </w:pPr>
    </w:p>
    <w:p w14:paraId="5D2C9A11" w14:textId="77777777" w:rsidR="000B0BC9" w:rsidRPr="000B0BC9" w:rsidRDefault="000B0BC9" w:rsidP="000B0BC9">
      <w:pPr>
        <w:spacing w:line="360" w:lineRule="auto"/>
        <w:rPr>
          <w:rFonts w:cs="Calibri"/>
          <w:sz w:val="24"/>
          <w:szCs w:val="24"/>
        </w:rPr>
      </w:pPr>
      <w:r w:rsidRPr="000B0BC9">
        <w:rPr>
          <w:rFonts w:cs="Calibri"/>
          <w:sz w:val="24"/>
          <w:szCs w:val="24"/>
        </w:rPr>
        <w:t xml:space="preserve">Lorsque l’on inverse le pronom et le verbe, on ajoute </w:t>
      </w:r>
      <w:r w:rsidRPr="000B0BC9">
        <w:rPr>
          <w:rFonts w:cs="Calibri"/>
          <w:b/>
          <w:sz w:val="24"/>
          <w:szCs w:val="24"/>
        </w:rPr>
        <w:t>UN TRAIT D’UNION</w:t>
      </w:r>
      <w:r w:rsidRPr="000B0BC9">
        <w:rPr>
          <w:rFonts w:cs="Calibri"/>
          <w:sz w:val="24"/>
          <w:szCs w:val="24"/>
        </w:rPr>
        <w:t xml:space="preserve"> entre eux.</w:t>
      </w:r>
    </w:p>
    <w:p w14:paraId="131F58B1" w14:textId="77777777" w:rsidR="000B0BC9" w:rsidRPr="000B0BC9" w:rsidRDefault="000B0BC9" w:rsidP="000B0BC9">
      <w:pPr>
        <w:spacing w:line="360" w:lineRule="auto"/>
        <w:rPr>
          <w:rFonts w:cs="Calibri"/>
          <w:sz w:val="24"/>
          <w:szCs w:val="24"/>
        </w:rPr>
      </w:pPr>
      <w:r w:rsidRPr="000B0BC9">
        <w:rPr>
          <w:rFonts w:cs="Calibri"/>
          <w:sz w:val="24"/>
          <w:szCs w:val="24"/>
        </w:rPr>
        <w:t xml:space="preserve">Après un verbe se terminant par -e, – a ou – c, il faut mettre un </w:t>
      </w:r>
      <w:r w:rsidRPr="000B0BC9">
        <w:rPr>
          <w:rFonts w:cs="Calibri"/>
          <w:b/>
          <w:sz w:val="24"/>
          <w:szCs w:val="24"/>
        </w:rPr>
        <w:t>t</w:t>
      </w:r>
      <w:r w:rsidRPr="000B0BC9">
        <w:rPr>
          <w:rFonts w:cs="Calibri"/>
          <w:sz w:val="24"/>
          <w:szCs w:val="24"/>
        </w:rPr>
        <w:t xml:space="preserve"> entre </w:t>
      </w:r>
      <w:r w:rsidRPr="000B0BC9">
        <w:rPr>
          <w:rFonts w:cs="Calibri"/>
          <w:b/>
          <w:sz w:val="24"/>
          <w:szCs w:val="24"/>
        </w:rPr>
        <w:t>DEUX TRAITS D’UNION</w:t>
      </w:r>
      <w:r w:rsidRPr="000B0BC9">
        <w:rPr>
          <w:rFonts w:cs="Calibri"/>
          <w:sz w:val="24"/>
          <w:szCs w:val="24"/>
        </w:rPr>
        <w:t xml:space="preserve"> devant le pronom </w:t>
      </w:r>
      <w:r w:rsidRPr="000B0BC9">
        <w:rPr>
          <w:rFonts w:cs="Calibri"/>
          <w:i/>
          <w:sz w:val="24"/>
          <w:szCs w:val="24"/>
        </w:rPr>
        <w:t>il</w:t>
      </w:r>
      <w:r w:rsidRPr="000B0BC9">
        <w:rPr>
          <w:rFonts w:cs="Calibri"/>
          <w:sz w:val="24"/>
          <w:szCs w:val="24"/>
        </w:rPr>
        <w:t xml:space="preserve">, </w:t>
      </w:r>
      <w:r w:rsidRPr="000B0BC9">
        <w:rPr>
          <w:rFonts w:cs="Calibri"/>
          <w:i/>
          <w:sz w:val="24"/>
          <w:szCs w:val="24"/>
        </w:rPr>
        <w:t>elle</w:t>
      </w:r>
      <w:r w:rsidRPr="000B0BC9">
        <w:rPr>
          <w:rFonts w:cs="Calibri"/>
          <w:sz w:val="24"/>
          <w:szCs w:val="24"/>
        </w:rPr>
        <w:t xml:space="preserve"> ou </w:t>
      </w:r>
      <w:r w:rsidRPr="000B0BC9">
        <w:rPr>
          <w:rFonts w:cs="Calibri"/>
          <w:i/>
          <w:sz w:val="24"/>
          <w:szCs w:val="24"/>
        </w:rPr>
        <w:t>on</w:t>
      </w:r>
      <w:r w:rsidRPr="000B0BC9">
        <w:rPr>
          <w:rFonts w:cs="Calibri"/>
          <w:sz w:val="24"/>
          <w:szCs w:val="24"/>
        </w:rPr>
        <w:t>.</w:t>
      </w:r>
    </w:p>
    <w:p w14:paraId="349A41F6" w14:textId="77777777" w:rsidR="000B0BC9" w:rsidRPr="000B0BC9" w:rsidRDefault="000B0BC9" w:rsidP="000B0BC9">
      <w:pPr>
        <w:rPr>
          <w:rFonts w:cs="Calibri"/>
          <w:sz w:val="24"/>
          <w:szCs w:val="24"/>
        </w:rPr>
      </w:pPr>
    </w:p>
    <w:p w14:paraId="3F34A21A" w14:textId="77777777" w:rsidR="000B0BC9" w:rsidRPr="000B0BC9" w:rsidRDefault="000B0BC9" w:rsidP="000B0BC9">
      <w:pPr>
        <w:rPr>
          <w:rFonts w:cs="Calibri"/>
          <w:sz w:val="24"/>
          <w:szCs w:val="24"/>
        </w:rPr>
      </w:pPr>
    </w:p>
    <w:p w14:paraId="613B95FC" w14:textId="77777777" w:rsidR="000B0BC9" w:rsidRPr="000B0BC9" w:rsidRDefault="000B0BC9" w:rsidP="000B0BC9">
      <w:pPr>
        <w:shd w:val="clear" w:color="auto" w:fill="E8E8E8" w:themeFill="background2"/>
        <w:spacing w:line="276" w:lineRule="auto"/>
        <w:jc w:val="center"/>
        <w:rPr>
          <w:rFonts w:cs="Calibri"/>
          <w:bCs/>
          <w:smallCaps/>
          <w:sz w:val="24"/>
          <w:szCs w:val="24"/>
        </w:rPr>
      </w:pPr>
      <w:r w:rsidRPr="000B0BC9">
        <w:rPr>
          <w:rFonts w:cs="Calibri"/>
          <w:b/>
          <w:smallCaps/>
          <w:sz w:val="24"/>
          <w:szCs w:val="24"/>
        </w:rPr>
        <w:t xml:space="preserve">La phrase exclamative </w:t>
      </w:r>
      <w:r w:rsidRPr="000B0BC9">
        <w:rPr>
          <w:rFonts w:cs="Calibri"/>
          <w:bCs/>
          <w:smallCaps/>
          <w:sz w:val="24"/>
          <w:szCs w:val="24"/>
        </w:rPr>
        <w:t>(cours 21)</w:t>
      </w:r>
    </w:p>
    <w:p w14:paraId="45F5DCE2" w14:textId="77777777" w:rsidR="000B0BC9" w:rsidRPr="000B0BC9" w:rsidRDefault="000B0BC9" w:rsidP="000B0BC9">
      <w:pPr>
        <w:shd w:val="clear" w:color="auto" w:fill="FFFFFF" w:themeFill="background1"/>
        <w:spacing w:line="276" w:lineRule="auto"/>
        <w:jc w:val="center"/>
        <w:rPr>
          <w:rFonts w:cs="Calibri"/>
          <w:b/>
          <w:smallCaps/>
          <w:sz w:val="24"/>
          <w:szCs w:val="24"/>
        </w:rPr>
      </w:pPr>
    </w:p>
    <w:p w14:paraId="04279901" w14:textId="77777777" w:rsidR="000B0BC9" w:rsidRPr="000B0BC9" w:rsidRDefault="000B0BC9" w:rsidP="000B0BC9">
      <w:pPr>
        <w:pStyle w:val="Paragraphedeliste"/>
        <w:numPr>
          <w:ilvl w:val="0"/>
          <w:numId w:val="1"/>
        </w:numPr>
        <w:spacing w:line="360" w:lineRule="auto"/>
        <w:rPr>
          <w:rFonts w:cs="Calibri"/>
          <w:sz w:val="24"/>
          <w:szCs w:val="24"/>
        </w:rPr>
      </w:pPr>
      <w:r w:rsidRPr="000B0BC9">
        <w:rPr>
          <w:rFonts w:cs="Calibri"/>
          <w:sz w:val="24"/>
          <w:szCs w:val="24"/>
        </w:rPr>
        <w:t>La phrase exclamative sert à exprimer avec intensité une émotion, un jugement…</w:t>
      </w:r>
    </w:p>
    <w:p w14:paraId="7E25791A" w14:textId="34404F48" w:rsidR="000B0BC9" w:rsidRPr="000B0BC9" w:rsidRDefault="000B0BC9" w:rsidP="000B0BC9">
      <w:pPr>
        <w:pStyle w:val="Paragraphedeliste"/>
        <w:numPr>
          <w:ilvl w:val="0"/>
          <w:numId w:val="1"/>
        </w:numPr>
        <w:spacing w:line="360" w:lineRule="auto"/>
        <w:rPr>
          <w:rFonts w:cs="Calibri"/>
          <w:sz w:val="24"/>
          <w:szCs w:val="24"/>
        </w:rPr>
      </w:pPr>
      <w:r w:rsidRPr="000B0BC9">
        <w:rPr>
          <w:rFonts w:cs="Calibri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71E8AE26" wp14:editId="066DD3A1">
            <wp:simplePos x="0" y="0"/>
            <wp:positionH relativeFrom="column">
              <wp:posOffset>4486121</wp:posOffset>
            </wp:positionH>
            <wp:positionV relativeFrom="paragraph">
              <wp:posOffset>65461</wp:posOffset>
            </wp:positionV>
            <wp:extent cx="1439404" cy="962433"/>
            <wp:effectExtent l="0" t="0" r="8890" b="9525"/>
            <wp:wrapNone/>
            <wp:docPr id="239" name="Image 239" descr="Cadeau, Noël, Date D'Anniversai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deau, Noël, Date D'Anniversair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437" cy="96646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0BC9">
        <w:rPr>
          <w:rFonts w:cs="Calibri"/>
          <w:sz w:val="24"/>
          <w:szCs w:val="24"/>
        </w:rPr>
        <w:t>Elle se termine toujours par un point d’exclamation</w:t>
      </w:r>
      <w:r>
        <w:rPr>
          <w:rFonts w:cs="Calibri"/>
          <w:sz w:val="24"/>
          <w:szCs w:val="24"/>
        </w:rPr>
        <w:t xml:space="preserve"> (!)</w:t>
      </w:r>
      <w:r w:rsidRPr="000B0BC9">
        <w:rPr>
          <w:rFonts w:cs="Calibri"/>
          <w:sz w:val="24"/>
          <w:szCs w:val="24"/>
        </w:rPr>
        <w:t>.</w:t>
      </w:r>
    </w:p>
    <w:p w14:paraId="7EA3CE0E" w14:textId="77777777" w:rsidR="000B0BC9" w:rsidRPr="000B0BC9" w:rsidRDefault="000B0BC9" w:rsidP="000B0BC9">
      <w:pPr>
        <w:pStyle w:val="Paragraphedeliste"/>
        <w:numPr>
          <w:ilvl w:val="0"/>
          <w:numId w:val="1"/>
        </w:numPr>
        <w:spacing w:line="360" w:lineRule="auto"/>
        <w:rPr>
          <w:rFonts w:cs="Calibri"/>
          <w:sz w:val="24"/>
          <w:szCs w:val="24"/>
        </w:rPr>
      </w:pPr>
      <w:r w:rsidRPr="000B0BC9">
        <w:rPr>
          <w:rFonts w:cs="Calibri"/>
          <w:sz w:val="24"/>
          <w:szCs w:val="24"/>
        </w:rPr>
        <w:t xml:space="preserve">Elle commence souvent par un marqueur exclamatif. </w:t>
      </w:r>
    </w:p>
    <w:p w14:paraId="6D24F9C7" w14:textId="77777777" w:rsidR="000B0BC9" w:rsidRPr="000B0BC9" w:rsidRDefault="000B0BC9" w:rsidP="000B0BC9">
      <w:pPr>
        <w:pStyle w:val="Paragraphedeliste"/>
        <w:spacing w:line="360" w:lineRule="auto"/>
        <w:ind w:left="360"/>
        <w:rPr>
          <w:rFonts w:cs="Calibri"/>
          <w:i/>
          <w:sz w:val="24"/>
          <w:szCs w:val="24"/>
          <w:u w:val="single"/>
        </w:rPr>
      </w:pPr>
    </w:p>
    <w:p w14:paraId="3E8F2986" w14:textId="77777777" w:rsidR="000B0BC9" w:rsidRPr="000B0BC9" w:rsidRDefault="000B0BC9" w:rsidP="000B0BC9">
      <w:pPr>
        <w:pStyle w:val="Paragraphedeliste"/>
        <w:spacing w:line="360" w:lineRule="auto"/>
        <w:ind w:left="360"/>
        <w:rPr>
          <w:rFonts w:cs="Calibri"/>
          <w:i/>
          <w:sz w:val="24"/>
          <w:szCs w:val="24"/>
          <w:u w:val="single"/>
        </w:rPr>
      </w:pPr>
      <w:r w:rsidRPr="000B0BC9">
        <w:rPr>
          <w:rFonts w:cs="Calibri"/>
          <w:i/>
          <w:sz w:val="24"/>
          <w:szCs w:val="24"/>
          <w:u w:val="single"/>
        </w:rPr>
        <w:t>Voici, la liste des principaux marqueurs exclamatifs :</w:t>
      </w:r>
    </w:p>
    <w:p w14:paraId="1538D89E" w14:textId="77777777" w:rsidR="000B0BC9" w:rsidRPr="000B0BC9" w:rsidRDefault="000B0BC9" w:rsidP="000B0BC9">
      <w:pPr>
        <w:pStyle w:val="Paragraphedeliste"/>
        <w:numPr>
          <w:ilvl w:val="0"/>
          <w:numId w:val="1"/>
        </w:numPr>
        <w:spacing w:after="160" w:line="360" w:lineRule="auto"/>
        <w:jc w:val="center"/>
        <w:rPr>
          <w:rFonts w:cs="Calibri"/>
          <w:i/>
          <w:sz w:val="24"/>
          <w:szCs w:val="24"/>
        </w:rPr>
      </w:pPr>
      <w:proofErr w:type="gramStart"/>
      <w:r w:rsidRPr="000B0BC9">
        <w:rPr>
          <w:rFonts w:cs="Calibri"/>
          <w:i/>
          <w:sz w:val="24"/>
          <w:szCs w:val="24"/>
        </w:rPr>
        <w:t>que</w:t>
      </w:r>
      <w:proofErr w:type="gramEnd"/>
      <w:r w:rsidRPr="000B0BC9">
        <w:rPr>
          <w:rFonts w:cs="Calibri"/>
          <w:i/>
          <w:sz w:val="24"/>
          <w:szCs w:val="24"/>
        </w:rPr>
        <w:t>, comme, quel, quelle, quels, quelles, combien…</w:t>
      </w:r>
    </w:p>
    <w:p w14:paraId="40DADE32" w14:textId="77777777" w:rsidR="000B0BC9" w:rsidRPr="000B0BC9" w:rsidRDefault="000B0BC9" w:rsidP="000B0BC9">
      <w:pPr>
        <w:pStyle w:val="Paragraphedeliste"/>
        <w:numPr>
          <w:ilvl w:val="0"/>
          <w:numId w:val="3"/>
        </w:numPr>
        <w:spacing w:line="276" w:lineRule="auto"/>
        <w:jc w:val="center"/>
        <w:rPr>
          <w:rFonts w:cs="Calibri"/>
          <w:i/>
          <w:sz w:val="24"/>
          <w:szCs w:val="24"/>
        </w:rPr>
      </w:pPr>
      <w:r w:rsidRPr="000B0BC9">
        <w:rPr>
          <w:rFonts w:cs="Calibri"/>
          <w:b/>
          <w:i/>
          <w:sz w:val="24"/>
          <w:szCs w:val="24"/>
        </w:rPr>
        <w:t>Quel</w:t>
      </w:r>
      <w:r w:rsidRPr="000B0BC9">
        <w:rPr>
          <w:rFonts w:cs="Calibri"/>
          <w:i/>
          <w:sz w:val="24"/>
          <w:szCs w:val="24"/>
        </w:rPr>
        <w:t xml:space="preserve"> beau cadeau nous avons reçu</w:t>
      </w:r>
      <w:r w:rsidRPr="000B0BC9">
        <w:rPr>
          <w:rFonts w:cs="Calibri"/>
          <w:b/>
          <w:i/>
          <w:sz w:val="24"/>
          <w:szCs w:val="24"/>
        </w:rPr>
        <w:t>!</w:t>
      </w:r>
    </w:p>
    <w:p w14:paraId="278AF1DE" w14:textId="77777777" w:rsidR="000B0BC9" w:rsidRPr="000B0BC9" w:rsidRDefault="000B0BC9" w:rsidP="000B0BC9">
      <w:pPr>
        <w:rPr>
          <w:rFonts w:cs="Calibri"/>
          <w:sz w:val="24"/>
          <w:szCs w:val="24"/>
        </w:rPr>
      </w:pPr>
    </w:p>
    <w:p w14:paraId="186D92FD" w14:textId="77777777" w:rsidR="000B0BC9" w:rsidRPr="000B0BC9" w:rsidRDefault="000B0BC9" w:rsidP="000B0BC9">
      <w:pPr>
        <w:shd w:val="clear" w:color="auto" w:fill="E8E8E8" w:themeFill="background2"/>
        <w:jc w:val="center"/>
        <w:rPr>
          <w:rFonts w:cs="Calibri"/>
          <w:b/>
          <w:smallCaps/>
          <w:sz w:val="24"/>
          <w:szCs w:val="24"/>
        </w:rPr>
      </w:pPr>
      <w:r w:rsidRPr="000B0BC9">
        <w:rPr>
          <w:rFonts w:cs="Calibri"/>
          <w:b/>
          <w:smallCaps/>
          <w:sz w:val="24"/>
          <w:szCs w:val="24"/>
        </w:rPr>
        <w:t xml:space="preserve">La phrase impérative </w:t>
      </w:r>
      <w:r w:rsidRPr="000B0BC9">
        <w:rPr>
          <w:rFonts w:cs="Calibri"/>
          <w:bCs/>
          <w:smallCaps/>
          <w:sz w:val="24"/>
          <w:szCs w:val="24"/>
        </w:rPr>
        <w:t>(cours 22)</w:t>
      </w:r>
    </w:p>
    <w:p w14:paraId="3EACB65F" w14:textId="77777777" w:rsidR="000B0BC9" w:rsidRPr="000B0BC9" w:rsidRDefault="000B0BC9" w:rsidP="000B0BC9">
      <w:pPr>
        <w:shd w:val="clear" w:color="auto" w:fill="FFFFFF" w:themeFill="background1"/>
        <w:jc w:val="center"/>
        <w:rPr>
          <w:rFonts w:cs="Calibri"/>
          <w:b/>
          <w:smallCaps/>
          <w:sz w:val="24"/>
          <w:szCs w:val="24"/>
        </w:rPr>
      </w:pPr>
    </w:p>
    <w:p w14:paraId="02DD38C7" w14:textId="77777777" w:rsidR="000B0BC9" w:rsidRPr="000B0BC9" w:rsidRDefault="000B0BC9" w:rsidP="000B0BC9">
      <w:pPr>
        <w:pStyle w:val="Paragraphedeliste"/>
        <w:numPr>
          <w:ilvl w:val="0"/>
          <w:numId w:val="1"/>
        </w:numPr>
        <w:spacing w:line="360" w:lineRule="auto"/>
        <w:rPr>
          <w:rFonts w:cs="Calibri"/>
          <w:sz w:val="24"/>
          <w:szCs w:val="24"/>
        </w:rPr>
      </w:pPr>
      <w:r w:rsidRPr="000B0BC9">
        <w:rPr>
          <w:rFonts w:cs="Calibri"/>
          <w:sz w:val="24"/>
          <w:szCs w:val="24"/>
        </w:rPr>
        <w:t>La phrase impérative sert à exprimer un ordre, une demande ou un conseil.</w:t>
      </w:r>
    </w:p>
    <w:p w14:paraId="7BD7CABC" w14:textId="77777777" w:rsidR="000B0BC9" w:rsidRPr="000B0BC9" w:rsidRDefault="000B0BC9" w:rsidP="000B0BC9">
      <w:pPr>
        <w:pStyle w:val="Paragraphedeliste"/>
        <w:numPr>
          <w:ilvl w:val="0"/>
          <w:numId w:val="1"/>
        </w:numPr>
        <w:spacing w:line="360" w:lineRule="auto"/>
        <w:rPr>
          <w:rFonts w:cs="Calibri"/>
          <w:sz w:val="24"/>
          <w:szCs w:val="24"/>
        </w:rPr>
      </w:pPr>
      <w:r w:rsidRPr="000B0BC9">
        <w:rPr>
          <w:rFonts w:cs="Calibri"/>
          <w:sz w:val="24"/>
          <w:szCs w:val="24"/>
        </w:rPr>
        <w:t>Elle se termine par un point ou un point d’exclamation.</w:t>
      </w:r>
    </w:p>
    <w:p w14:paraId="20898117" w14:textId="77777777" w:rsidR="000B0BC9" w:rsidRPr="000B0BC9" w:rsidRDefault="000B0BC9" w:rsidP="000B0BC9">
      <w:pPr>
        <w:pStyle w:val="Paragraphedeliste"/>
        <w:numPr>
          <w:ilvl w:val="0"/>
          <w:numId w:val="1"/>
        </w:numPr>
        <w:spacing w:line="360" w:lineRule="auto"/>
        <w:rPr>
          <w:rFonts w:cs="Calibri"/>
          <w:sz w:val="24"/>
          <w:szCs w:val="24"/>
        </w:rPr>
      </w:pPr>
      <w:r w:rsidRPr="000B0BC9">
        <w:rPr>
          <w:rFonts w:cs="Calibri"/>
          <w:sz w:val="24"/>
          <w:szCs w:val="24"/>
        </w:rPr>
        <w:t>Elle peut être de forme positive ou négative.</w:t>
      </w:r>
    </w:p>
    <w:p w14:paraId="562A2466" w14:textId="77777777" w:rsidR="000B0BC9" w:rsidRPr="000B0BC9" w:rsidRDefault="000B0BC9" w:rsidP="000B0BC9">
      <w:pPr>
        <w:pStyle w:val="Paragraphedeliste"/>
        <w:numPr>
          <w:ilvl w:val="0"/>
          <w:numId w:val="1"/>
        </w:numPr>
        <w:spacing w:line="360" w:lineRule="auto"/>
        <w:rPr>
          <w:rFonts w:cs="Calibri"/>
          <w:sz w:val="24"/>
          <w:szCs w:val="24"/>
        </w:rPr>
      </w:pPr>
      <w:r w:rsidRPr="000B0BC9">
        <w:rPr>
          <w:rFonts w:cs="Calibri"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3E5C89A7" wp14:editId="7F198E0D">
            <wp:simplePos x="0" y="0"/>
            <wp:positionH relativeFrom="column">
              <wp:posOffset>4259957</wp:posOffset>
            </wp:positionH>
            <wp:positionV relativeFrom="paragraph">
              <wp:posOffset>294864</wp:posOffset>
            </wp:positionV>
            <wp:extent cx="1487816" cy="991688"/>
            <wp:effectExtent l="0" t="0" r="0" b="0"/>
            <wp:wrapNone/>
            <wp:docPr id="240" name="Image 240" descr="Brosser Les Dents, Les D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rosser Les Dents, Les Dent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816" cy="99168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0BC9">
        <w:rPr>
          <w:rFonts w:cs="Calibri"/>
          <w:sz w:val="24"/>
          <w:szCs w:val="24"/>
        </w:rPr>
        <w:t>C’est une phrase transformée par le verbe au mode impératif. Il y a donc effacement du sujet (tu, nous, vous).</w:t>
      </w:r>
    </w:p>
    <w:tbl>
      <w:tblPr>
        <w:tblStyle w:val="Grilledutableau"/>
        <w:tblpPr w:leftFromText="141" w:rightFromText="141" w:vertAnchor="text" w:horzAnchor="page" w:tblpX="2599" w:tblpY="149"/>
        <w:tblW w:w="0" w:type="auto"/>
        <w:tblLook w:val="04A0" w:firstRow="1" w:lastRow="0" w:firstColumn="1" w:lastColumn="0" w:noHBand="0" w:noVBand="1"/>
      </w:tblPr>
      <w:tblGrid>
        <w:gridCol w:w="5054"/>
      </w:tblGrid>
      <w:tr w:rsidR="000B0BC9" w:rsidRPr="000B0BC9" w14:paraId="420C5621" w14:textId="77777777" w:rsidTr="00167533">
        <w:tc>
          <w:tcPr>
            <w:tcW w:w="5054" w:type="dxa"/>
          </w:tcPr>
          <w:p w14:paraId="29C33D1D" w14:textId="77777777" w:rsidR="000B0BC9" w:rsidRPr="000B0BC9" w:rsidRDefault="000B0BC9" w:rsidP="00167533">
            <w:pPr>
              <w:pStyle w:val="Paragraphedeliste"/>
              <w:spacing w:line="360" w:lineRule="auto"/>
              <w:ind w:left="0"/>
              <w:jc w:val="center"/>
              <w:rPr>
                <w:rFonts w:cs="Calibri"/>
                <w:i/>
                <w:sz w:val="24"/>
                <w:szCs w:val="24"/>
              </w:rPr>
            </w:pPr>
            <w:r w:rsidRPr="000B0BC9">
              <w:rPr>
                <w:rFonts w:cs="Calibri"/>
                <w:i/>
                <w:sz w:val="24"/>
                <w:szCs w:val="24"/>
              </w:rPr>
              <w:t>Tu brosses tes dents. (</w:t>
            </w:r>
            <w:proofErr w:type="gramStart"/>
            <w:r w:rsidRPr="000B0BC9">
              <w:rPr>
                <w:rFonts w:cs="Calibri"/>
                <w:i/>
                <w:sz w:val="24"/>
                <w:szCs w:val="24"/>
              </w:rPr>
              <w:t>phrase</w:t>
            </w:r>
            <w:proofErr w:type="gramEnd"/>
            <w:r w:rsidRPr="000B0BC9">
              <w:rPr>
                <w:rFonts w:cs="Calibri"/>
                <w:i/>
                <w:sz w:val="24"/>
                <w:szCs w:val="24"/>
              </w:rPr>
              <w:t xml:space="preserve"> déclarative)</w:t>
            </w:r>
          </w:p>
        </w:tc>
      </w:tr>
      <w:tr w:rsidR="000B0BC9" w:rsidRPr="000B0BC9" w14:paraId="365D36E7" w14:textId="77777777" w:rsidTr="00167533">
        <w:tc>
          <w:tcPr>
            <w:tcW w:w="5054" w:type="dxa"/>
          </w:tcPr>
          <w:p w14:paraId="6E510C99" w14:textId="77777777" w:rsidR="000B0BC9" w:rsidRPr="000B0BC9" w:rsidRDefault="000B0BC9" w:rsidP="00167533">
            <w:pPr>
              <w:pStyle w:val="Paragraphedeliste"/>
              <w:spacing w:line="360" w:lineRule="auto"/>
              <w:ind w:left="0"/>
              <w:jc w:val="center"/>
              <w:rPr>
                <w:rFonts w:cs="Calibri"/>
                <w:i/>
                <w:sz w:val="24"/>
                <w:szCs w:val="24"/>
              </w:rPr>
            </w:pPr>
            <w:r w:rsidRPr="000B0BC9">
              <w:rPr>
                <w:rFonts w:cs="Calibri"/>
                <w:b/>
                <w:i/>
                <w:sz w:val="24"/>
                <w:szCs w:val="24"/>
              </w:rPr>
              <w:t xml:space="preserve">Brosse tes dents. </w:t>
            </w:r>
            <w:r w:rsidRPr="000B0BC9">
              <w:rPr>
                <w:rFonts w:cs="Calibri"/>
                <w:i/>
                <w:sz w:val="24"/>
                <w:szCs w:val="24"/>
              </w:rPr>
              <w:t>(</w:t>
            </w:r>
            <w:proofErr w:type="gramStart"/>
            <w:r w:rsidRPr="000B0BC9">
              <w:rPr>
                <w:rFonts w:cs="Calibri"/>
                <w:i/>
                <w:sz w:val="24"/>
                <w:szCs w:val="24"/>
              </w:rPr>
              <w:t>phrase</w:t>
            </w:r>
            <w:proofErr w:type="gramEnd"/>
            <w:r w:rsidRPr="000B0BC9">
              <w:rPr>
                <w:rFonts w:cs="Calibri"/>
                <w:i/>
                <w:sz w:val="24"/>
                <w:szCs w:val="24"/>
              </w:rPr>
              <w:t xml:space="preserve"> impérative)</w:t>
            </w:r>
          </w:p>
        </w:tc>
      </w:tr>
    </w:tbl>
    <w:p w14:paraId="3110165C" w14:textId="77777777" w:rsidR="000B0BC9" w:rsidRPr="000B0BC9" w:rsidRDefault="000B0BC9" w:rsidP="000B0BC9">
      <w:pPr>
        <w:pStyle w:val="Paragraphedeliste"/>
        <w:ind w:left="360"/>
        <w:rPr>
          <w:rFonts w:cs="Calibri"/>
          <w:sz w:val="24"/>
          <w:szCs w:val="24"/>
        </w:rPr>
      </w:pPr>
    </w:p>
    <w:p w14:paraId="5136841D" w14:textId="77777777" w:rsidR="000B0BC9" w:rsidRPr="000B0BC9" w:rsidRDefault="000B0BC9" w:rsidP="000B0BC9">
      <w:pPr>
        <w:rPr>
          <w:rFonts w:cs="Calibri"/>
          <w:sz w:val="24"/>
          <w:szCs w:val="24"/>
        </w:rPr>
      </w:pPr>
    </w:p>
    <w:p w14:paraId="33772B52" w14:textId="77777777" w:rsidR="000B0BC9" w:rsidRPr="000B0BC9" w:rsidRDefault="000B0BC9" w:rsidP="000B0BC9">
      <w:pPr>
        <w:rPr>
          <w:rFonts w:cs="Calibri"/>
          <w:sz w:val="24"/>
          <w:szCs w:val="24"/>
        </w:rPr>
      </w:pPr>
    </w:p>
    <w:p w14:paraId="7DC5BA02" w14:textId="77777777" w:rsidR="000B0BC9" w:rsidRPr="000B0BC9" w:rsidRDefault="000B0BC9" w:rsidP="000B0BC9">
      <w:pPr>
        <w:rPr>
          <w:rFonts w:cs="Calibri"/>
          <w:sz w:val="24"/>
          <w:szCs w:val="24"/>
        </w:rPr>
      </w:pPr>
    </w:p>
    <w:p w14:paraId="257DDB09" w14:textId="77777777" w:rsidR="000B0BC9" w:rsidRPr="000B0BC9" w:rsidRDefault="000B0BC9" w:rsidP="000B0BC9">
      <w:pPr>
        <w:rPr>
          <w:rFonts w:cs="Calibri"/>
          <w:sz w:val="24"/>
          <w:szCs w:val="24"/>
        </w:rPr>
      </w:pPr>
    </w:p>
    <w:p w14:paraId="6848A8EE" w14:textId="77777777" w:rsidR="000B0BC9" w:rsidRPr="000B0BC9" w:rsidRDefault="000B0BC9" w:rsidP="000B0BC9">
      <w:pPr>
        <w:spacing w:line="360" w:lineRule="auto"/>
        <w:rPr>
          <w:rFonts w:cs="Calibri"/>
          <w:sz w:val="24"/>
          <w:szCs w:val="24"/>
        </w:rPr>
      </w:pPr>
      <w:r w:rsidRPr="000B0BC9">
        <w:rPr>
          <w:rFonts w:cs="Calibri"/>
          <w:sz w:val="24"/>
          <w:szCs w:val="24"/>
        </w:rPr>
        <w:t>Les verbes à l’impératif présent ne se conjuguent qu’à 3 personnes :</w:t>
      </w:r>
    </w:p>
    <w:p w14:paraId="4685A94C" w14:textId="77777777" w:rsidR="000B0BC9" w:rsidRPr="000B0BC9" w:rsidRDefault="000B0BC9" w:rsidP="000B0BC9">
      <w:pPr>
        <w:pStyle w:val="Paragraphedeliste"/>
        <w:numPr>
          <w:ilvl w:val="0"/>
          <w:numId w:val="2"/>
        </w:numPr>
        <w:spacing w:after="160" w:line="360" w:lineRule="auto"/>
        <w:rPr>
          <w:rFonts w:cs="Calibri"/>
          <w:sz w:val="24"/>
          <w:szCs w:val="24"/>
        </w:rPr>
      </w:pPr>
      <w:r w:rsidRPr="000B0BC9">
        <w:rPr>
          <w:rFonts w:cs="Calibri"/>
          <w:sz w:val="24"/>
          <w:szCs w:val="24"/>
        </w:rPr>
        <w:t>La deuxième personne du singulier – tu</w:t>
      </w:r>
    </w:p>
    <w:p w14:paraId="10BCA599" w14:textId="77777777" w:rsidR="000B0BC9" w:rsidRPr="000B0BC9" w:rsidRDefault="000B0BC9" w:rsidP="000B0BC9">
      <w:pPr>
        <w:pStyle w:val="Paragraphedeliste"/>
        <w:numPr>
          <w:ilvl w:val="0"/>
          <w:numId w:val="2"/>
        </w:numPr>
        <w:spacing w:after="160" w:line="360" w:lineRule="auto"/>
        <w:rPr>
          <w:rFonts w:cs="Calibri"/>
          <w:sz w:val="24"/>
          <w:szCs w:val="24"/>
        </w:rPr>
      </w:pPr>
      <w:r w:rsidRPr="000B0BC9">
        <w:rPr>
          <w:rFonts w:cs="Calibri"/>
          <w:sz w:val="24"/>
          <w:szCs w:val="24"/>
        </w:rPr>
        <w:t>La première personne du pluriel – nous</w:t>
      </w:r>
    </w:p>
    <w:p w14:paraId="3029A205" w14:textId="1B6E0EF5" w:rsidR="000B0BC9" w:rsidRDefault="000B0BC9" w:rsidP="000B0BC9">
      <w:pPr>
        <w:pStyle w:val="Paragraphedeliste"/>
        <w:numPr>
          <w:ilvl w:val="0"/>
          <w:numId w:val="2"/>
        </w:numPr>
        <w:spacing w:after="160" w:line="360" w:lineRule="auto"/>
        <w:rPr>
          <w:rFonts w:cs="Calibri"/>
          <w:sz w:val="24"/>
          <w:szCs w:val="24"/>
        </w:rPr>
      </w:pPr>
      <w:r w:rsidRPr="000B0BC9">
        <w:rPr>
          <w:rFonts w:cs="Calibri"/>
          <w:sz w:val="24"/>
          <w:szCs w:val="24"/>
        </w:rPr>
        <w:t>La deuxième personne du pluriel – vous</w:t>
      </w:r>
    </w:p>
    <w:p w14:paraId="72A132A5" w14:textId="6840874C" w:rsidR="000B0BC9" w:rsidRPr="000B0BC9" w:rsidRDefault="000B0BC9" w:rsidP="000B0BC9">
      <w:pPr>
        <w:pStyle w:val="Paragraphedeliste"/>
        <w:spacing w:after="160" w:line="360" w:lineRule="auto"/>
        <w:ind w:left="360"/>
        <w:rPr>
          <w:rFonts w:cs="Calibri"/>
          <w:sz w:val="24"/>
          <w:szCs w:val="24"/>
        </w:rPr>
      </w:pPr>
      <w:r w:rsidRPr="000B0BC9"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26B8661" wp14:editId="27B9902D">
                <wp:simplePos x="0" y="0"/>
                <wp:positionH relativeFrom="column">
                  <wp:posOffset>1840474</wp:posOffset>
                </wp:positionH>
                <wp:positionV relativeFrom="paragraph">
                  <wp:posOffset>251753</wp:posOffset>
                </wp:positionV>
                <wp:extent cx="725170" cy="188595"/>
                <wp:effectExtent l="0" t="0" r="17780" b="40005"/>
                <wp:wrapNone/>
                <wp:docPr id="236" name="Flèche : courbe vers le bas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5170" cy="188595"/>
                        </a:xfrm>
                        <a:prstGeom prst="curved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4F5645"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Flèche : courbe vers le bas 236" o:spid="_x0000_s1026" type="#_x0000_t105" style="position:absolute;margin-left:144.9pt;margin-top:19.8pt;width:57.1pt;height:14.8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" adj="18791,20898,16200" fillcolor="#156082 [3204]" strokecolor="#0a2f40 [1604]" strokeweight="1.5pt"/>
            </w:pict>
          </mc:Fallback>
        </mc:AlternateContent>
      </w:r>
      <w:r w:rsidRPr="000B0BC9">
        <w:rPr>
          <w:rFonts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4D5D78B" wp14:editId="67C54F5A">
                <wp:simplePos x="0" y="0"/>
                <wp:positionH relativeFrom="margin">
                  <wp:posOffset>158261</wp:posOffset>
                </wp:positionH>
                <wp:positionV relativeFrom="paragraph">
                  <wp:posOffset>463648</wp:posOffset>
                </wp:positionV>
                <wp:extent cx="1948070" cy="665921"/>
                <wp:effectExtent l="0" t="0" r="14605" b="20320"/>
                <wp:wrapNone/>
                <wp:docPr id="23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8070" cy="6659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F58D6" w14:textId="77777777" w:rsidR="000B0BC9" w:rsidRDefault="000B0BC9" w:rsidP="000B0BC9">
                            <w:pPr>
                              <w:jc w:val="center"/>
                            </w:pPr>
                            <w:r>
                              <w:t xml:space="preserve">Attention, les verbes réguliers, se terminant par </w:t>
                            </w:r>
                            <w:r w:rsidRPr="001D4E69">
                              <w:rPr>
                                <w:b/>
                                <w:bCs/>
                              </w:rPr>
                              <w:t>-er</w:t>
                            </w:r>
                            <w:r>
                              <w:t xml:space="preserve">, se terminent par </w:t>
                            </w:r>
                            <w:r w:rsidRPr="001F67B8">
                              <w:rPr>
                                <w:b/>
                                <w:u w:val="single"/>
                              </w:rPr>
                              <w:t>e</w:t>
                            </w:r>
                            <w:r>
                              <w:t xml:space="preserve"> à la 2</w:t>
                            </w:r>
                            <w:r w:rsidRPr="001F67B8">
                              <w:rPr>
                                <w:vertAlign w:val="superscript"/>
                              </w:rPr>
                              <w:t>e</w:t>
                            </w:r>
                            <w:r>
                              <w:t xml:space="preserve"> pers. 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5D78B" id="_x0000_s1031" type="#_x0000_t202" style="position:absolute;left:0;text-align:left;margin-left:12.45pt;margin-top:36.5pt;width:153.4pt;height:52.4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">
                <v:stroke dashstyle="dash"/>
                <v:textbox>
                  <w:txbxContent>
                    <w:p w14:paraId="2C1F58D6" w14:textId="77777777" w:rsidR="000B0BC9" w:rsidRDefault="000B0BC9" w:rsidP="000B0BC9">
                      <w:pPr>
                        <w:jc w:val="center"/>
                      </w:pPr>
                      <w:r>
                        <w:t xml:space="preserve">Attention, les verbes réguliers, se terminant par </w:t>
                      </w:r>
                      <w:r w:rsidRPr="001D4E69">
                        <w:rPr>
                          <w:b/>
                          <w:bCs/>
                        </w:rPr>
                        <w:t>-er</w:t>
                      </w:r>
                      <w:r>
                        <w:t xml:space="preserve">, se terminent par </w:t>
                      </w:r>
                      <w:r w:rsidRPr="001F67B8">
                        <w:rPr>
                          <w:b/>
                          <w:u w:val="single"/>
                        </w:rPr>
                        <w:t>e</w:t>
                      </w:r>
                      <w:r>
                        <w:t xml:space="preserve"> à la 2</w:t>
                      </w:r>
                      <w:r w:rsidRPr="001F67B8">
                        <w:rPr>
                          <w:vertAlign w:val="superscript"/>
                        </w:rPr>
                        <w:t>e</w:t>
                      </w:r>
                      <w:r>
                        <w:t xml:space="preserve"> pers. 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Grilledutableau"/>
        <w:tblW w:w="4962" w:type="dxa"/>
        <w:tblInd w:w="3677" w:type="dxa"/>
        <w:tblLook w:val="04A0" w:firstRow="1" w:lastRow="0" w:firstColumn="1" w:lastColumn="0" w:noHBand="0" w:noVBand="1"/>
      </w:tblPr>
      <w:tblGrid>
        <w:gridCol w:w="1844"/>
        <w:gridCol w:w="1559"/>
        <w:gridCol w:w="1559"/>
      </w:tblGrid>
      <w:tr w:rsidR="000B0BC9" w:rsidRPr="000B0BC9" w14:paraId="613BC78A" w14:textId="77777777" w:rsidTr="000B0BC9">
        <w:tc>
          <w:tcPr>
            <w:tcW w:w="1844" w:type="dxa"/>
            <w:shd w:val="clear" w:color="auto" w:fill="FFFFFF" w:themeFill="background1"/>
          </w:tcPr>
          <w:p w14:paraId="48395F93" w14:textId="7E5B2195" w:rsidR="000B0BC9" w:rsidRPr="000B0BC9" w:rsidRDefault="000B0BC9" w:rsidP="000B0BC9">
            <w:pPr>
              <w:jc w:val="center"/>
              <w:rPr>
                <w:rFonts w:cs="Calibri"/>
                <w:b/>
                <w:sz w:val="24"/>
                <w:szCs w:val="24"/>
              </w:rPr>
            </w:pPr>
            <w:r w:rsidRPr="000B0BC9">
              <w:rPr>
                <w:rFonts w:cs="Calibri"/>
                <w:b/>
                <w:sz w:val="24"/>
                <w:szCs w:val="24"/>
              </w:rPr>
              <w:t>Manger</w:t>
            </w:r>
          </w:p>
        </w:tc>
        <w:tc>
          <w:tcPr>
            <w:tcW w:w="1559" w:type="dxa"/>
            <w:shd w:val="clear" w:color="auto" w:fill="FFFFFF" w:themeFill="background1"/>
          </w:tcPr>
          <w:p w14:paraId="5C14685C" w14:textId="77777777" w:rsidR="000B0BC9" w:rsidRPr="000B0BC9" w:rsidRDefault="000B0BC9" w:rsidP="00167533">
            <w:pPr>
              <w:jc w:val="center"/>
              <w:rPr>
                <w:rFonts w:cs="Calibri"/>
                <w:b/>
                <w:sz w:val="24"/>
                <w:szCs w:val="24"/>
              </w:rPr>
            </w:pPr>
            <w:r w:rsidRPr="000B0BC9">
              <w:rPr>
                <w:rFonts w:cs="Calibri"/>
                <w:b/>
                <w:sz w:val="24"/>
                <w:szCs w:val="24"/>
              </w:rPr>
              <w:t>Avoir</w:t>
            </w:r>
          </w:p>
        </w:tc>
        <w:tc>
          <w:tcPr>
            <w:tcW w:w="1559" w:type="dxa"/>
            <w:shd w:val="clear" w:color="auto" w:fill="FFFFFF" w:themeFill="background1"/>
          </w:tcPr>
          <w:p w14:paraId="15F48916" w14:textId="77777777" w:rsidR="000B0BC9" w:rsidRPr="000B0BC9" w:rsidRDefault="000B0BC9" w:rsidP="00167533">
            <w:pPr>
              <w:jc w:val="center"/>
              <w:rPr>
                <w:rFonts w:cs="Calibri"/>
                <w:b/>
                <w:sz w:val="24"/>
                <w:szCs w:val="24"/>
              </w:rPr>
            </w:pPr>
            <w:r w:rsidRPr="000B0BC9">
              <w:rPr>
                <w:rFonts w:cs="Calibri"/>
                <w:b/>
                <w:sz w:val="24"/>
                <w:szCs w:val="24"/>
              </w:rPr>
              <w:t>Être</w:t>
            </w:r>
          </w:p>
        </w:tc>
      </w:tr>
      <w:tr w:rsidR="000B0BC9" w:rsidRPr="000B0BC9" w14:paraId="28EE7ACC" w14:textId="77777777" w:rsidTr="000B0BC9">
        <w:tc>
          <w:tcPr>
            <w:tcW w:w="1844" w:type="dxa"/>
          </w:tcPr>
          <w:p w14:paraId="4D62DBF6" w14:textId="77777777" w:rsidR="000B0BC9" w:rsidRPr="000B0BC9" w:rsidRDefault="000B0BC9" w:rsidP="00167533">
            <w:pPr>
              <w:rPr>
                <w:rFonts w:cs="Calibri"/>
                <w:sz w:val="24"/>
                <w:szCs w:val="24"/>
              </w:rPr>
            </w:pPr>
            <w:r w:rsidRPr="000B0BC9">
              <w:rPr>
                <w:rFonts w:cs="Calibri"/>
                <w:sz w:val="24"/>
                <w:szCs w:val="24"/>
              </w:rPr>
              <w:t>Mang</w:t>
            </w:r>
            <w:r w:rsidRPr="000B0BC9">
              <w:rPr>
                <w:rFonts w:cs="Calibri"/>
                <w:b/>
                <w:sz w:val="24"/>
                <w:szCs w:val="24"/>
              </w:rPr>
              <w:t>e</w:t>
            </w:r>
          </w:p>
        </w:tc>
        <w:tc>
          <w:tcPr>
            <w:tcW w:w="1559" w:type="dxa"/>
          </w:tcPr>
          <w:p w14:paraId="649D5C9C" w14:textId="77777777" w:rsidR="000B0BC9" w:rsidRPr="000B0BC9" w:rsidRDefault="000B0BC9" w:rsidP="00167533">
            <w:pPr>
              <w:rPr>
                <w:rFonts w:cs="Calibri"/>
                <w:sz w:val="24"/>
                <w:szCs w:val="24"/>
              </w:rPr>
            </w:pPr>
            <w:r w:rsidRPr="000B0BC9">
              <w:rPr>
                <w:rFonts w:cs="Calibri"/>
                <w:sz w:val="24"/>
                <w:szCs w:val="24"/>
              </w:rPr>
              <w:t>Aie</w:t>
            </w:r>
          </w:p>
        </w:tc>
        <w:tc>
          <w:tcPr>
            <w:tcW w:w="1559" w:type="dxa"/>
          </w:tcPr>
          <w:p w14:paraId="03F6AA43" w14:textId="77777777" w:rsidR="000B0BC9" w:rsidRPr="000B0BC9" w:rsidRDefault="000B0BC9" w:rsidP="00167533">
            <w:pPr>
              <w:rPr>
                <w:rFonts w:cs="Calibri"/>
                <w:sz w:val="24"/>
                <w:szCs w:val="24"/>
              </w:rPr>
            </w:pPr>
            <w:r w:rsidRPr="000B0BC9">
              <w:rPr>
                <w:rFonts w:cs="Calibri"/>
                <w:sz w:val="24"/>
                <w:szCs w:val="24"/>
              </w:rPr>
              <w:t>Sois</w:t>
            </w:r>
          </w:p>
        </w:tc>
      </w:tr>
      <w:tr w:rsidR="000B0BC9" w:rsidRPr="000B0BC9" w14:paraId="3EFF619B" w14:textId="77777777" w:rsidTr="000B0BC9">
        <w:tc>
          <w:tcPr>
            <w:tcW w:w="1844" w:type="dxa"/>
          </w:tcPr>
          <w:p w14:paraId="5FE9AF43" w14:textId="77777777" w:rsidR="000B0BC9" w:rsidRPr="000B0BC9" w:rsidRDefault="000B0BC9" w:rsidP="00167533">
            <w:pPr>
              <w:rPr>
                <w:rFonts w:cs="Calibri"/>
                <w:sz w:val="24"/>
                <w:szCs w:val="24"/>
              </w:rPr>
            </w:pPr>
            <w:r w:rsidRPr="000B0BC9">
              <w:rPr>
                <w:rFonts w:cs="Calibri"/>
                <w:sz w:val="24"/>
                <w:szCs w:val="24"/>
              </w:rPr>
              <w:t>Mangeons</w:t>
            </w:r>
          </w:p>
        </w:tc>
        <w:tc>
          <w:tcPr>
            <w:tcW w:w="1559" w:type="dxa"/>
          </w:tcPr>
          <w:p w14:paraId="22F57E4D" w14:textId="77777777" w:rsidR="000B0BC9" w:rsidRPr="000B0BC9" w:rsidRDefault="000B0BC9" w:rsidP="00167533">
            <w:pPr>
              <w:rPr>
                <w:rFonts w:cs="Calibri"/>
                <w:sz w:val="24"/>
                <w:szCs w:val="24"/>
              </w:rPr>
            </w:pPr>
            <w:r w:rsidRPr="000B0BC9">
              <w:rPr>
                <w:rFonts w:cs="Calibri"/>
                <w:sz w:val="24"/>
                <w:szCs w:val="24"/>
              </w:rPr>
              <w:t>Ayons</w:t>
            </w:r>
          </w:p>
        </w:tc>
        <w:tc>
          <w:tcPr>
            <w:tcW w:w="1559" w:type="dxa"/>
          </w:tcPr>
          <w:p w14:paraId="3EFB0519" w14:textId="77777777" w:rsidR="000B0BC9" w:rsidRPr="000B0BC9" w:rsidRDefault="000B0BC9" w:rsidP="00167533">
            <w:pPr>
              <w:rPr>
                <w:rFonts w:cs="Calibri"/>
                <w:sz w:val="24"/>
                <w:szCs w:val="24"/>
              </w:rPr>
            </w:pPr>
            <w:r w:rsidRPr="000B0BC9">
              <w:rPr>
                <w:rFonts w:cs="Calibri"/>
                <w:sz w:val="24"/>
                <w:szCs w:val="24"/>
              </w:rPr>
              <w:t>Soyons</w:t>
            </w:r>
          </w:p>
        </w:tc>
      </w:tr>
      <w:tr w:rsidR="000B0BC9" w:rsidRPr="000B0BC9" w14:paraId="463A5A69" w14:textId="77777777" w:rsidTr="000B0BC9">
        <w:tc>
          <w:tcPr>
            <w:tcW w:w="1844" w:type="dxa"/>
          </w:tcPr>
          <w:p w14:paraId="665042C2" w14:textId="77777777" w:rsidR="000B0BC9" w:rsidRPr="000B0BC9" w:rsidRDefault="000B0BC9" w:rsidP="00167533">
            <w:pPr>
              <w:rPr>
                <w:rFonts w:cs="Calibri"/>
                <w:sz w:val="24"/>
                <w:szCs w:val="24"/>
              </w:rPr>
            </w:pPr>
            <w:r w:rsidRPr="000B0BC9">
              <w:rPr>
                <w:rFonts w:cs="Calibri"/>
                <w:sz w:val="24"/>
                <w:szCs w:val="24"/>
              </w:rPr>
              <w:t>Mangez</w:t>
            </w:r>
          </w:p>
        </w:tc>
        <w:tc>
          <w:tcPr>
            <w:tcW w:w="1559" w:type="dxa"/>
          </w:tcPr>
          <w:p w14:paraId="301E094F" w14:textId="77777777" w:rsidR="000B0BC9" w:rsidRPr="000B0BC9" w:rsidRDefault="000B0BC9" w:rsidP="00167533">
            <w:pPr>
              <w:rPr>
                <w:rFonts w:cs="Calibri"/>
                <w:sz w:val="24"/>
                <w:szCs w:val="24"/>
              </w:rPr>
            </w:pPr>
            <w:r w:rsidRPr="000B0BC9">
              <w:rPr>
                <w:rFonts w:cs="Calibri"/>
                <w:sz w:val="24"/>
                <w:szCs w:val="24"/>
              </w:rPr>
              <w:t>Ayez</w:t>
            </w:r>
          </w:p>
        </w:tc>
        <w:tc>
          <w:tcPr>
            <w:tcW w:w="1559" w:type="dxa"/>
          </w:tcPr>
          <w:p w14:paraId="0B57E6B5" w14:textId="77777777" w:rsidR="000B0BC9" w:rsidRPr="000B0BC9" w:rsidRDefault="000B0BC9" w:rsidP="00167533">
            <w:pPr>
              <w:rPr>
                <w:rFonts w:cs="Calibri"/>
                <w:sz w:val="24"/>
                <w:szCs w:val="24"/>
              </w:rPr>
            </w:pPr>
            <w:r w:rsidRPr="000B0BC9">
              <w:rPr>
                <w:rFonts w:cs="Calibri"/>
                <w:sz w:val="24"/>
                <w:szCs w:val="24"/>
              </w:rPr>
              <w:t>Soyez</w:t>
            </w:r>
          </w:p>
        </w:tc>
      </w:tr>
    </w:tbl>
    <w:p w14:paraId="47AB51E0" w14:textId="77777777" w:rsidR="000B0BC9" w:rsidRPr="000B0BC9" w:rsidRDefault="000B0BC9" w:rsidP="000B0BC9">
      <w:pPr>
        <w:rPr>
          <w:rFonts w:cs="Calibri"/>
          <w:sz w:val="24"/>
          <w:szCs w:val="24"/>
        </w:rPr>
      </w:pPr>
    </w:p>
    <w:p w14:paraId="1270CF27" w14:textId="77777777" w:rsidR="000B0BC9" w:rsidRPr="000B0BC9" w:rsidRDefault="000B0BC9" w:rsidP="000B0BC9">
      <w:pPr>
        <w:spacing w:line="276" w:lineRule="auto"/>
        <w:rPr>
          <w:rFonts w:cs="Calibri"/>
          <w:sz w:val="24"/>
          <w:szCs w:val="24"/>
        </w:rPr>
      </w:pPr>
    </w:p>
    <w:p w14:paraId="0CC7B74E" w14:textId="77777777" w:rsidR="000B0BC9" w:rsidRPr="000B0BC9" w:rsidRDefault="000B0BC9" w:rsidP="000B0BC9">
      <w:pPr>
        <w:spacing w:line="276" w:lineRule="auto"/>
        <w:rPr>
          <w:rFonts w:cs="Calibri"/>
          <w:sz w:val="24"/>
          <w:szCs w:val="24"/>
        </w:rPr>
      </w:pPr>
    </w:p>
    <w:p w14:paraId="3DCD28F4" w14:textId="77777777" w:rsidR="000B0BC9" w:rsidRPr="000B0BC9" w:rsidRDefault="000B0BC9" w:rsidP="000B0BC9">
      <w:pPr>
        <w:spacing w:line="276" w:lineRule="auto"/>
        <w:rPr>
          <w:rFonts w:cs="Calibri"/>
          <w:sz w:val="24"/>
          <w:szCs w:val="24"/>
        </w:rPr>
      </w:pPr>
    </w:p>
    <w:p w14:paraId="02A8E43F" w14:textId="77777777" w:rsidR="000B0BC9" w:rsidRPr="000B0BC9" w:rsidRDefault="000B0BC9" w:rsidP="000B0BC9">
      <w:pPr>
        <w:shd w:val="clear" w:color="auto" w:fill="E8E8E8" w:themeFill="background2"/>
        <w:spacing w:line="276" w:lineRule="auto"/>
        <w:jc w:val="center"/>
        <w:rPr>
          <w:rFonts w:cs="Calibri"/>
          <w:bCs/>
          <w:smallCaps/>
          <w:sz w:val="24"/>
          <w:szCs w:val="24"/>
        </w:rPr>
      </w:pPr>
      <w:r w:rsidRPr="000B0BC9">
        <w:rPr>
          <w:rFonts w:cs="Calibri"/>
          <w:b/>
          <w:smallCaps/>
          <w:sz w:val="24"/>
          <w:szCs w:val="24"/>
        </w:rPr>
        <w:t xml:space="preserve">La phrase de forme positive </w:t>
      </w:r>
      <w:r w:rsidRPr="000B0BC9">
        <w:rPr>
          <w:rFonts w:cs="Calibri"/>
          <w:bCs/>
          <w:smallCaps/>
          <w:sz w:val="24"/>
          <w:szCs w:val="24"/>
        </w:rPr>
        <w:t>(cours 23)</w:t>
      </w:r>
    </w:p>
    <w:p w14:paraId="244902EE" w14:textId="77777777" w:rsidR="000B0BC9" w:rsidRPr="000B0BC9" w:rsidRDefault="000B0BC9" w:rsidP="000B0BC9">
      <w:pPr>
        <w:shd w:val="clear" w:color="auto" w:fill="FFFFFF" w:themeFill="background1"/>
        <w:spacing w:line="276" w:lineRule="auto"/>
        <w:jc w:val="center"/>
        <w:rPr>
          <w:rFonts w:cs="Calibri"/>
          <w:b/>
          <w:smallCaps/>
          <w:sz w:val="24"/>
          <w:szCs w:val="24"/>
        </w:rPr>
      </w:pPr>
    </w:p>
    <w:p w14:paraId="2002273A" w14:textId="77777777" w:rsidR="000B0BC9" w:rsidRPr="000B0BC9" w:rsidRDefault="000B0BC9" w:rsidP="000B0BC9">
      <w:pPr>
        <w:pStyle w:val="Paragraphedeliste"/>
        <w:numPr>
          <w:ilvl w:val="0"/>
          <w:numId w:val="1"/>
        </w:numPr>
        <w:spacing w:line="276" w:lineRule="auto"/>
        <w:rPr>
          <w:rFonts w:cs="Calibri"/>
          <w:sz w:val="24"/>
          <w:szCs w:val="24"/>
        </w:rPr>
      </w:pPr>
      <w:r w:rsidRPr="000B0BC9">
        <w:rPr>
          <w:rFonts w:cs="Calibri"/>
          <w:sz w:val="24"/>
          <w:szCs w:val="24"/>
        </w:rPr>
        <w:t>La phrase positive ne contient pas de marqueurs négatifs.</w:t>
      </w:r>
    </w:p>
    <w:p w14:paraId="0DA7A07C" w14:textId="77777777" w:rsidR="000B0BC9" w:rsidRPr="000B0BC9" w:rsidRDefault="000B0BC9" w:rsidP="000B0BC9">
      <w:pPr>
        <w:pStyle w:val="Paragraphedeliste"/>
        <w:spacing w:line="276" w:lineRule="auto"/>
        <w:ind w:left="360"/>
        <w:rPr>
          <w:rFonts w:cs="Calibri"/>
          <w:sz w:val="24"/>
          <w:szCs w:val="24"/>
        </w:rPr>
      </w:pPr>
    </w:p>
    <w:p w14:paraId="72C4624D" w14:textId="77777777" w:rsidR="000B0BC9" w:rsidRPr="000B0BC9" w:rsidRDefault="000B0BC9" w:rsidP="000B0BC9">
      <w:pPr>
        <w:pStyle w:val="Paragraphedeliste"/>
        <w:spacing w:line="276" w:lineRule="auto"/>
        <w:ind w:left="360"/>
        <w:rPr>
          <w:rFonts w:cs="Calibri"/>
          <w:sz w:val="24"/>
          <w:szCs w:val="24"/>
        </w:rPr>
      </w:pPr>
    </w:p>
    <w:p w14:paraId="72FC1915" w14:textId="77777777" w:rsidR="000B0BC9" w:rsidRPr="000B0BC9" w:rsidRDefault="000B0BC9" w:rsidP="000B0BC9">
      <w:pPr>
        <w:pStyle w:val="Paragraphedeliste"/>
        <w:spacing w:line="276" w:lineRule="auto"/>
        <w:ind w:left="360"/>
        <w:rPr>
          <w:rFonts w:cs="Calibri"/>
          <w:sz w:val="24"/>
          <w:szCs w:val="24"/>
        </w:rPr>
      </w:pPr>
    </w:p>
    <w:p w14:paraId="4C5B373C" w14:textId="77777777" w:rsidR="000B0BC9" w:rsidRPr="000B0BC9" w:rsidRDefault="000B0BC9" w:rsidP="000B0BC9">
      <w:pPr>
        <w:pStyle w:val="Paragraphedeliste"/>
        <w:shd w:val="clear" w:color="auto" w:fill="E8E8E8" w:themeFill="background2"/>
        <w:spacing w:line="276" w:lineRule="auto"/>
        <w:ind w:left="360"/>
        <w:jc w:val="center"/>
        <w:rPr>
          <w:rFonts w:cs="Calibri"/>
          <w:b/>
          <w:smallCaps/>
          <w:sz w:val="24"/>
          <w:szCs w:val="24"/>
        </w:rPr>
      </w:pPr>
      <w:r w:rsidRPr="000B0BC9">
        <w:rPr>
          <w:rFonts w:cs="Calibri"/>
          <w:b/>
          <w:smallCaps/>
          <w:sz w:val="24"/>
          <w:szCs w:val="24"/>
        </w:rPr>
        <w:t xml:space="preserve">La phrase de forme négative </w:t>
      </w:r>
      <w:r w:rsidRPr="000B0BC9">
        <w:rPr>
          <w:rFonts w:cs="Calibri"/>
          <w:bCs/>
          <w:smallCaps/>
          <w:sz w:val="24"/>
          <w:szCs w:val="24"/>
        </w:rPr>
        <w:t>(cours 23)</w:t>
      </w:r>
    </w:p>
    <w:p w14:paraId="6262D555" w14:textId="77777777" w:rsidR="000B0BC9" w:rsidRPr="000B0BC9" w:rsidRDefault="000B0BC9" w:rsidP="000B0BC9">
      <w:pPr>
        <w:spacing w:line="276" w:lineRule="auto"/>
        <w:rPr>
          <w:rFonts w:cs="Calibri"/>
          <w:sz w:val="24"/>
          <w:szCs w:val="24"/>
        </w:rPr>
      </w:pPr>
    </w:p>
    <w:p w14:paraId="049F043C" w14:textId="77777777" w:rsidR="000B0BC9" w:rsidRPr="000B0BC9" w:rsidRDefault="000B0BC9" w:rsidP="000B0BC9">
      <w:pPr>
        <w:pStyle w:val="Paragraphedeliste"/>
        <w:numPr>
          <w:ilvl w:val="0"/>
          <w:numId w:val="1"/>
        </w:numPr>
        <w:spacing w:line="360" w:lineRule="auto"/>
        <w:rPr>
          <w:rFonts w:cs="Calibri"/>
          <w:sz w:val="24"/>
          <w:szCs w:val="24"/>
        </w:rPr>
      </w:pPr>
      <w:r w:rsidRPr="000B0BC9">
        <w:rPr>
          <w:rFonts w:cs="Calibri"/>
          <w:sz w:val="24"/>
          <w:szCs w:val="24"/>
        </w:rPr>
        <w:t>La phrase négative s’oppose à la phrase de forme positive.</w:t>
      </w:r>
    </w:p>
    <w:p w14:paraId="637229EB" w14:textId="77777777" w:rsidR="000B0BC9" w:rsidRPr="000B0BC9" w:rsidRDefault="000B0BC9" w:rsidP="000B0BC9">
      <w:pPr>
        <w:pStyle w:val="Paragraphedeliste"/>
        <w:numPr>
          <w:ilvl w:val="0"/>
          <w:numId w:val="1"/>
        </w:numPr>
        <w:spacing w:line="360" w:lineRule="auto"/>
        <w:rPr>
          <w:rFonts w:cs="Calibri"/>
          <w:sz w:val="24"/>
          <w:szCs w:val="24"/>
        </w:rPr>
      </w:pPr>
      <w:r w:rsidRPr="000B0BC9">
        <w:rPr>
          <w:rFonts w:cs="Calibri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5C4628D7" wp14:editId="0A99B8F8">
            <wp:simplePos x="0" y="0"/>
            <wp:positionH relativeFrom="column">
              <wp:posOffset>5041830</wp:posOffset>
            </wp:positionH>
            <wp:positionV relativeFrom="paragraph">
              <wp:posOffset>14253</wp:posOffset>
            </wp:positionV>
            <wp:extent cx="1123790" cy="1688123"/>
            <wp:effectExtent l="0" t="0" r="635" b="7620"/>
            <wp:wrapNone/>
            <wp:docPr id="241" name="Image 241" descr="Fille, Le Sourire, Caméra, Photograph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lle, Le Sourire, Caméra, Photograph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790" cy="168812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0BC9">
        <w:rPr>
          <w:rFonts w:cs="Calibri"/>
          <w:sz w:val="24"/>
          <w:szCs w:val="24"/>
        </w:rPr>
        <w:t>Elle sert à nier, à refuser ou à interdire quelque chose.</w:t>
      </w:r>
    </w:p>
    <w:p w14:paraId="2DBEF816" w14:textId="77777777" w:rsidR="000B0BC9" w:rsidRPr="000B0BC9" w:rsidRDefault="000B0BC9" w:rsidP="000B0BC9">
      <w:pPr>
        <w:pStyle w:val="Paragraphedeliste"/>
        <w:numPr>
          <w:ilvl w:val="0"/>
          <w:numId w:val="1"/>
        </w:numPr>
        <w:spacing w:line="360" w:lineRule="auto"/>
        <w:rPr>
          <w:rFonts w:cs="Calibri"/>
          <w:sz w:val="24"/>
          <w:szCs w:val="24"/>
        </w:rPr>
      </w:pPr>
      <w:r w:rsidRPr="000B0BC9">
        <w:rPr>
          <w:rFonts w:cs="Calibri"/>
          <w:sz w:val="24"/>
          <w:szCs w:val="24"/>
        </w:rPr>
        <w:t>C’est une phrase transformée par un marqueur de négation.</w:t>
      </w:r>
    </w:p>
    <w:p w14:paraId="1240240F" w14:textId="77777777" w:rsidR="000B0BC9" w:rsidRPr="000B0BC9" w:rsidRDefault="000B0BC9" w:rsidP="000B0BC9">
      <w:pPr>
        <w:pStyle w:val="Paragraphedeliste"/>
        <w:numPr>
          <w:ilvl w:val="0"/>
          <w:numId w:val="1"/>
        </w:numPr>
        <w:spacing w:line="360" w:lineRule="auto"/>
        <w:rPr>
          <w:rFonts w:cs="Calibri"/>
          <w:sz w:val="24"/>
          <w:szCs w:val="24"/>
        </w:rPr>
      </w:pPr>
      <w:r w:rsidRPr="000B0BC9">
        <w:rPr>
          <w:rFonts w:cs="Calibri"/>
          <w:sz w:val="24"/>
          <w:szCs w:val="24"/>
        </w:rPr>
        <w:t>La phrase négative comporte en général deux éléments de négation.</w:t>
      </w:r>
    </w:p>
    <w:tbl>
      <w:tblPr>
        <w:tblStyle w:val="Grilledutableau"/>
        <w:tblpPr w:leftFromText="141" w:rightFromText="141" w:vertAnchor="text" w:horzAnchor="page" w:tblpX="1953" w:tblpY="165"/>
        <w:tblW w:w="0" w:type="auto"/>
        <w:tblLook w:val="04A0" w:firstRow="1" w:lastRow="0" w:firstColumn="1" w:lastColumn="0" w:noHBand="0" w:noVBand="1"/>
      </w:tblPr>
      <w:tblGrid>
        <w:gridCol w:w="7188"/>
      </w:tblGrid>
      <w:tr w:rsidR="000B0BC9" w:rsidRPr="000B0BC9" w14:paraId="34380FBA" w14:textId="77777777" w:rsidTr="00167533">
        <w:tc>
          <w:tcPr>
            <w:tcW w:w="7188" w:type="dxa"/>
            <w:shd w:val="clear" w:color="auto" w:fill="FFFFFF" w:themeFill="background1"/>
          </w:tcPr>
          <w:p w14:paraId="41B4128A" w14:textId="77777777" w:rsidR="000B0BC9" w:rsidRPr="000B0BC9" w:rsidRDefault="000B0BC9" w:rsidP="00167533">
            <w:pPr>
              <w:pStyle w:val="Paragraphedeliste"/>
              <w:spacing w:line="360" w:lineRule="auto"/>
              <w:ind w:left="0"/>
              <w:jc w:val="center"/>
              <w:rPr>
                <w:rFonts w:cs="Calibri"/>
                <w:i/>
                <w:sz w:val="24"/>
                <w:szCs w:val="24"/>
              </w:rPr>
            </w:pPr>
            <w:r w:rsidRPr="000B0BC9">
              <w:rPr>
                <w:rFonts w:cs="Calibri"/>
                <w:i/>
                <w:sz w:val="24"/>
                <w:szCs w:val="24"/>
              </w:rPr>
              <w:t>Emma photographie la nature. (</w:t>
            </w:r>
            <w:proofErr w:type="gramStart"/>
            <w:r w:rsidRPr="000B0BC9">
              <w:rPr>
                <w:rFonts w:cs="Calibri"/>
                <w:i/>
                <w:sz w:val="24"/>
                <w:szCs w:val="24"/>
              </w:rPr>
              <w:t>phrase</w:t>
            </w:r>
            <w:proofErr w:type="gramEnd"/>
            <w:r w:rsidRPr="000B0BC9">
              <w:rPr>
                <w:rFonts w:cs="Calibri"/>
                <w:i/>
                <w:sz w:val="24"/>
                <w:szCs w:val="24"/>
              </w:rPr>
              <w:t xml:space="preserve"> de forme positive)</w:t>
            </w:r>
          </w:p>
        </w:tc>
      </w:tr>
      <w:tr w:rsidR="000B0BC9" w:rsidRPr="000B0BC9" w14:paraId="14A615A9" w14:textId="77777777" w:rsidTr="00167533">
        <w:trPr>
          <w:trHeight w:val="348"/>
        </w:trPr>
        <w:tc>
          <w:tcPr>
            <w:tcW w:w="7188" w:type="dxa"/>
            <w:shd w:val="clear" w:color="auto" w:fill="FFFFFF" w:themeFill="background1"/>
          </w:tcPr>
          <w:p w14:paraId="65C01302" w14:textId="77777777" w:rsidR="000B0BC9" w:rsidRPr="000B0BC9" w:rsidRDefault="000B0BC9" w:rsidP="00167533">
            <w:pPr>
              <w:pStyle w:val="Paragraphedeliste"/>
              <w:spacing w:line="360" w:lineRule="auto"/>
              <w:ind w:left="0"/>
              <w:jc w:val="center"/>
              <w:rPr>
                <w:rFonts w:cs="Calibri"/>
                <w:i/>
                <w:sz w:val="24"/>
                <w:szCs w:val="24"/>
              </w:rPr>
            </w:pPr>
            <w:r w:rsidRPr="000B0BC9">
              <w:rPr>
                <w:rFonts w:cs="Calibri"/>
                <w:i/>
                <w:sz w:val="24"/>
                <w:szCs w:val="24"/>
              </w:rPr>
              <w:t xml:space="preserve">Emma </w:t>
            </w:r>
            <w:r w:rsidRPr="000B0BC9">
              <w:rPr>
                <w:rFonts w:cs="Calibri"/>
                <w:b/>
                <w:i/>
                <w:sz w:val="24"/>
                <w:szCs w:val="24"/>
                <w:u w:val="single"/>
              </w:rPr>
              <w:t>ne</w:t>
            </w:r>
            <w:r w:rsidRPr="000B0BC9">
              <w:rPr>
                <w:rFonts w:cs="Calibri"/>
                <w:i/>
                <w:sz w:val="24"/>
                <w:szCs w:val="24"/>
              </w:rPr>
              <w:t xml:space="preserve"> photographie </w:t>
            </w:r>
            <w:r w:rsidRPr="000B0BC9">
              <w:rPr>
                <w:rFonts w:cs="Calibri"/>
                <w:b/>
                <w:i/>
                <w:sz w:val="24"/>
                <w:szCs w:val="24"/>
                <w:u w:val="single"/>
              </w:rPr>
              <w:t>pas</w:t>
            </w:r>
            <w:r w:rsidRPr="000B0BC9">
              <w:rPr>
                <w:rFonts w:cs="Calibri"/>
                <w:i/>
                <w:sz w:val="24"/>
                <w:szCs w:val="24"/>
              </w:rPr>
              <w:t xml:space="preserve"> la nature. (</w:t>
            </w:r>
            <w:proofErr w:type="gramStart"/>
            <w:r w:rsidRPr="000B0BC9">
              <w:rPr>
                <w:rFonts w:cs="Calibri"/>
                <w:i/>
                <w:sz w:val="24"/>
                <w:szCs w:val="24"/>
              </w:rPr>
              <w:t>phrase</w:t>
            </w:r>
            <w:proofErr w:type="gramEnd"/>
            <w:r w:rsidRPr="000B0BC9">
              <w:rPr>
                <w:rFonts w:cs="Calibri"/>
                <w:i/>
                <w:sz w:val="24"/>
                <w:szCs w:val="24"/>
              </w:rPr>
              <w:t xml:space="preserve"> de forme négative)</w:t>
            </w:r>
          </w:p>
        </w:tc>
      </w:tr>
    </w:tbl>
    <w:p w14:paraId="4299B761" w14:textId="77777777" w:rsidR="000B0BC9" w:rsidRPr="000B0BC9" w:rsidRDefault="000B0BC9" w:rsidP="000B0BC9">
      <w:pPr>
        <w:pStyle w:val="Paragraphedeliste"/>
        <w:spacing w:line="276" w:lineRule="auto"/>
        <w:ind w:left="360"/>
        <w:rPr>
          <w:rFonts w:cs="Calibri"/>
          <w:sz w:val="24"/>
          <w:szCs w:val="24"/>
        </w:rPr>
      </w:pPr>
    </w:p>
    <w:p w14:paraId="1E1CECEA" w14:textId="77777777" w:rsidR="000B0BC9" w:rsidRPr="000B0BC9" w:rsidRDefault="000B0BC9" w:rsidP="000B0BC9">
      <w:pPr>
        <w:pStyle w:val="Paragraphedeliste"/>
        <w:spacing w:line="276" w:lineRule="auto"/>
        <w:rPr>
          <w:rFonts w:cs="Calibri"/>
          <w:sz w:val="24"/>
          <w:szCs w:val="24"/>
        </w:rPr>
      </w:pPr>
    </w:p>
    <w:p w14:paraId="56B99D54" w14:textId="77777777" w:rsidR="000B0BC9" w:rsidRPr="000B0BC9" w:rsidRDefault="000B0BC9" w:rsidP="000B0BC9">
      <w:pPr>
        <w:pStyle w:val="Paragraphedeliste"/>
        <w:spacing w:line="360" w:lineRule="auto"/>
        <w:ind w:left="360"/>
        <w:rPr>
          <w:rFonts w:cs="Calibri"/>
          <w:i/>
          <w:sz w:val="24"/>
          <w:szCs w:val="24"/>
          <w:u w:val="single"/>
        </w:rPr>
      </w:pPr>
    </w:p>
    <w:p w14:paraId="29D594EE" w14:textId="77777777" w:rsidR="000B0BC9" w:rsidRPr="000B0BC9" w:rsidRDefault="000B0BC9" w:rsidP="000B0BC9">
      <w:pPr>
        <w:pStyle w:val="Paragraphedeliste"/>
        <w:spacing w:line="360" w:lineRule="auto"/>
        <w:ind w:left="360"/>
        <w:rPr>
          <w:rFonts w:cs="Calibri"/>
          <w:i/>
          <w:sz w:val="24"/>
          <w:szCs w:val="24"/>
          <w:u w:val="single"/>
        </w:rPr>
      </w:pPr>
    </w:p>
    <w:p w14:paraId="01BF3A25" w14:textId="77777777" w:rsidR="000B0BC9" w:rsidRPr="000B0BC9" w:rsidRDefault="000B0BC9" w:rsidP="000B0BC9">
      <w:pPr>
        <w:pStyle w:val="Paragraphedeliste"/>
        <w:spacing w:line="360" w:lineRule="auto"/>
        <w:ind w:left="360"/>
        <w:rPr>
          <w:rFonts w:cs="Calibri"/>
          <w:i/>
          <w:sz w:val="24"/>
          <w:szCs w:val="24"/>
          <w:u w:val="single"/>
        </w:rPr>
      </w:pPr>
      <w:r w:rsidRPr="000B0BC9">
        <w:rPr>
          <w:rFonts w:cs="Calibri"/>
          <w:i/>
          <w:sz w:val="24"/>
          <w:szCs w:val="24"/>
          <w:u w:val="single"/>
        </w:rPr>
        <w:t>Voici, la liste des principaux marqueurs de négation :</w:t>
      </w:r>
    </w:p>
    <w:p w14:paraId="20263C17" w14:textId="4708C785" w:rsidR="000B0BC9" w:rsidRPr="000B0BC9" w:rsidRDefault="000B0BC9" w:rsidP="000B0BC9">
      <w:pPr>
        <w:jc w:val="center"/>
        <w:rPr>
          <w:rFonts w:cs="Calibri"/>
          <w:b/>
          <w:bCs/>
          <w:iCs/>
          <w:sz w:val="24"/>
          <w:szCs w:val="24"/>
        </w:rPr>
      </w:pPr>
      <w:proofErr w:type="gramStart"/>
      <w:r w:rsidRPr="000B0BC9">
        <w:rPr>
          <w:rFonts w:cs="Calibri"/>
          <w:i/>
          <w:sz w:val="24"/>
          <w:szCs w:val="24"/>
        </w:rPr>
        <w:t>ne</w:t>
      </w:r>
      <w:proofErr w:type="gramEnd"/>
      <w:r w:rsidRPr="000B0BC9">
        <w:rPr>
          <w:rFonts w:cs="Calibri"/>
          <w:i/>
          <w:sz w:val="24"/>
          <w:szCs w:val="24"/>
        </w:rPr>
        <w:t>, n’, pas, plus, guère, jamais, aucun, nul,</w:t>
      </w:r>
      <w:r w:rsidR="00575185">
        <w:rPr>
          <w:rFonts w:cs="Calibri"/>
          <w:i/>
          <w:sz w:val="24"/>
          <w:szCs w:val="24"/>
        </w:rPr>
        <w:t xml:space="preserve"> rien, personne…</w:t>
      </w:r>
    </w:p>
    <w:p w14:paraId="75DBFCFF" w14:textId="77777777" w:rsidR="000B0BC9" w:rsidRPr="000B0BC9" w:rsidRDefault="000B0BC9" w:rsidP="000B0BC9">
      <w:pPr>
        <w:jc w:val="center"/>
        <w:rPr>
          <w:rFonts w:cs="Calibri"/>
          <w:b/>
          <w:bCs/>
          <w:iCs/>
          <w:sz w:val="24"/>
          <w:szCs w:val="24"/>
        </w:rPr>
      </w:pPr>
    </w:p>
    <w:p w14:paraId="1385ADCA" w14:textId="77777777" w:rsidR="000B0BC9" w:rsidRPr="000B0BC9" w:rsidRDefault="000B0BC9" w:rsidP="000B0BC9">
      <w:pPr>
        <w:jc w:val="center"/>
        <w:rPr>
          <w:rFonts w:cs="Calibri"/>
          <w:b/>
          <w:bCs/>
          <w:iCs/>
          <w:sz w:val="24"/>
          <w:szCs w:val="24"/>
        </w:rPr>
      </w:pPr>
    </w:p>
    <w:p w14:paraId="0A68C845" w14:textId="77777777" w:rsidR="000B0BC9" w:rsidRPr="000B0BC9" w:rsidRDefault="000B0BC9" w:rsidP="000B0BC9">
      <w:pPr>
        <w:jc w:val="center"/>
        <w:rPr>
          <w:rFonts w:cs="Calibri"/>
          <w:b/>
          <w:bCs/>
          <w:iCs/>
          <w:sz w:val="24"/>
          <w:szCs w:val="24"/>
        </w:rPr>
      </w:pPr>
    </w:p>
    <w:p w14:paraId="70D7C725" w14:textId="77777777" w:rsidR="000B0BC9" w:rsidRPr="000B0BC9" w:rsidRDefault="000B0BC9" w:rsidP="000B0BC9">
      <w:pPr>
        <w:jc w:val="center"/>
        <w:rPr>
          <w:rFonts w:cs="Calibri"/>
          <w:b/>
          <w:bCs/>
          <w:iCs/>
          <w:sz w:val="24"/>
          <w:szCs w:val="24"/>
        </w:rPr>
      </w:pPr>
    </w:p>
    <w:p w14:paraId="5F8CDF6A" w14:textId="77777777" w:rsidR="0046755C" w:rsidRPr="000B0BC9" w:rsidRDefault="0046755C">
      <w:pPr>
        <w:rPr>
          <w:rFonts w:cs="Calibri"/>
          <w:sz w:val="24"/>
          <w:szCs w:val="24"/>
        </w:rPr>
      </w:pPr>
    </w:p>
    <w:sectPr w:rsidR="0046755C" w:rsidRPr="000B0BC9">
      <w:footerReference w:type="default" r:id="rId11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A864A" w14:textId="77777777" w:rsidR="001D6533" w:rsidRDefault="001D6533" w:rsidP="000B0BC9">
      <w:r>
        <w:separator/>
      </w:r>
    </w:p>
  </w:endnote>
  <w:endnote w:type="continuationSeparator" w:id="0">
    <w:p w14:paraId="288E5EC6" w14:textId="77777777" w:rsidR="001D6533" w:rsidRDefault="001D6533" w:rsidP="000B0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4C485" w14:textId="305615EE" w:rsidR="000B0BC9" w:rsidRDefault="000B0BC9">
    <w:pPr>
      <w:pStyle w:val="Pieddepage"/>
    </w:pPr>
    <w:r>
      <w:t>Marie de Charlevoix</w:t>
    </w:r>
    <w:r>
      <w:tab/>
    </w:r>
    <w:r>
      <w:fldChar w:fldCharType="begin"/>
    </w:r>
    <w:r>
      <w:instrText>PAGE   \* MERGEFORMAT</w:instrText>
    </w:r>
    <w:r>
      <w:fldChar w:fldCharType="separate"/>
    </w:r>
    <w:r>
      <w:rPr>
        <w:lang w:val="fr-FR"/>
      </w:rPr>
      <w:t>1</w:t>
    </w:r>
    <w:r>
      <w:fldChar w:fldCharType="end"/>
    </w:r>
    <w:r>
      <w:tab/>
      <w:t>Les types et les formes de phrases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002A0" w14:textId="77777777" w:rsidR="001D6533" w:rsidRDefault="001D6533" w:rsidP="000B0BC9">
      <w:r>
        <w:separator/>
      </w:r>
    </w:p>
  </w:footnote>
  <w:footnote w:type="continuationSeparator" w:id="0">
    <w:p w14:paraId="6875836C" w14:textId="77777777" w:rsidR="001D6533" w:rsidRDefault="001D6533" w:rsidP="000B0B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2pt;height:12pt" o:bullet="t">
        <v:imagedata r:id="rId1" o:title="msoE752"/>
      </v:shape>
    </w:pict>
  </w:numPicBullet>
  <w:abstractNum w:abstractNumId="0" w15:restartNumberingAfterBreak="0">
    <w:nsid w:val="2870792E"/>
    <w:multiLevelType w:val="hybridMultilevel"/>
    <w:tmpl w:val="5106AA2E"/>
    <w:lvl w:ilvl="0" w:tplc="C0B0AE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574C5"/>
    <w:multiLevelType w:val="hybridMultilevel"/>
    <w:tmpl w:val="D3A01C9E"/>
    <w:lvl w:ilvl="0" w:tplc="E02CB95E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EF54C0E"/>
    <w:multiLevelType w:val="hybridMultilevel"/>
    <w:tmpl w:val="CE180EE4"/>
    <w:lvl w:ilvl="0" w:tplc="E02CB95E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7882441">
    <w:abstractNumId w:val="1"/>
  </w:num>
  <w:num w:numId="2" w16cid:durableId="2040429940">
    <w:abstractNumId w:val="2"/>
  </w:num>
  <w:num w:numId="3" w16cid:durableId="1180465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BC9"/>
    <w:rsid w:val="000B0BC9"/>
    <w:rsid w:val="001C10EB"/>
    <w:rsid w:val="001D6533"/>
    <w:rsid w:val="00401BD0"/>
    <w:rsid w:val="0046755C"/>
    <w:rsid w:val="00575185"/>
    <w:rsid w:val="00946CA2"/>
    <w:rsid w:val="00A41C3E"/>
    <w:rsid w:val="00C7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3CC73F87"/>
  <w15:chartTrackingRefBased/>
  <w15:docId w15:val="{5D048FA7-5C0D-4526-9A68-F25BED86A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B0BC9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B0B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B0B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B0B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B0B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B0B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B0B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B0B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B0B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B0B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B0B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B0B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B0B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B0BC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B0BC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B0BC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B0BC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B0BC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B0BC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B0B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B0B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B0B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B0B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B0B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B0BC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B0BC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B0BC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B0B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B0BC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B0BC9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B0BC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0B0BC9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0B0BC9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0B0BC9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0BC9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429</Words>
  <Characters>2141</Characters>
  <Application>Microsoft Office Word</Application>
  <DocSecurity>0</DocSecurity>
  <Lines>105</Lines>
  <Paragraphs>57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Roy</dc:creator>
  <cp:keywords/>
  <dc:description/>
  <cp:lastModifiedBy>Marie Roy</cp:lastModifiedBy>
  <cp:revision>3</cp:revision>
  <dcterms:created xsi:type="dcterms:W3CDTF">2025-11-29T21:12:00Z</dcterms:created>
  <dcterms:modified xsi:type="dcterms:W3CDTF">2025-11-30T18:58:00Z</dcterms:modified>
</cp:coreProperties>
</file>