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98522" w14:textId="77777777" w:rsidR="00565B5C" w:rsidRDefault="00565B5C" w:rsidP="00565B5C">
      <w:pPr>
        <w:rPr>
          <w:rFonts w:ascii="Arial" w:hAnsi="Arial" w:cs="Arial"/>
          <w:b/>
          <w:bCs/>
        </w:rPr>
      </w:pPr>
    </w:p>
    <w:p w14:paraId="35132DAB" w14:textId="37295FD7" w:rsidR="007A3370" w:rsidRDefault="003914A3" w:rsidP="00BB745D">
      <w:pPr>
        <w:rPr>
          <w:rFonts w:ascii="Arial" w:hAnsi="Arial" w:cs="Arial"/>
          <w:b/>
          <w:bCs/>
        </w:rPr>
      </w:pPr>
      <w:r>
        <w:rPr>
          <w:noProof/>
        </w:rPr>
        <w:drawing>
          <wp:inline distT="0" distB="0" distL="0" distR="0" wp14:anchorId="652711D7" wp14:editId="3744CCF2">
            <wp:extent cx="1520823" cy="1028700"/>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6734" cy="1086811"/>
                    </a:xfrm>
                    <a:prstGeom prst="rect">
                      <a:avLst/>
                    </a:prstGeom>
                    <a:noFill/>
                    <a:ln>
                      <a:noFill/>
                    </a:ln>
                  </pic:spPr>
                </pic:pic>
              </a:graphicData>
            </a:graphic>
          </wp:inline>
        </w:drawing>
      </w:r>
      <w:r w:rsidR="00BB745D">
        <w:rPr>
          <w:rFonts w:ascii="Arial" w:hAnsi="Arial" w:cs="Arial"/>
          <w:b/>
          <w:bCs/>
        </w:rPr>
        <w:t xml:space="preserve">        </w:t>
      </w:r>
      <w:r w:rsidR="00BB745D">
        <w:rPr>
          <w:rFonts w:ascii="Arial" w:hAnsi="Arial" w:cs="Arial"/>
          <w:b/>
          <w:bCs/>
          <w:noProof/>
        </w:rPr>
        <w:drawing>
          <wp:inline distT="0" distB="0" distL="0" distR="0" wp14:anchorId="3FAE920C" wp14:editId="6B686461">
            <wp:extent cx="1686605" cy="1211580"/>
            <wp:effectExtent l="0" t="0" r="8890" b="762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12034" cy="1229847"/>
                    </a:xfrm>
                    <a:prstGeom prst="rect">
                      <a:avLst/>
                    </a:prstGeom>
                    <a:noFill/>
                    <a:ln>
                      <a:noFill/>
                    </a:ln>
                  </pic:spPr>
                </pic:pic>
              </a:graphicData>
            </a:graphic>
          </wp:inline>
        </w:drawing>
      </w:r>
      <w:r w:rsidR="00BB745D">
        <w:rPr>
          <w:rFonts w:ascii="Arial" w:hAnsi="Arial" w:cs="Arial"/>
          <w:b/>
          <w:bCs/>
        </w:rPr>
        <w:t xml:space="preserve">               </w:t>
      </w:r>
      <w:r w:rsidR="007A3370" w:rsidRPr="00BB6BE0">
        <w:rPr>
          <w:rFonts w:ascii="Arial" w:hAnsi="Arial" w:cs="Arial"/>
          <w:b/>
          <w:bCs/>
        </w:rPr>
        <w:t>COMMUNIQUÉ DE PRESSE</w:t>
      </w:r>
    </w:p>
    <w:p w14:paraId="47BF65FA" w14:textId="468CEA09" w:rsidR="005E7011" w:rsidRPr="00782493" w:rsidRDefault="001C7989" w:rsidP="00782493">
      <w:pPr>
        <w:jc w:val="right"/>
        <w:rPr>
          <w:rFonts w:ascii="Arial" w:hAnsi="Arial" w:cs="Arial"/>
        </w:rPr>
      </w:pPr>
      <w:r>
        <w:rPr>
          <w:rFonts w:ascii="Arial" w:hAnsi="Arial" w:cs="Arial"/>
          <w:b/>
          <w:bCs/>
        </w:rPr>
        <w:t>Pour diffusion immédiate</w:t>
      </w:r>
    </w:p>
    <w:p w14:paraId="736F1331" w14:textId="77777777" w:rsidR="005E7011" w:rsidRDefault="005E7011" w:rsidP="00134A8C">
      <w:pPr>
        <w:jc w:val="both"/>
        <w:rPr>
          <w:rFonts w:ascii="Arial" w:hAnsi="Arial" w:cs="Arial"/>
          <w:i/>
          <w:iCs/>
        </w:rPr>
      </w:pPr>
    </w:p>
    <w:p w14:paraId="3E18588A" w14:textId="2D350758" w:rsidR="00CB3476" w:rsidRDefault="00E457A2" w:rsidP="00134A8C">
      <w:pPr>
        <w:jc w:val="both"/>
        <w:rPr>
          <w:rFonts w:ascii="Arial" w:hAnsi="Arial" w:cs="Arial"/>
        </w:rPr>
      </w:pPr>
      <w:r>
        <w:rPr>
          <w:rFonts w:ascii="Arial" w:hAnsi="Arial" w:cs="Arial"/>
          <w:i/>
          <w:iCs/>
        </w:rPr>
        <w:t>Le député de Vanier</w:t>
      </w:r>
      <w:r w:rsidR="00B47F59">
        <w:rPr>
          <w:rFonts w:ascii="Arial" w:hAnsi="Arial" w:cs="Arial"/>
          <w:i/>
          <w:iCs/>
        </w:rPr>
        <w:t>-</w:t>
      </w:r>
      <w:r>
        <w:rPr>
          <w:rFonts w:ascii="Arial" w:hAnsi="Arial" w:cs="Arial"/>
          <w:i/>
          <w:iCs/>
        </w:rPr>
        <w:t>Les</w:t>
      </w:r>
      <w:r w:rsidR="00B47F59">
        <w:rPr>
          <w:rFonts w:ascii="Arial" w:hAnsi="Arial" w:cs="Arial"/>
          <w:i/>
          <w:iCs/>
        </w:rPr>
        <w:t xml:space="preserve"> </w:t>
      </w:r>
      <w:r>
        <w:rPr>
          <w:rFonts w:ascii="Arial" w:hAnsi="Arial" w:cs="Arial"/>
          <w:i/>
          <w:iCs/>
        </w:rPr>
        <w:t xml:space="preserve">Rivières </w:t>
      </w:r>
    </w:p>
    <w:p w14:paraId="3C9B9B37" w14:textId="77777777" w:rsidR="00134A8C" w:rsidRDefault="008878AE" w:rsidP="008878AE">
      <w:pPr>
        <w:ind w:left="6381"/>
        <w:jc w:val="both"/>
        <w:rPr>
          <w:rFonts w:ascii="Arial" w:hAnsi="Arial" w:cs="Arial"/>
        </w:rPr>
      </w:pPr>
      <w:r>
        <w:rPr>
          <w:rFonts w:ascii="Arial" w:hAnsi="Arial" w:cs="Arial"/>
        </w:rPr>
        <w:t xml:space="preserve">         </w:t>
      </w:r>
      <w:r w:rsidR="00134A8C">
        <w:rPr>
          <w:rFonts w:ascii="Arial" w:hAnsi="Arial" w:cs="Arial"/>
        </w:rPr>
        <w:tab/>
      </w:r>
    </w:p>
    <w:p w14:paraId="4009AED9" w14:textId="7812A890" w:rsidR="005E7024" w:rsidRDefault="00D75574" w:rsidP="005E7024">
      <w:pPr>
        <w:ind w:left="6381"/>
        <w:jc w:val="both"/>
        <w:rPr>
          <w:rFonts w:ascii="Arial" w:hAnsi="Arial" w:cs="Arial"/>
        </w:rPr>
      </w:pPr>
      <w:r>
        <w:rPr>
          <w:rFonts w:ascii="Arial" w:hAnsi="Arial" w:cs="Arial"/>
        </w:rPr>
        <w:t xml:space="preserve">          </w:t>
      </w:r>
      <w:r w:rsidR="005E7011" w:rsidRPr="00782493">
        <w:rPr>
          <w:rFonts w:ascii="Arial" w:hAnsi="Arial" w:cs="Arial"/>
        </w:rPr>
        <w:t>Québec,</w:t>
      </w:r>
      <w:r>
        <w:rPr>
          <w:rFonts w:ascii="Arial" w:hAnsi="Arial" w:cs="Arial"/>
        </w:rPr>
        <w:t xml:space="preserve"> le </w:t>
      </w:r>
      <w:r w:rsidR="00EE2CBC">
        <w:rPr>
          <w:rFonts w:ascii="Arial" w:hAnsi="Arial" w:cs="Arial"/>
        </w:rPr>
        <w:t>29</w:t>
      </w:r>
      <w:r>
        <w:rPr>
          <w:rFonts w:ascii="Arial" w:hAnsi="Arial" w:cs="Arial"/>
        </w:rPr>
        <w:t xml:space="preserve"> avril 2022</w:t>
      </w:r>
    </w:p>
    <w:p w14:paraId="62237876" w14:textId="77777777" w:rsidR="00BB745D" w:rsidRDefault="00BB745D" w:rsidP="005E7024">
      <w:pPr>
        <w:ind w:left="6381"/>
        <w:jc w:val="both"/>
        <w:rPr>
          <w:rFonts w:ascii="Arial" w:hAnsi="Arial" w:cs="Arial"/>
        </w:rPr>
      </w:pPr>
    </w:p>
    <w:p w14:paraId="07541E75" w14:textId="0B52751F" w:rsidR="00D75574" w:rsidRPr="00BB745D" w:rsidRDefault="00BB745D" w:rsidP="00D75574">
      <w:pPr>
        <w:rPr>
          <w:rFonts w:ascii="Arial" w:hAnsi="Arial" w:cs="Arial"/>
          <w:b/>
          <w:bCs/>
        </w:rPr>
      </w:pPr>
      <w:r w:rsidRPr="00BB745D">
        <w:rPr>
          <w:rFonts w:ascii="Arial" w:hAnsi="Arial" w:cs="Arial"/>
          <w:b/>
          <w:bCs/>
        </w:rPr>
        <w:t>Amélie et Frédérick, Service d’entraide lance son Frigo-partage</w:t>
      </w:r>
    </w:p>
    <w:p w14:paraId="4852B2B4" w14:textId="77777777" w:rsidR="00BB745D" w:rsidRDefault="00BB745D" w:rsidP="00BB745D">
      <w:pPr>
        <w:jc w:val="both"/>
        <w:rPr>
          <w:rFonts w:ascii="Arial" w:hAnsi="Arial" w:cs="Arial"/>
        </w:rPr>
      </w:pPr>
    </w:p>
    <w:p w14:paraId="16F346D9" w14:textId="2B5AEB78" w:rsidR="00BB745D" w:rsidRPr="00BB745D" w:rsidRDefault="00BB745D" w:rsidP="00BB745D">
      <w:pPr>
        <w:jc w:val="both"/>
        <w:rPr>
          <w:rFonts w:ascii="Arial" w:hAnsi="Arial" w:cs="Arial"/>
        </w:rPr>
      </w:pPr>
      <w:r w:rsidRPr="00BB745D">
        <w:rPr>
          <w:rFonts w:ascii="Arial" w:hAnsi="Arial" w:cs="Arial"/>
        </w:rPr>
        <w:t xml:space="preserve">Dans le cadre de la Semaine de l’action bénévole, l’organisme Amélie et Frédérick, Service d’entraide, est fier de vous inviter au lancement de son Frigo-partage.  Ce lancement aura lieu en présence du député Mario Asselin, sur le terrain du magasin d’économie sociale Au Revend Dons, 1926 boulevard Bastien, le </w:t>
      </w:r>
      <w:r w:rsidR="00EE2CBC">
        <w:rPr>
          <w:rFonts w:ascii="Arial" w:hAnsi="Arial" w:cs="Arial"/>
        </w:rPr>
        <w:t>29</w:t>
      </w:r>
      <w:r w:rsidRPr="00BB745D">
        <w:rPr>
          <w:rFonts w:ascii="Arial" w:hAnsi="Arial" w:cs="Arial"/>
        </w:rPr>
        <w:t xml:space="preserve"> avril 2022.</w:t>
      </w:r>
    </w:p>
    <w:p w14:paraId="486FA96F" w14:textId="77777777" w:rsidR="00BB745D" w:rsidRPr="00BB745D" w:rsidRDefault="00BB745D" w:rsidP="00BB745D">
      <w:pPr>
        <w:jc w:val="both"/>
        <w:rPr>
          <w:rFonts w:ascii="Arial" w:hAnsi="Arial" w:cs="Arial"/>
        </w:rPr>
      </w:pPr>
      <w:r w:rsidRPr="00BB745D">
        <w:rPr>
          <w:rFonts w:ascii="Arial" w:hAnsi="Arial" w:cs="Arial"/>
        </w:rPr>
        <w:t>C’est à la demande du député de la circonscription Vanier-Les-Rivières, M. Mario Asselin que l’organisme a accepté le défi de l’implantation et de la gestion d’un frigo-partage afin de contrer le gaspillage alimentaire tout en favorisant l’entraide et la solidarité sociales.</w:t>
      </w:r>
    </w:p>
    <w:p w14:paraId="57E42EB2" w14:textId="279E78F6" w:rsidR="005E7024" w:rsidRDefault="00BB745D" w:rsidP="00BB745D">
      <w:pPr>
        <w:jc w:val="both"/>
        <w:rPr>
          <w:rFonts w:ascii="Arial" w:hAnsi="Arial" w:cs="Arial"/>
        </w:rPr>
      </w:pPr>
      <w:r w:rsidRPr="00BB745D">
        <w:rPr>
          <w:rFonts w:ascii="Arial" w:hAnsi="Arial" w:cs="Arial"/>
        </w:rPr>
        <w:t>Le principal objectif est de contribuer activement à la redistribution des denrées en surplus :  denrées périssables ou non, plats-maison, dates de péremption proches. Tout citoyen est libre de se servir dans le frigo et de consommer les aliments sans contrepartie ni jugement.  Les plus démunis particulièrement pourront se nourrir de façon diversifiée, sans coût et anonymement.</w:t>
      </w:r>
    </w:p>
    <w:p w14:paraId="0C695468" w14:textId="77777777" w:rsidR="00BB745D" w:rsidRPr="00BB745D" w:rsidRDefault="00BB745D" w:rsidP="00BB745D">
      <w:pPr>
        <w:jc w:val="both"/>
        <w:rPr>
          <w:rFonts w:ascii="Arial" w:hAnsi="Arial" w:cs="Arial"/>
        </w:rPr>
      </w:pPr>
      <w:r w:rsidRPr="00BB745D">
        <w:rPr>
          <w:rFonts w:ascii="Arial" w:hAnsi="Arial" w:cs="Arial"/>
        </w:rPr>
        <w:t>Pour ce faire, l’abri a été construit sur le terrain du magasin d’économie sociale Au Revend Dons.  Le site bénéficie d’un stationnement éclairé qui permettra aux citoyens de venir déposer leurs dons sans danger et aux utilisateurs de venir chercher leur repas en toute sécurité.</w:t>
      </w:r>
    </w:p>
    <w:p w14:paraId="3FD7DC8B" w14:textId="77777777" w:rsidR="00BB745D" w:rsidRPr="00BB745D" w:rsidRDefault="00BB745D" w:rsidP="00BB745D">
      <w:pPr>
        <w:jc w:val="both"/>
        <w:rPr>
          <w:rFonts w:ascii="Arial" w:hAnsi="Arial" w:cs="Arial"/>
        </w:rPr>
      </w:pPr>
    </w:p>
    <w:p w14:paraId="57349444" w14:textId="77777777" w:rsidR="00BB745D" w:rsidRPr="00BB745D" w:rsidRDefault="00BB745D" w:rsidP="00BB745D">
      <w:pPr>
        <w:jc w:val="both"/>
        <w:rPr>
          <w:rFonts w:ascii="Arial" w:hAnsi="Arial" w:cs="Arial"/>
        </w:rPr>
      </w:pPr>
    </w:p>
    <w:p w14:paraId="54840EDB" w14:textId="0E7ED334" w:rsidR="00BB745D" w:rsidRPr="00BB745D" w:rsidRDefault="00BB745D" w:rsidP="00BB745D">
      <w:pPr>
        <w:jc w:val="both"/>
        <w:rPr>
          <w:rFonts w:ascii="Arial" w:hAnsi="Arial" w:cs="Arial"/>
        </w:rPr>
      </w:pPr>
      <w:r w:rsidRPr="00BB745D">
        <w:rPr>
          <w:rFonts w:ascii="Arial" w:hAnsi="Arial" w:cs="Arial"/>
        </w:rPr>
        <w:lastRenderedPageBreak/>
        <w:t xml:space="preserve">Amélie et Frédérick, Service d'entraide, offre aux personnes à faible revenu un soutien en sécurité alimentaire dans le cadre d'un milieu de vie propice à leur épanouissement. </w:t>
      </w:r>
    </w:p>
    <w:p w14:paraId="0593397B" w14:textId="1C762207" w:rsidR="00BB745D" w:rsidRDefault="00BB745D" w:rsidP="00BB745D">
      <w:pPr>
        <w:jc w:val="both"/>
        <w:rPr>
          <w:rFonts w:ascii="Arial" w:hAnsi="Arial" w:cs="Arial"/>
        </w:rPr>
      </w:pPr>
      <w:r w:rsidRPr="00BB745D">
        <w:rPr>
          <w:rFonts w:ascii="Arial" w:hAnsi="Arial" w:cs="Arial"/>
        </w:rPr>
        <w:t>Le territoire desservi par l'organisme couvre les secteurs de Neufchâtel-Est et Saint-Émile. Les services visent les personnes de tout âge.  Ils rejoignent les familles, les couples, les familles monoparentales et les personnes seules. En plus du soutien alimentaire, Amélie et Frédérick, offre aux usagers la possibilité et s’inscrire et de partager des activités qui répondent à leurs besoins du moment</w:t>
      </w:r>
      <w:r w:rsidR="00F26A89">
        <w:rPr>
          <w:rFonts w:ascii="Arial" w:hAnsi="Arial" w:cs="Arial"/>
        </w:rPr>
        <w:t>.</w:t>
      </w:r>
    </w:p>
    <w:p w14:paraId="0BB114D9" w14:textId="77777777" w:rsidR="00BB745D" w:rsidRDefault="00BB745D" w:rsidP="00D75574">
      <w:pPr>
        <w:jc w:val="both"/>
        <w:rPr>
          <w:rFonts w:ascii="Arial" w:hAnsi="Arial" w:cs="Arial"/>
        </w:rPr>
      </w:pPr>
    </w:p>
    <w:p w14:paraId="6A9460E0" w14:textId="23FB81D6" w:rsidR="005E7024" w:rsidRDefault="005E7024" w:rsidP="00D75574">
      <w:pPr>
        <w:jc w:val="both"/>
        <w:rPr>
          <w:rFonts w:ascii="Arial" w:hAnsi="Arial" w:cs="Arial"/>
          <w:b/>
          <w:bCs/>
        </w:rPr>
      </w:pPr>
      <w:r w:rsidRPr="005E7024">
        <w:rPr>
          <w:rFonts w:ascii="Arial" w:hAnsi="Arial" w:cs="Arial"/>
          <w:b/>
          <w:bCs/>
        </w:rPr>
        <w:t>Citatio</w:t>
      </w:r>
      <w:r>
        <w:rPr>
          <w:rFonts w:ascii="Arial" w:hAnsi="Arial" w:cs="Arial"/>
          <w:b/>
          <w:bCs/>
        </w:rPr>
        <w:t>n</w:t>
      </w:r>
    </w:p>
    <w:p w14:paraId="73FE52D3" w14:textId="1B57BC16" w:rsidR="007A72A4" w:rsidRDefault="00F26A89" w:rsidP="00F26A89">
      <w:pPr>
        <w:jc w:val="both"/>
        <w:rPr>
          <w:rFonts w:ascii="Arial" w:hAnsi="Arial" w:cs="Arial"/>
        </w:rPr>
      </w:pPr>
      <w:r>
        <w:rPr>
          <w:rFonts w:ascii="Arial" w:hAnsi="Arial" w:cs="Arial"/>
        </w:rPr>
        <w:t xml:space="preserve">C’est avec comme objectif de favoriser </w:t>
      </w:r>
      <w:r w:rsidRPr="00F26A89">
        <w:rPr>
          <w:rFonts w:ascii="Arial" w:hAnsi="Arial" w:cs="Arial"/>
        </w:rPr>
        <w:t>l’entraide et la solidarité sociales</w:t>
      </w:r>
      <w:r>
        <w:rPr>
          <w:rFonts w:ascii="Arial" w:hAnsi="Arial" w:cs="Arial"/>
        </w:rPr>
        <w:t xml:space="preserve">, des valeurs qui me sont chères que j’ai proposé à Amélie et Frédérick de mettre sur pieds un projet de frigo-partage afin de desservir </w:t>
      </w:r>
      <w:r w:rsidRPr="00F26A89">
        <w:rPr>
          <w:rFonts w:ascii="Arial" w:hAnsi="Arial" w:cs="Arial"/>
        </w:rPr>
        <w:t>les secteurs de Neufchâtel-Est et Saint-Émile</w:t>
      </w:r>
      <w:r>
        <w:rPr>
          <w:rFonts w:ascii="Arial" w:hAnsi="Arial" w:cs="Arial"/>
        </w:rPr>
        <w:t>. Je tiens à remercier monsieur Larose et son équipe pour la réalisation cet important projet d’économie circulaire.</w:t>
      </w:r>
    </w:p>
    <w:p w14:paraId="20289484" w14:textId="2AE0AF1A" w:rsidR="007A72A4" w:rsidRPr="007A72A4" w:rsidRDefault="007A72A4" w:rsidP="00D75574">
      <w:pPr>
        <w:jc w:val="both"/>
        <w:rPr>
          <w:rFonts w:ascii="Arial" w:hAnsi="Arial" w:cs="Arial"/>
          <w:i/>
          <w:iCs/>
        </w:rPr>
      </w:pPr>
      <w:r w:rsidRPr="007A72A4">
        <w:rPr>
          <w:rFonts w:ascii="Arial" w:hAnsi="Arial" w:cs="Arial"/>
          <w:i/>
          <w:iCs/>
        </w:rPr>
        <w:t>Mario Asselin, député de Vanier-Les Rivières</w:t>
      </w:r>
    </w:p>
    <w:p w14:paraId="23A5AE32" w14:textId="77777777" w:rsidR="005E7024" w:rsidRPr="00F26A89" w:rsidRDefault="005E7024" w:rsidP="00F26A89">
      <w:pPr>
        <w:rPr>
          <w:rFonts w:ascii="Arial" w:hAnsi="Arial" w:cs="Arial"/>
        </w:rPr>
      </w:pPr>
    </w:p>
    <w:p w14:paraId="4F04668A" w14:textId="77777777" w:rsidR="00D75574" w:rsidRDefault="00D75574" w:rsidP="008662FF">
      <w:pPr>
        <w:pStyle w:val="Paragraphedeliste"/>
        <w:jc w:val="center"/>
        <w:rPr>
          <w:rFonts w:ascii="Arial" w:hAnsi="Arial" w:cs="Arial"/>
        </w:rPr>
      </w:pPr>
    </w:p>
    <w:p w14:paraId="2FEC8CE6" w14:textId="23F6D2DE" w:rsidR="008878AE" w:rsidRPr="008662FF" w:rsidRDefault="008878AE" w:rsidP="008662FF">
      <w:pPr>
        <w:pStyle w:val="Paragraphedeliste"/>
        <w:jc w:val="center"/>
        <w:rPr>
          <w:rFonts w:ascii="Arial" w:hAnsi="Arial" w:cs="Arial"/>
        </w:rPr>
      </w:pPr>
      <w:r w:rsidRPr="008878AE">
        <w:rPr>
          <w:rFonts w:ascii="Arial" w:hAnsi="Arial" w:cs="Arial"/>
        </w:rPr>
        <w:t>– 30 –</w:t>
      </w:r>
    </w:p>
    <w:p w14:paraId="721DAD50" w14:textId="77777777" w:rsidR="00B42C7F" w:rsidRDefault="007A3370" w:rsidP="00B42C7F">
      <w:pPr>
        <w:spacing w:line="240" w:lineRule="auto"/>
        <w:rPr>
          <w:rFonts w:ascii="Arial" w:hAnsi="Arial" w:cs="Arial"/>
          <w:u w:val="single"/>
        </w:rPr>
      </w:pPr>
      <w:r w:rsidRPr="008878AE">
        <w:rPr>
          <w:rFonts w:ascii="Arial" w:hAnsi="Arial" w:cs="Arial"/>
          <w:bCs/>
        </w:rPr>
        <w:t>Source :</w:t>
      </w:r>
      <w:r w:rsidRPr="008878AE">
        <w:rPr>
          <w:rFonts w:ascii="Arial" w:hAnsi="Arial" w:cs="Arial"/>
        </w:rPr>
        <w:t> </w:t>
      </w:r>
      <w:r w:rsidR="00D761CE" w:rsidRPr="008878AE">
        <w:rPr>
          <w:rFonts w:ascii="Arial" w:hAnsi="Arial" w:cs="Arial"/>
          <w:u w:val="single"/>
        </w:rPr>
        <w:t xml:space="preserve"> </w:t>
      </w:r>
    </w:p>
    <w:p w14:paraId="7434DAD7" w14:textId="77777777" w:rsidR="008662FF" w:rsidRPr="008662FF" w:rsidRDefault="008662FF" w:rsidP="008662FF">
      <w:pPr>
        <w:spacing w:after="0"/>
        <w:rPr>
          <w:rFonts w:ascii="Arial" w:hAnsi="Arial" w:cs="Arial"/>
        </w:rPr>
      </w:pPr>
      <w:r w:rsidRPr="008662FF">
        <w:rPr>
          <w:rFonts w:ascii="Arial" w:hAnsi="Arial" w:cs="Arial"/>
        </w:rPr>
        <w:t>Sébastien Chamberland</w:t>
      </w:r>
    </w:p>
    <w:p w14:paraId="2ABC5D92" w14:textId="77777777" w:rsidR="008662FF" w:rsidRPr="008662FF" w:rsidRDefault="008662FF" w:rsidP="008662FF">
      <w:pPr>
        <w:spacing w:after="0"/>
        <w:rPr>
          <w:rFonts w:ascii="Arial" w:hAnsi="Arial" w:cs="Arial"/>
        </w:rPr>
      </w:pPr>
      <w:r w:rsidRPr="008662FF">
        <w:rPr>
          <w:rFonts w:ascii="Arial" w:hAnsi="Arial" w:cs="Arial"/>
        </w:rPr>
        <w:t>Conseiller politique</w:t>
      </w:r>
    </w:p>
    <w:p w14:paraId="175E806F" w14:textId="791B0CDE" w:rsidR="008662FF" w:rsidRPr="008662FF" w:rsidRDefault="008662FF" w:rsidP="008662FF">
      <w:pPr>
        <w:spacing w:after="0"/>
        <w:rPr>
          <w:rFonts w:ascii="Arial" w:hAnsi="Arial" w:cs="Arial"/>
        </w:rPr>
      </w:pPr>
      <w:r w:rsidRPr="008662FF">
        <w:rPr>
          <w:rFonts w:ascii="Arial" w:hAnsi="Arial" w:cs="Arial"/>
        </w:rPr>
        <w:t>Bureau de circonscription de Vanier</w:t>
      </w:r>
      <w:r w:rsidR="00D75574">
        <w:rPr>
          <w:rFonts w:ascii="Arial" w:hAnsi="Arial" w:cs="Arial"/>
        </w:rPr>
        <w:t>-</w:t>
      </w:r>
      <w:r w:rsidRPr="008662FF">
        <w:rPr>
          <w:rFonts w:ascii="Arial" w:hAnsi="Arial" w:cs="Arial"/>
        </w:rPr>
        <w:t>Les</w:t>
      </w:r>
      <w:r w:rsidR="00D75574">
        <w:rPr>
          <w:rFonts w:ascii="Arial" w:hAnsi="Arial" w:cs="Arial"/>
        </w:rPr>
        <w:t xml:space="preserve"> </w:t>
      </w:r>
      <w:r w:rsidRPr="008662FF">
        <w:rPr>
          <w:rFonts w:ascii="Arial" w:hAnsi="Arial" w:cs="Arial"/>
        </w:rPr>
        <w:t>Rivières</w:t>
      </w:r>
    </w:p>
    <w:p w14:paraId="54EB87F3" w14:textId="0EE6077B" w:rsidR="00BB745D" w:rsidRDefault="005462B5" w:rsidP="008662FF">
      <w:pPr>
        <w:spacing w:after="0"/>
        <w:rPr>
          <w:rFonts w:ascii="Arial" w:hAnsi="Arial" w:cs="Arial"/>
        </w:rPr>
      </w:pPr>
      <w:hyperlink r:id="rId13" w:history="1">
        <w:r w:rsidR="00BB745D" w:rsidRPr="006A45D1">
          <w:rPr>
            <w:rStyle w:val="Lienhypertexte"/>
            <w:rFonts w:ascii="Arial" w:hAnsi="Arial" w:cs="Arial"/>
          </w:rPr>
          <w:t>sebastien.chamberland2@assnat.qc.ca</w:t>
        </w:r>
      </w:hyperlink>
    </w:p>
    <w:p w14:paraId="522A0DEA" w14:textId="32792E22" w:rsidR="00012E24" w:rsidRDefault="008662FF" w:rsidP="009F652A">
      <w:pPr>
        <w:spacing w:after="0"/>
        <w:rPr>
          <w:rFonts w:ascii="Arial" w:hAnsi="Arial" w:cs="Arial"/>
        </w:rPr>
      </w:pPr>
      <w:r w:rsidRPr="008662FF">
        <w:rPr>
          <w:rFonts w:ascii="Arial" w:hAnsi="Arial" w:cs="Arial"/>
        </w:rPr>
        <w:t>Cellulaire : 581-745-7168</w:t>
      </w:r>
    </w:p>
    <w:p w14:paraId="6DEBA9B0" w14:textId="04D9AEE4" w:rsidR="00BB745D" w:rsidRDefault="00BB745D" w:rsidP="009F652A">
      <w:pPr>
        <w:spacing w:after="0"/>
        <w:rPr>
          <w:rFonts w:ascii="Arial" w:hAnsi="Arial" w:cs="Arial"/>
        </w:rPr>
      </w:pPr>
    </w:p>
    <w:p w14:paraId="2E170E50" w14:textId="60EC3C53" w:rsidR="00BB745D" w:rsidRDefault="00BB745D" w:rsidP="009F652A">
      <w:pPr>
        <w:spacing w:after="0"/>
        <w:rPr>
          <w:rFonts w:ascii="Arial" w:hAnsi="Arial" w:cs="Arial"/>
        </w:rPr>
      </w:pPr>
      <w:r>
        <w:rPr>
          <w:rFonts w:ascii="Arial" w:hAnsi="Arial" w:cs="Arial"/>
        </w:rPr>
        <w:t>André Larose</w:t>
      </w:r>
    </w:p>
    <w:p w14:paraId="61D32BA5" w14:textId="5BEB6648" w:rsidR="00BB745D" w:rsidRDefault="00BB745D" w:rsidP="009F652A">
      <w:pPr>
        <w:spacing w:after="0"/>
        <w:rPr>
          <w:rFonts w:ascii="Arial" w:hAnsi="Arial" w:cs="Arial"/>
        </w:rPr>
      </w:pPr>
      <w:r>
        <w:rPr>
          <w:rFonts w:ascii="Arial" w:hAnsi="Arial" w:cs="Arial"/>
        </w:rPr>
        <w:t>Directeur</w:t>
      </w:r>
    </w:p>
    <w:p w14:paraId="70BFCD7E" w14:textId="32028CED" w:rsidR="00BB745D" w:rsidRDefault="00BB745D" w:rsidP="009F652A">
      <w:pPr>
        <w:spacing w:after="0"/>
        <w:rPr>
          <w:rFonts w:ascii="Arial" w:hAnsi="Arial" w:cs="Arial"/>
        </w:rPr>
      </w:pPr>
      <w:r>
        <w:rPr>
          <w:rFonts w:ascii="Arial" w:hAnsi="Arial" w:cs="Arial"/>
        </w:rPr>
        <w:t>Amélie et Frédérick, Service d’entraide</w:t>
      </w:r>
    </w:p>
    <w:p w14:paraId="26E51E5D" w14:textId="26E3A62B" w:rsidR="00BB745D" w:rsidRDefault="005462B5" w:rsidP="009F652A">
      <w:pPr>
        <w:spacing w:after="0"/>
        <w:rPr>
          <w:rFonts w:ascii="Arial" w:hAnsi="Arial" w:cs="Arial"/>
        </w:rPr>
      </w:pPr>
      <w:hyperlink r:id="rId14" w:history="1">
        <w:r w:rsidR="00BB745D" w:rsidRPr="006A45D1">
          <w:rPr>
            <w:rStyle w:val="Lienhypertexte"/>
            <w:rFonts w:ascii="Arial" w:hAnsi="Arial" w:cs="Arial"/>
          </w:rPr>
          <w:t>entraide@amelieetfrederick.com</w:t>
        </w:r>
      </w:hyperlink>
    </w:p>
    <w:p w14:paraId="066A95CB" w14:textId="020D9948" w:rsidR="00BB745D" w:rsidRDefault="00BB745D" w:rsidP="009F652A">
      <w:pPr>
        <w:spacing w:after="0"/>
        <w:rPr>
          <w:rFonts w:ascii="Arial" w:hAnsi="Arial" w:cs="Arial"/>
        </w:rPr>
      </w:pPr>
      <w:r>
        <w:rPr>
          <w:rFonts w:ascii="Arial" w:hAnsi="Arial" w:cs="Arial"/>
        </w:rPr>
        <w:t>Téléphone :418-845-3073</w:t>
      </w:r>
    </w:p>
    <w:p w14:paraId="2AAB22FF" w14:textId="77777777" w:rsidR="00BB745D" w:rsidRPr="00160466" w:rsidRDefault="00BB745D" w:rsidP="009F652A">
      <w:pPr>
        <w:spacing w:after="0"/>
        <w:rPr>
          <w:rFonts w:ascii="Arial" w:hAnsi="Arial" w:cs="Arial"/>
        </w:rPr>
      </w:pPr>
    </w:p>
    <w:sectPr w:rsidR="00BB745D" w:rsidRPr="00160466" w:rsidSect="00185085">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86407" w14:textId="77777777" w:rsidR="005462B5" w:rsidRDefault="005462B5" w:rsidP="007F3FB6">
      <w:pPr>
        <w:spacing w:after="0" w:line="240" w:lineRule="auto"/>
      </w:pPr>
      <w:r>
        <w:separator/>
      </w:r>
    </w:p>
  </w:endnote>
  <w:endnote w:type="continuationSeparator" w:id="0">
    <w:p w14:paraId="0666B462" w14:textId="77777777" w:rsidR="005462B5" w:rsidRDefault="005462B5" w:rsidP="007F3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22C0EB" w14:textId="77777777" w:rsidR="00D656FD" w:rsidRDefault="00D656F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0DB69" w14:textId="77777777" w:rsidR="00D656FD" w:rsidRDefault="00D656FD">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F9A0D" w14:textId="77777777" w:rsidR="00D656FD" w:rsidRDefault="00D656F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D79515" w14:textId="77777777" w:rsidR="005462B5" w:rsidRDefault="005462B5" w:rsidP="007F3FB6">
      <w:pPr>
        <w:spacing w:after="0" w:line="240" w:lineRule="auto"/>
      </w:pPr>
      <w:r>
        <w:separator/>
      </w:r>
    </w:p>
  </w:footnote>
  <w:footnote w:type="continuationSeparator" w:id="0">
    <w:p w14:paraId="6850BADC" w14:textId="77777777" w:rsidR="005462B5" w:rsidRDefault="005462B5" w:rsidP="007F3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DCAA8" w14:textId="77777777" w:rsidR="00D656FD" w:rsidRDefault="00D656F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8FDB4C" w14:textId="77777777" w:rsidR="00D656FD" w:rsidRDefault="00D656FD">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57754" w14:textId="77777777" w:rsidR="00D656FD" w:rsidRDefault="00D656F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24546"/>
    <w:multiLevelType w:val="hybridMultilevel"/>
    <w:tmpl w:val="9790F3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A435AA4"/>
    <w:multiLevelType w:val="multilevel"/>
    <w:tmpl w:val="000647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A653AC0"/>
    <w:multiLevelType w:val="multilevel"/>
    <w:tmpl w:val="1460E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70"/>
    <w:rsid w:val="00006FA9"/>
    <w:rsid w:val="00012E24"/>
    <w:rsid w:val="00036EB8"/>
    <w:rsid w:val="000408D7"/>
    <w:rsid w:val="00077E07"/>
    <w:rsid w:val="00094E38"/>
    <w:rsid w:val="000A5ADC"/>
    <w:rsid w:val="000C6940"/>
    <w:rsid w:val="00111638"/>
    <w:rsid w:val="00134A8C"/>
    <w:rsid w:val="00141B68"/>
    <w:rsid w:val="00160466"/>
    <w:rsid w:val="00161B3A"/>
    <w:rsid w:val="00185085"/>
    <w:rsid w:val="001C7989"/>
    <w:rsid w:val="001F22A6"/>
    <w:rsid w:val="001F4512"/>
    <w:rsid w:val="00250DD4"/>
    <w:rsid w:val="002A19C5"/>
    <w:rsid w:val="002A1AE7"/>
    <w:rsid w:val="002D53FC"/>
    <w:rsid w:val="002D5E22"/>
    <w:rsid w:val="002E432D"/>
    <w:rsid w:val="00326B6A"/>
    <w:rsid w:val="003323C2"/>
    <w:rsid w:val="00351327"/>
    <w:rsid w:val="00382780"/>
    <w:rsid w:val="003839B0"/>
    <w:rsid w:val="003914A3"/>
    <w:rsid w:val="00394D83"/>
    <w:rsid w:val="003A5D97"/>
    <w:rsid w:val="003B1EE8"/>
    <w:rsid w:val="00412DC7"/>
    <w:rsid w:val="004402B4"/>
    <w:rsid w:val="0047283B"/>
    <w:rsid w:val="0048299B"/>
    <w:rsid w:val="00482F14"/>
    <w:rsid w:val="004B2775"/>
    <w:rsid w:val="004B4313"/>
    <w:rsid w:val="004C2260"/>
    <w:rsid w:val="004D7522"/>
    <w:rsid w:val="004E231C"/>
    <w:rsid w:val="0050678F"/>
    <w:rsid w:val="00517EFB"/>
    <w:rsid w:val="005462B5"/>
    <w:rsid w:val="00565B5C"/>
    <w:rsid w:val="00582526"/>
    <w:rsid w:val="00592B27"/>
    <w:rsid w:val="0059548F"/>
    <w:rsid w:val="005A22E7"/>
    <w:rsid w:val="005A321E"/>
    <w:rsid w:val="005A3F68"/>
    <w:rsid w:val="005C1379"/>
    <w:rsid w:val="005C60E5"/>
    <w:rsid w:val="005D7D5B"/>
    <w:rsid w:val="005E7011"/>
    <w:rsid w:val="005E7024"/>
    <w:rsid w:val="005F3B2D"/>
    <w:rsid w:val="00610B7F"/>
    <w:rsid w:val="006136E0"/>
    <w:rsid w:val="006257A1"/>
    <w:rsid w:val="006D4507"/>
    <w:rsid w:val="007259DD"/>
    <w:rsid w:val="0074612E"/>
    <w:rsid w:val="00782493"/>
    <w:rsid w:val="00791CFE"/>
    <w:rsid w:val="00796BDD"/>
    <w:rsid w:val="007A3370"/>
    <w:rsid w:val="007A72A4"/>
    <w:rsid w:val="007B0571"/>
    <w:rsid w:val="007B5F9C"/>
    <w:rsid w:val="007C36A9"/>
    <w:rsid w:val="007F3FB6"/>
    <w:rsid w:val="008662FF"/>
    <w:rsid w:val="008878AE"/>
    <w:rsid w:val="008A00F3"/>
    <w:rsid w:val="008F59C4"/>
    <w:rsid w:val="00900F01"/>
    <w:rsid w:val="00904817"/>
    <w:rsid w:val="009123DE"/>
    <w:rsid w:val="00912A5E"/>
    <w:rsid w:val="0091579B"/>
    <w:rsid w:val="00933438"/>
    <w:rsid w:val="00962AD0"/>
    <w:rsid w:val="00963E71"/>
    <w:rsid w:val="00972D3C"/>
    <w:rsid w:val="00980FBC"/>
    <w:rsid w:val="009B1605"/>
    <w:rsid w:val="009B294B"/>
    <w:rsid w:val="009F652A"/>
    <w:rsid w:val="00A024C4"/>
    <w:rsid w:val="00A02614"/>
    <w:rsid w:val="00A648BC"/>
    <w:rsid w:val="00A67452"/>
    <w:rsid w:val="00A73FBB"/>
    <w:rsid w:val="00A86C01"/>
    <w:rsid w:val="00A976AE"/>
    <w:rsid w:val="00AA31FC"/>
    <w:rsid w:val="00AB259A"/>
    <w:rsid w:val="00AD6F3F"/>
    <w:rsid w:val="00AE71C8"/>
    <w:rsid w:val="00B35FE6"/>
    <w:rsid w:val="00B42C7F"/>
    <w:rsid w:val="00B47F59"/>
    <w:rsid w:val="00B80CCE"/>
    <w:rsid w:val="00BA6EE1"/>
    <w:rsid w:val="00BB745D"/>
    <w:rsid w:val="00BD5F2D"/>
    <w:rsid w:val="00BD7B19"/>
    <w:rsid w:val="00C12A3D"/>
    <w:rsid w:val="00C25251"/>
    <w:rsid w:val="00C30456"/>
    <w:rsid w:val="00C31751"/>
    <w:rsid w:val="00C464C6"/>
    <w:rsid w:val="00C709C3"/>
    <w:rsid w:val="00C70C0D"/>
    <w:rsid w:val="00C84536"/>
    <w:rsid w:val="00CB3476"/>
    <w:rsid w:val="00CB6819"/>
    <w:rsid w:val="00CE2FDE"/>
    <w:rsid w:val="00D366D9"/>
    <w:rsid w:val="00D40578"/>
    <w:rsid w:val="00D656FD"/>
    <w:rsid w:val="00D70E2D"/>
    <w:rsid w:val="00D75574"/>
    <w:rsid w:val="00D761CE"/>
    <w:rsid w:val="00D928C0"/>
    <w:rsid w:val="00D963E1"/>
    <w:rsid w:val="00DC4805"/>
    <w:rsid w:val="00DC4BAC"/>
    <w:rsid w:val="00DC7958"/>
    <w:rsid w:val="00E05421"/>
    <w:rsid w:val="00E124A6"/>
    <w:rsid w:val="00E34B63"/>
    <w:rsid w:val="00E457A2"/>
    <w:rsid w:val="00E66978"/>
    <w:rsid w:val="00E80699"/>
    <w:rsid w:val="00E840BC"/>
    <w:rsid w:val="00E8466D"/>
    <w:rsid w:val="00EA149A"/>
    <w:rsid w:val="00ED7250"/>
    <w:rsid w:val="00EE2CBC"/>
    <w:rsid w:val="00F26A89"/>
    <w:rsid w:val="00F374B8"/>
    <w:rsid w:val="00F85FF9"/>
    <w:rsid w:val="00F87850"/>
    <w:rsid w:val="00FB50F9"/>
    <w:rsid w:val="00FB7DEF"/>
    <w:rsid w:val="00FF213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C2BEB"/>
  <w15:docId w15:val="{D6D93308-C523-415D-9B50-2EB63C753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370"/>
  </w:style>
  <w:style w:type="paragraph" w:styleId="Titre1">
    <w:name w:val="heading 1"/>
    <w:basedOn w:val="Normal"/>
    <w:next w:val="Normal"/>
    <w:link w:val="Titre1Car"/>
    <w:uiPriority w:val="9"/>
    <w:qFormat/>
    <w:rsid w:val="00250DD4"/>
    <w:pPr>
      <w:keepNext/>
      <w:keepLines/>
      <w:spacing w:before="480" w:after="0"/>
      <w:outlineLvl w:val="0"/>
    </w:pPr>
    <w:rPr>
      <w:rFonts w:asciiTheme="majorHAnsi" w:eastAsiaTheme="majorEastAsia" w:hAnsiTheme="majorHAnsi" w:cstheme="majorBidi"/>
      <w:b/>
      <w:bCs/>
      <w:color w:val="365F91" w:themeColor="accent1" w:themeShade="BF"/>
      <w:sz w:val="32"/>
      <w:szCs w:val="28"/>
    </w:rPr>
  </w:style>
  <w:style w:type="paragraph" w:styleId="Titre2">
    <w:name w:val="heading 2"/>
    <w:basedOn w:val="Normal"/>
    <w:next w:val="Normal"/>
    <w:link w:val="Titre2Car"/>
    <w:uiPriority w:val="9"/>
    <w:unhideWhenUsed/>
    <w:qFormat/>
    <w:rsid w:val="00250D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912A5E"/>
    <w:pPr>
      <w:pBdr>
        <w:bottom w:val="single" w:sz="8" w:space="4" w:color="4F81BD" w:themeColor="accent1"/>
      </w:pBdr>
      <w:spacing w:after="300" w:line="240" w:lineRule="auto"/>
      <w:contextualSpacing/>
    </w:pPr>
    <w:rPr>
      <w:rFonts w:asciiTheme="majorHAnsi" w:eastAsiaTheme="majorEastAsia" w:hAnsiTheme="majorHAnsi" w:cstheme="majorBidi"/>
      <w:b/>
      <w:color w:val="17365D" w:themeColor="text2" w:themeShade="BF"/>
      <w:spacing w:val="5"/>
      <w:kern w:val="28"/>
      <w:sz w:val="36"/>
      <w:szCs w:val="52"/>
    </w:rPr>
  </w:style>
  <w:style w:type="character" w:customStyle="1" w:styleId="TitreCar">
    <w:name w:val="Titre Car"/>
    <w:basedOn w:val="Policepardfaut"/>
    <w:link w:val="Titre"/>
    <w:uiPriority w:val="10"/>
    <w:rsid w:val="00912A5E"/>
    <w:rPr>
      <w:rFonts w:asciiTheme="majorHAnsi" w:eastAsiaTheme="majorEastAsia" w:hAnsiTheme="majorHAnsi" w:cstheme="majorBidi"/>
      <w:b/>
      <w:color w:val="17365D" w:themeColor="text2" w:themeShade="BF"/>
      <w:spacing w:val="5"/>
      <w:kern w:val="28"/>
      <w:sz w:val="36"/>
      <w:szCs w:val="52"/>
    </w:rPr>
  </w:style>
  <w:style w:type="character" w:customStyle="1" w:styleId="Titre1Car">
    <w:name w:val="Titre 1 Car"/>
    <w:basedOn w:val="Policepardfaut"/>
    <w:link w:val="Titre1"/>
    <w:uiPriority w:val="9"/>
    <w:rsid w:val="00250DD4"/>
    <w:rPr>
      <w:rFonts w:asciiTheme="majorHAnsi" w:eastAsiaTheme="majorEastAsia" w:hAnsiTheme="majorHAnsi" w:cstheme="majorBidi"/>
      <w:b/>
      <w:bCs/>
      <w:color w:val="365F91" w:themeColor="accent1" w:themeShade="BF"/>
      <w:sz w:val="32"/>
      <w:szCs w:val="28"/>
    </w:rPr>
  </w:style>
  <w:style w:type="character" w:customStyle="1" w:styleId="Titre2Car">
    <w:name w:val="Titre 2 Car"/>
    <w:basedOn w:val="Policepardfaut"/>
    <w:link w:val="Titre2"/>
    <w:uiPriority w:val="9"/>
    <w:rsid w:val="00250DD4"/>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933438"/>
    <w:pPr>
      <w:tabs>
        <w:tab w:val="center" w:pos="4678"/>
        <w:tab w:val="right" w:pos="9356"/>
      </w:tabs>
      <w:spacing w:after="0" w:line="240" w:lineRule="auto"/>
    </w:pPr>
  </w:style>
  <w:style w:type="character" w:customStyle="1" w:styleId="En-tteCar">
    <w:name w:val="En-tête Car"/>
    <w:basedOn w:val="Policepardfaut"/>
    <w:link w:val="En-tte"/>
    <w:uiPriority w:val="99"/>
    <w:rsid w:val="00933438"/>
  </w:style>
  <w:style w:type="paragraph" w:styleId="Pieddepage">
    <w:name w:val="footer"/>
    <w:basedOn w:val="Normal"/>
    <w:link w:val="PieddepageCar"/>
    <w:uiPriority w:val="99"/>
    <w:unhideWhenUsed/>
    <w:rsid w:val="00933438"/>
    <w:pPr>
      <w:tabs>
        <w:tab w:val="center" w:pos="4678"/>
        <w:tab w:val="right" w:pos="9356"/>
      </w:tabs>
      <w:spacing w:after="0" w:line="240" w:lineRule="auto"/>
    </w:pPr>
  </w:style>
  <w:style w:type="character" w:customStyle="1" w:styleId="PieddepageCar">
    <w:name w:val="Pied de page Car"/>
    <w:basedOn w:val="Policepardfaut"/>
    <w:link w:val="Pieddepage"/>
    <w:uiPriority w:val="99"/>
    <w:rsid w:val="00933438"/>
  </w:style>
  <w:style w:type="paragraph" w:styleId="Textedebulles">
    <w:name w:val="Balloon Text"/>
    <w:basedOn w:val="Normal"/>
    <w:link w:val="TextedebullesCar"/>
    <w:uiPriority w:val="99"/>
    <w:semiHidden/>
    <w:unhideWhenUsed/>
    <w:rsid w:val="007F3FB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3FB6"/>
    <w:rPr>
      <w:rFonts w:ascii="Tahoma" w:hAnsi="Tahoma" w:cs="Tahoma"/>
      <w:sz w:val="16"/>
      <w:szCs w:val="16"/>
    </w:rPr>
  </w:style>
  <w:style w:type="character" w:styleId="Lienhypertexte">
    <w:name w:val="Hyperlink"/>
    <w:basedOn w:val="Policepardfaut"/>
    <w:uiPriority w:val="99"/>
    <w:unhideWhenUsed/>
    <w:rsid w:val="007A3370"/>
    <w:rPr>
      <w:color w:val="0563C1"/>
      <w:u w:val="single"/>
    </w:rPr>
  </w:style>
  <w:style w:type="paragraph" w:styleId="NormalWeb">
    <w:name w:val="Normal (Web)"/>
    <w:basedOn w:val="Normal"/>
    <w:uiPriority w:val="99"/>
    <w:semiHidden/>
    <w:unhideWhenUsed/>
    <w:rsid w:val="007A3370"/>
    <w:pPr>
      <w:spacing w:before="100" w:beforeAutospacing="1" w:after="100" w:afterAutospacing="1" w:line="240" w:lineRule="auto"/>
    </w:pPr>
    <w:rPr>
      <w:rFonts w:ascii="Times New Roman" w:hAnsi="Times New Roman" w:cs="Times New Roman"/>
      <w:sz w:val="24"/>
      <w:szCs w:val="24"/>
      <w:lang w:eastAsia="fr-CA"/>
    </w:rPr>
  </w:style>
  <w:style w:type="character" w:customStyle="1" w:styleId="ParagraphedelisteCar">
    <w:name w:val="Paragraphe de liste Car"/>
    <w:aliases w:val="Paragraphe de liste à puces Car,Dot pt Car,F5 List Paragraph Car,List Paragraph1 Car,Colorful List - Accent 11 Car,No Spacing1 Car,List Paragraph Char Char Char Car,Indicator Text Car,Numbered Para 1 Car,Bullet 1 Car"/>
    <w:basedOn w:val="Policepardfaut"/>
    <w:link w:val="Paragraphedeliste"/>
    <w:uiPriority w:val="34"/>
    <w:locked/>
    <w:rsid w:val="007A3370"/>
    <w:rPr>
      <w:rFonts w:ascii="Calibri" w:hAnsi="Calibri" w:cs="Calibri"/>
    </w:rPr>
  </w:style>
  <w:style w:type="paragraph" w:styleId="Paragraphedeliste">
    <w:name w:val="List Paragraph"/>
    <w:aliases w:val="Paragraphe de liste à puces,Dot pt,F5 List Paragraph,List Paragraph1,Colorful List - Accent 11,No Spacing1,List Paragraph Char Char Char,Indicator Text,Numbered Para 1,Bullet 1,Bullet Points,List Paragraph2,MAIN CONTENT,OBC Bullet"/>
    <w:basedOn w:val="Normal"/>
    <w:link w:val="ParagraphedelisteCar"/>
    <w:uiPriority w:val="34"/>
    <w:qFormat/>
    <w:rsid w:val="007A3370"/>
    <w:pPr>
      <w:ind w:left="720"/>
      <w:contextualSpacing/>
    </w:pPr>
    <w:rPr>
      <w:rFonts w:ascii="Calibri" w:hAnsi="Calibri" w:cs="Calibri"/>
    </w:rPr>
  </w:style>
  <w:style w:type="character" w:styleId="Mentionnonrsolue">
    <w:name w:val="Unresolved Mention"/>
    <w:basedOn w:val="Policepardfaut"/>
    <w:uiPriority w:val="99"/>
    <w:semiHidden/>
    <w:unhideWhenUsed/>
    <w:rsid w:val="001C79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4916424">
      <w:bodyDiv w:val="1"/>
      <w:marLeft w:val="0"/>
      <w:marRight w:val="0"/>
      <w:marTop w:val="0"/>
      <w:marBottom w:val="0"/>
      <w:divBdr>
        <w:top w:val="none" w:sz="0" w:space="0" w:color="auto"/>
        <w:left w:val="none" w:sz="0" w:space="0" w:color="auto"/>
        <w:bottom w:val="none" w:sz="0" w:space="0" w:color="auto"/>
        <w:right w:val="none" w:sz="0" w:space="0" w:color="auto"/>
      </w:divBdr>
    </w:div>
    <w:div w:id="10917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bastien.chamberland2@assnat.qc.ca"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ntraide@amelieetfrederick.com"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1BB6FD08A8AC06449AE58616557A9856" ma:contentTypeVersion="11" ma:contentTypeDescription="Crée un document." ma:contentTypeScope="" ma:versionID="38f90989756d49748077ec5de673ecb1">
  <xsd:schema xmlns:xsd="http://www.w3.org/2001/XMLSchema" xmlns:xs="http://www.w3.org/2001/XMLSchema" xmlns:p="http://schemas.microsoft.com/office/2006/metadata/properties" xmlns:ns3="bb6171db-2b58-444d-a0c8-d1a4112c439e" xmlns:ns4="b8aa2023-a22e-4d72-b7c4-e1a58bacbd8f" targetNamespace="http://schemas.microsoft.com/office/2006/metadata/properties" ma:root="true" ma:fieldsID="5d00f346ab60acb7947e1c51dd088203" ns3:_="" ns4:_="">
    <xsd:import namespace="bb6171db-2b58-444d-a0c8-d1a4112c439e"/>
    <xsd:import namespace="b8aa2023-a22e-4d72-b7c4-e1a58bacbd8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6171db-2b58-444d-a0c8-d1a4112c43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aa2023-a22e-4d72-b7c4-e1a58bacbd8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SharingHintHash" ma:index="18"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CE08AA-EC82-41C5-A49B-BAA772D5D65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AA1AF9F-8B0F-410A-AF8D-F35CD0DBEC7B}">
  <ds:schemaRefs>
    <ds:schemaRef ds:uri="http://schemas.microsoft.com/sharepoint/v3/contenttype/forms"/>
  </ds:schemaRefs>
</ds:datastoreItem>
</file>

<file path=customXml/itemProps3.xml><?xml version="1.0" encoding="utf-8"?>
<ds:datastoreItem xmlns:ds="http://schemas.openxmlformats.org/officeDocument/2006/customXml" ds:itemID="{899B5B35-BD1B-434D-B308-DE42D4081DC0}">
  <ds:schemaRefs>
    <ds:schemaRef ds:uri="http://schemas.openxmlformats.org/officeDocument/2006/bibliography"/>
  </ds:schemaRefs>
</ds:datastoreItem>
</file>

<file path=customXml/itemProps4.xml><?xml version="1.0" encoding="utf-8"?>
<ds:datastoreItem xmlns:ds="http://schemas.openxmlformats.org/officeDocument/2006/customXml" ds:itemID="{4F1C8CF4-6524-4EED-B6A1-98CAA91C92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6171db-2b58-444d-a0c8-d1a4112c439e"/>
    <ds:schemaRef ds:uri="b8aa2023-a22e-4d72-b7c4-e1a58bacbd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446</Words>
  <Characters>2458</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Assemblée nationale</Company>
  <LinksUpToDate>false</LinksUpToDate>
  <CharactersWithSpaces>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Danis, Marc</dc:creator>
  <cp:lastModifiedBy>Chamberland, Sébastien (VANI)</cp:lastModifiedBy>
  <cp:revision>2</cp:revision>
  <dcterms:created xsi:type="dcterms:W3CDTF">2022-05-02T15:58:00Z</dcterms:created>
  <dcterms:modified xsi:type="dcterms:W3CDTF">2022-05-02T15:58:00Z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0x0101001BB6FD08A8AC06449AE58616557A9856</vt:lpwstr>
  </property>
</Properties>
</file>