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931E2D" w14:textId="5B37CA0C" w:rsidR="004708EA" w:rsidRDefault="004708EA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74CC955E" wp14:editId="0D45F939">
            <wp:extent cx="2876550" cy="476250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655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368B6">
        <w:rPr>
          <w:rFonts w:ascii="Times New Roman" w:hAnsi="Times New Roman" w:cs="Times New Roman"/>
          <w:sz w:val="28"/>
          <w:szCs w:val="28"/>
        </w:rPr>
        <w:tab/>
      </w:r>
      <w:r w:rsidR="000368B6">
        <w:rPr>
          <w:rFonts w:ascii="Times New Roman" w:hAnsi="Times New Roman" w:cs="Times New Roman"/>
          <w:sz w:val="28"/>
          <w:szCs w:val="28"/>
        </w:rPr>
        <w:tab/>
      </w:r>
      <w:r w:rsidR="000368B6">
        <w:rPr>
          <w:rFonts w:ascii="Times New Roman" w:hAnsi="Times New Roman" w:cs="Times New Roman"/>
          <w:sz w:val="28"/>
          <w:szCs w:val="28"/>
        </w:rPr>
        <w:tab/>
        <w:t>2 Décembre 2024</w:t>
      </w:r>
    </w:p>
    <w:p w14:paraId="1F3736F3" w14:textId="1A976D7A" w:rsidR="004708EA" w:rsidRDefault="00566FD0">
      <w:pPr>
        <w:rPr>
          <w:rFonts w:ascii="Times New Roman" w:hAnsi="Times New Roman" w:cs="Times New Roman"/>
          <w:sz w:val="28"/>
          <w:szCs w:val="28"/>
        </w:rPr>
      </w:pPr>
      <w:hyperlink r:id="rId5" w:history="1">
        <w:r w:rsidRPr="00566FD0">
          <w:rPr>
            <w:rStyle w:val="Lienhypertexte"/>
          </w:rPr>
          <w:t>https://www.bnaibrith.org/</w:t>
        </w:r>
      </w:hyperlink>
    </w:p>
    <w:p w14:paraId="6322F218" w14:textId="57E2A4EC" w:rsidR="00D32F3D" w:rsidRDefault="00D32F3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Cher</w:t>
      </w:r>
      <w:r w:rsidR="000368B6">
        <w:rPr>
          <w:rFonts w:ascii="Times New Roman" w:hAnsi="Times New Roman" w:cs="Times New Roman"/>
          <w:sz w:val="28"/>
          <w:szCs w:val="28"/>
        </w:rPr>
        <w:t>(e)</w:t>
      </w:r>
      <w:r>
        <w:rPr>
          <w:rFonts w:ascii="Times New Roman" w:hAnsi="Times New Roman" w:cs="Times New Roman"/>
          <w:sz w:val="28"/>
          <w:szCs w:val="28"/>
        </w:rPr>
        <w:t xml:space="preserve">s </w:t>
      </w:r>
      <w:r w:rsidR="00F41D72">
        <w:rPr>
          <w:rFonts w:ascii="Times New Roman" w:hAnsi="Times New Roman" w:cs="Times New Roman"/>
          <w:sz w:val="28"/>
          <w:szCs w:val="28"/>
        </w:rPr>
        <w:t>C</w:t>
      </w:r>
      <w:r>
        <w:rPr>
          <w:rFonts w:ascii="Times New Roman" w:hAnsi="Times New Roman" w:cs="Times New Roman"/>
          <w:sz w:val="28"/>
          <w:szCs w:val="28"/>
        </w:rPr>
        <w:t>ollègues</w:t>
      </w:r>
      <w:r w:rsidR="000368B6">
        <w:rPr>
          <w:rFonts w:ascii="Times New Roman" w:hAnsi="Times New Roman" w:cs="Times New Roman"/>
          <w:sz w:val="28"/>
          <w:szCs w:val="28"/>
        </w:rPr>
        <w:t>,</w:t>
      </w:r>
    </w:p>
    <w:p w14:paraId="5856F14A" w14:textId="355BD3D2" w:rsidR="00403603" w:rsidRDefault="005113F0" w:rsidP="00D67B4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Avec, entre autres, les instances de l’Unesco, très impliquées dans ces problématiques, le </w:t>
      </w:r>
      <w:proofErr w:type="spellStart"/>
      <w:r>
        <w:rPr>
          <w:rFonts w:ascii="Times New Roman" w:hAnsi="Times New Roman" w:cs="Times New Roman"/>
          <w:sz w:val="28"/>
          <w:szCs w:val="28"/>
        </w:rPr>
        <w:t>B’nai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B’rith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403603">
        <w:rPr>
          <w:rFonts w:ascii="Times New Roman" w:hAnsi="Times New Roman" w:cs="Times New Roman"/>
          <w:sz w:val="28"/>
          <w:szCs w:val="28"/>
        </w:rPr>
        <w:t xml:space="preserve">la plus ancienne </w:t>
      </w:r>
      <w:r>
        <w:rPr>
          <w:rFonts w:ascii="Times New Roman" w:hAnsi="Times New Roman" w:cs="Times New Roman"/>
          <w:sz w:val="28"/>
          <w:szCs w:val="28"/>
        </w:rPr>
        <w:t>organisation juive</w:t>
      </w:r>
      <w:r w:rsidR="00922DE8">
        <w:rPr>
          <w:rFonts w:ascii="Times New Roman" w:hAnsi="Times New Roman" w:cs="Times New Roman"/>
          <w:sz w:val="28"/>
          <w:szCs w:val="28"/>
        </w:rPr>
        <w:t xml:space="preserve"> mondiale</w:t>
      </w:r>
      <w:r w:rsidR="00403603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créée en 1843, </w:t>
      </w:r>
      <w:r w:rsidR="00403603">
        <w:rPr>
          <w:rFonts w:ascii="Times New Roman" w:hAnsi="Times New Roman" w:cs="Times New Roman"/>
          <w:sz w:val="28"/>
          <w:szCs w:val="28"/>
        </w:rPr>
        <w:t xml:space="preserve">est un acteur majeur de la lutte contre les </w:t>
      </w:r>
      <w:r w:rsidR="00922DE8">
        <w:rPr>
          <w:rFonts w:ascii="Times New Roman" w:hAnsi="Times New Roman" w:cs="Times New Roman"/>
          <w:sz w:val="28"/>
          <w:szCs w:val="28"/>
        </w:rPr>
        <w:t>d</w:t>
      </w:r>
      <w:r w:rsidR="00922DE8" w:rsidRPr="005113F0">
        <w:rPr>
          <w:rFonts w:ascii="Times New Roman" w:hAnsi="Times New Roman" w:cs="Times New Roman"/>
          <w:sz w:val="28"/>
          <w:szCs w:val="28"/>
        </w:rPr>
        <w:t>iscriminations</w:t>
      </w:r>
      <w:r w:rsidR="00403603" w:rsidRPr="005113F0">
        <w:rPr>
          <w:rFonts w:ascii="Times New Roman" w:hAnsi="Times New Roman" w:cs="Times New Roman"/>
          <w:sz w:val="28"/>
          <w:szCs w:val="28"/>
        </w:rPr>
        <w:t xml:space="preserve"> </w:t>
      </w:r>
      <w:r w:rsidR="00922DE8">
        <w:rPr>
          <w:rFonts w:ascii="Times New Roman" w:hAnsi="Times New Roman" w:cs="Times New Roman"/>
          <w:sz w:val="28"/>
          <w:szCs w:val="28"/>
        </w:rPr>
        <w:t>l’</w:t>
      </w:r>
      <w:r w:rsidR="00403603" w:rsidRPr="005113F0">
        <w:rPr>
          <w:rFonts w:ascii="Times New Roman" w:hAnsi="Times New Roman" w:cs="Times New Roman"/>
          <w:sz w:val="28"/>
          <w:szCs w:val="28"/>
        </w:rPr>
        <w:t xml:space="preserve">homophobie, </w:t>
      </w:r>
      <w:r w:rsidR="00403603">
        <w:rPr>
          <w:rFonts w:ascii="Times New Roman" w:hAnsi="Times New Roman" w:cs="Times New Roman"/>
          <w:sz w:val="28"/>
          <w:szCs w:val="28"/>
        </w:rPr>
        <w:t xml:space="preserve">les </w:t>
      </w:r>
      <w:r w:rsidR="00403603" w:rsidRPr="005113F0">
        <w:rPr>
          <w:rFonts w:ascii="Times New Roman" w:hAnsi="Times New Roman" w:cs="Times New Roman"/>
          <w:sz w:val="28"/>
          <w:szCs w:val="28"/>
        </w:rPr>
        <w:t xml:space="preserve">violences faites aux femmes et aux </w:t>
      </w:r>
      <w:r w:rsidR="00922DE8" w:rsidRPr="005113F0">
        <w:rPr>
          <w:rFonts w:ascii="Times New Roman" w:hAnsi="Times New Roman" w:cs="Times New Roman"/>
          <w:sz w:val="28"/>
          <w:szCs w:val="28"/>
        </w:rPr>
        <w:t>enfants,</w:t>
      </w:r>
      <w:r w:rsidR="00922DE8">
        <w:rPr>
          <w:rFonts w:ascii="Times New Roman" w:hAnsi="Times New Roman" w:cs="Times New Roman"/>
          <w:sz w:val="28"/>
          <w:szCs w:val="28"/>
        </w:rPr>
        <w:t xml:space="preserve"> le</w:t>
      </w:r>
      <w:r w:rsidR="004708EA">
        <w:rPr>
          <w:rFonts w:ascii="Times New Roman" w:hAnsi="Times New Roman" w:cs="Times New Roman"/>
          <w:sz w:val="28"/>
          <w:szCs w:val="28"/>
        </w:rPr>
        <w:t xml:space="preserve"> </w:t>
      </w:r>
      <w:r w:rsidR="004708EA" w:rsidRPr="005113F0">
        <w:rPr>
          <w:rFonts w:ascii="Times New Roman" w:hAnsi="Times New Roman" w:cs="Times New Roman"/>
          <w:sz w:val="28"/>
          <w:szCs w:val="28"/>
        </w:rPr>
        <w:t>racisme</w:t>
      </w:r>
      <w:r w:rsidR="00403603" w:rsidRPr="005113F0">
        <w:rPr>
          <w:rFonts w:ascii="Times New Roman" w:hAnsi="Times New Roman" w:cs="Times New Roman"/>
          <w:sz w:val="28"/>
          <w:szCs w:val="28"/>
        </w:rPr>
        <w:t xml:space="preserve"> </w:t>
      </w:r>
      <w:r w:rsidR="004708EA">
        <w:rPr>
          <w:rFonts w:ascii="Times New Roman" w:hAnsi="Times New Roman" w:cs="Times New Roman"/>
          <w:sz w:val="28"/>
          <w:szCs w:val="28"/>
        </w:rPr>
        <w:t>l’</w:t>
      </w:r>
      <w:r w:rsidR="00403603" w:rsidRPr="005113F0">
        <w:rPr>
          <w:rFonts w:ascii="Times New Roman" w:hAnsi="Times New Roman" w:cs="Times New Roman"/>
          <w:sz w:val="28"/>
          <w:szCs w:val="28"/>
        </w:rPr>
        <w:t xml:space="preserve">antisémitisme </w:t>
      </w:r>
      <w:r w:rsidR="00403603">
        <w:rPr>
          <w:rFonts w:ascii="Times New Roman" w:hAnsi="Times New Roman" w:cs="Times New Roman"/>
          <w:sz w:val="28"/>
          <w:szCs w:val="28"/>
        </w:rPr>
        <w:t>, toutes ces</w:t>
      </w:r>
      <w:r w:rsidR="00403603" w:rsidRPr="005113F0">
        <w:rPr>
          <w:rFonts w:ascii="Times New Roman" w:hAnsi="Times New Roman" w:cs="Times New Roman"/>
          <w:sz w:val="28"/>
          <w:szCs w:val="28"/>
        </w:rPr>
        <w:t xml:space="preserve"> plaies qui gangrènent et fracture</w:t>
      </w:r>
      <w:r w:rsidR="00403603">
        <w:rPr>
          <w:rFonts w:ascii="Times New Roman" w:hAnsi="Times New Roman" w:cs="Times New Roman"/>
          <w:sz w:val="28"/>
          <w:szCs w:val="28"/>
        </w:rPr>
        <w:t>nt</w:t>
      </w:r>
      <w:r w:rsidR="00403603" w:rsidRPr="005113F0">
        <w:rPr>
          <w:rFonts w:ascii="Times New Roman" w:hAnsi="Times New Roman" w:cs="Times New Roman"/>
          <w:sz w:val="28"/>
          <w:szCs w:val="28"/>
        </w:rPr>
        <w:t xml:space="preserve"> aujourd’hui nos sociétés.</w:t>
      </w:r>
      <w:r w:rsidR="00403603">
        <w:rPr>
          <w:rFonts w:ascii="Times New Roman" w:hAnsi="Times New Roman" w:cs="Times New Roman"/>
          <w:sz w:val="28"/>
          <w:szCs w:val="28"/>
        </w:rPr>
        <w:t xml:space="preserve"> Nous agissons </w:t>
      </w:r>
      <w:r>
        <w:rPr>
          <w:rFonts w:ascii="Times New Roman" w:hAnsi="Times New Roman" w:cs="Times New Roman"/>
          <w:sz w:val="28"/>
          <w:szCs w:val="28"/>
        </w:rPr>
        <w:t xml:space="preserve">sans relâche en faveur des Droits de l’Homme, </w:t>
      </w:r>
      <w:r w:rsidR="00F41D72">
        <w:rPr>
          <w:rFonts w:ascii="Times New Roman" w:hAnsi="Times New Roman" w:cs="Times New Roman"/>
          <w:sz w:val="28"/>
          <w:szCs w:val="28"/>
        </w:rPr>
        <w:t xml:space="preserve">de </w:t>
      </w:r>
      <w:r>
        <w:rPr>
          <w:rFonts w:ascii="Times New Roman" w:hAnsi="Times New Roman" w:cs="Times New Roman"/>
          <w:sz w:val="28"/>
          <w:szCs w:val="28"/>
        </w:rPr>
        <w:t xml:space="preserve">la liberté d’expression, </w:t>
      </w:r>
      <w:r w:rsidR="00F41D72">
        <w:rPr>
          <w:rFonts w:ascii="Times New Roman" w:hAnsi="Times New Roman" w:cs="Times New Roman"/>
          <w:sz w:val="28"/>
          <w:szCs w:val="28"/>
        </w:rPr>
        <w:t xml:space="preserve">de </w:t>
      </w:r>
      <w:r>
        <w:rPr>
          <w:rFonts w:ascii="Times New Roman" w:hAnsi="Times New Roman" w:cs="Times New Roman"/>
          <w:sz w:val="28"/>
          <w:szCs w:val="28"/>
        </w:rPr>
        <w:t xml:space="preserve">la promotion de la </w:t>
      </w:r>
      <w:r w:rsidR="00F41D72">
        <w:rPr>
          <w:rFonts w:ascii="Times New Roman" w:hAnsi="Times New Roman" w:cs="Times New Roman"/>
          <w:sz w:val="28"/>
          <w:szCs w:val="28"/>
        </w:rPr>
        <w:t>laïcité, de</w:t>
      </w:r>
      <w:r>
        <w:rPr>
          <w:rFonts w:ascii="Times New Roman" w:hAnsi="Times New Roman" w:cs="Times New Roman"/>
          <w:sz w:val="28"/>
          <w:szCs w:val="28"/>
        </w:rPr>
        <w:t xml:space="preserve"> l’égalité hommes-femmes. </w:t>
      </w:r>
    </w:p>
    <w:p w14:paraId="73EBA0BD" w14:textId="47158FC4" w:rsidR="005113F0" w:rsidRDefault="005113F0" w:rsidP="00D67B4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Ces combats, le </w:t>
      </w:r>
      <w:proofErr w:type="spellStart"/>
      <w:r>
        <w:rPr>
          <w:rFonts w:ascii="Times New Roman" w:hAnsi="Times New Roman" w:cs="Times New Roman"/>
          <w:sz w:val="28"/>
          <w:szCs w:val="28"/>
        </w:rPr>
        <w:t>B’nai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B’rith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les mène dans </w:t>
      </w:r>
      <w:r w:rsidR="00922DE8">
        <w:rPr>
          <w:rFonts w:ascii="Times New Roman" w:hAnsi="Times New Roman" w:cs="Times New Roman"/>
          <w:sz w:val="28"/>
          <w:szCs w:val="28"/>
        </w:rPr>
        <w:t xml:space="preserve">les nombreux pays où </w:t>
      </w:r>
      <w:r>
        <w:rPr>
          <w:rFonts w:ascii="Times New Roman" w:hAnsi="Times New Roman" w:cs="Times New Roman"/>
          <w:sz w:val="28"/>
          <w:szCs w:val="28"/>
        </w:rPr>
        <w:t xml:space="preserve">il est présent tout en venant en aide aux pays ayant subi des catastrophes naturelles comme en Afrique, </w:t>
      </w:r>
      <w:r w:rsidR="000368B6">
        <w:rPr>
          <w:rFonts w:ascii="Times New Roman" w:hAnsi="Times New Roman" w:cs="Times New Roman"/>
          <w:sz w:val="28"/>
          <w:szCs w:val="28"/>
        </w:rPr>
        <w:t>à</w:t>
      </w:r>
      <w:r>
        <w:rPr>
          <w:rFonts w:ascii="Times New Roman" w:hAnsi="Times New Roman" w:cs="Times New Roman"/>
          <w:sz w:val="28"/>
          <w:szCs w:val="28"/>
        </w:rPr>
        <w:t xml:space="preserve"> Haïti, au Népal.</w:t>
      </w:r>
    </w:p>
    <w:p w14:paraId="44AF3B9D" w14:textId="0EE18C60" w:rsidR="00D32F3D" w:rsidRDefault="005113F0" w:rsidP="00D67B4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Lutter contre ces fléaux, c’est l’ADN de notre organisation, ONG accréditée auprès de l’ONU, de l’Unesco, de </w:t>
      </w:r>
      <w:r w:rsidR="00F41D72">
        <w:rPr>
          <w:rFonts w:ascii="Times New Roman" w:hAnsi="Times New Roman" w:cs="Times New Roman"/>
          <w:sz w:val="28"/>
          <w:szCs w:val="28"/>
        </w:rPr>
        <w:t xml:space="preserve">l’Union </w:t>
      </w:r>
      <w:r>
        <w:rPr>
          <w:rFonts w:ascii="Times New Roman" w:hAnsi="Times New Roman" w:cs="Times New Roman"/>
          <w:sz w:val="28"/>
          <w:szCs w:val="28"/>
        </w:rPr>
        <w:t>Européenne</w:t>
      </w:r>
      <w:r w:rsidR="00403603">
        <w:rPr>
          <w:rFonts w:ascii="Times New Roman" w:hAnsi="Times New Roman" w:cs="Times New Roman"/>
          <w:sz w:val="28"/>
          <w:szCs w:val="28"/>
        </w:rPr>
        <w:t>, et du Conseil de l’Europe</w:t>
      </w:r>
      <w:r>
        <w:rPr>
          <w:rFonts w:ascii="Times New Roman" w:hAnsi="Times New Roman" w:cs="Times New Roman"/>
          <w:sz w:val="28"/>
          <w:szCs w:val="28"/>
        </w:rPr>
        <w:t xml:space="preserve">. Combattre les haines raciales, religieuses, genrées, c’est le quotidien du </w:t>
      </w:r>
      <w:proofErr w:type="spellStart"/>
      <w:r>
        <w:rPr>
          <w:rFonts w:ascii="Times New Roman" w:hAnsi="Times New Roman" w:cs="Times New Roman"/>
          <w:sz w:val="28"/>
          <w:szCs w:val="28"/>
        </w:rPr>
        <w:t>B’nai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B’rith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r w:rsidR="00922DE8">
        <w:rPr>
          <w:rFonts w:ascii="Times New Roman" w:hAnsi="Times New Roman" w:cs="Times New Roman"/>
          <w:sz w:val="28"/>
          <w:szCs w:val="28"/>
        </w:rPr>
        <w:t xml:space="preserve"> Nous disposons d’un Bureau spécifique auprès des Nations Unies, à New York, et d’une équipe de haut niveau, en charge également du dialogue inter-religieux.</w:t>
      </w:r>
    </w:p>
    <w:p w14:paraId="682CF2CA" w14:textId="2AC86C6C" w:rsidR="005113F0" w:rsidRDefault="00D32F3D" w:rsidP="00D67B4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Devant l’intensité des problèmes et l’urgence à </w:t>
      </w:r>
      <w:r w:rsidR="00403603">
        <w:rPr>
          <w:rFonts w:ascii="Times New Roman" w:hAnsi="Times New Roman" w:cs="Times New Roman"/>
          <w:sz w:val="28"/>
          <w:szCs w:val="28"/>
        </w:rPr>
        <w:t xml:space="preserve">mettre en </w:t>
      </w:r>
      <w:proofErr w:type="spellStart"/>
      <w:r w:rsidR="00403603">
        <w:rPr>
          <w:rFonts w:ascii="Times New Roman" w:hAnsi="Times New Roman" w:cs="Times New Roman"/>
          <w:sz w:val="28"/>
          <w:szCs w:val="28"/>
        </w:rPr>
        <w:t>oeuvre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des solutions, le B’nai </w:t>
      </w:r>
      <w:proofErr w:type="spellStart"/>
      <w:r>
        <w:rPr>
          <w:rFonts w:ascii="Times New Roman" w:hAnsi="Times New Roman" w:cs="Times New Roman"/>
          <w:sz w:val="28"/>
          <w:szCs w:val="28"/>
        </w:rPr>
        <w:t>B’rith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sollicite votre </w:t>
      </w:r>
      <w:r w:rsidR="00F41D72">
        <w:rPr>
          <w:rFonts w:ascii="Times New Roman" w:hAnsi="Times New Roman" w:cs="Times New Roman"/>
          <w:sz w:val="28"/>
          <w:szCs w:val="28"/>
        </w:rPr>
        <w:t>soutien</w:t>
      </w:r>
      <w:r>
        <w:rPr>
          <w:rFonts w:ascii="Times New Roman" w:hAnsi="Times New Roman" w:cs="Times New Roman"/>
          <w:sz w:val="28"/>
          <w:szCs w:val="28"/>
        </w:rPr>
        <w:t xml:space="preserve"> pour rejoindre le Comité de liaison. </w:t>
      </w:r>
      <w:r w:rsidR="00F41D72">
        <w:rPr>
          <w:rFonts w:ascii="Times New Roman" w:hAnsi="Times New Roman" w:cs="Times New Roman"/>
          <w:sz w:val="28"/>
          <w:szCs w:val="28"/>
        </w:rPr>
        <w:t xml:space="preserve">Nous </w:t>
      </w:r>
      <w:r>
        <w:rPr>
          <w:rFonts w:ascii="Times New Roman" w:hAnsi="Times New Roman" w:cs="Times New Roman"/>
          <w:sz w:val="28"/>
          <w:szCs w:val="28"/>
        </w:rPr>
        <w:t xml:space="preserve"> entend</w:t>
      </w:r>
      <w:r w:rsidR="00F41D72">
        <w:rPr>
          <w:rFonts w:ascii="Times New Roman" w:hAnsi="Times New Roman" w:cs="Times New Roman"/>
          <w:sz w:val="28"/>
          <w:szCs w:val="28"/>
        </w:rPr>
        <w:t>ons</w:t>
      </w:r>
      <w:r>
        <w:rPr>
          <w:rFonts w:ascii="Times New Roman" w:hAnsi="Times New Roman" w:cs="Times New Roman"/>
          <w:sz w:val="28"/>
          <w:szCs w:val="28"/>
        </w:rPr>
        <w:t xml:space="preserve"> mettre tous </w:t>
      </w:r>
      <w:r w:rsidR="00F41D72">
        <w:rPr>
          <w:rFonts w:ascii="Times New Roman" w:hAnsi="Times New Roman" w:cs="Times New Roman"/>
          <w:sz w:val="28"/>
          <w:szCs w:val="28"/>
        </w:rPr>
        <w:t xml:space="preserve">nos </w:t>
      </w:r>
      <w:r>
        <w:rPr>
          <w:rFonts w:ascii="Times New Roman" w:hAnsi="Times New Roman" w:cs="Times New Roman"/>
          <w:sz w:val="28"/>
          <w:szCs w:val="28"/>
        </w:rPr>
        <w:t xml:space="preserve">moyens en œuvre en Europe, Moyen Orient, </w:t>
      </w:r>
      <w:r w:rsidR="00F41D72">
        <w:rPr>
          <w:rFonts w:ascii="Times New Roman" w:hAnsi="Times New Roman" w:cs="Times New Roman"/>
          <w:sz w:val="28"/>
          <w:szCs w:val="28"/>
        </w:rPr>
        <w:t>Amérique, Afrique, Asie et</w:t>
      </w:r>
      <w:r>
        <w:rPr>
          <w:rFonts w:ascii="Times New Roman" w:hAnsi="Times New Roman" w:cs="Times New Roman"/>
          <w:sz w:val="28"/>
          <w:szCs w:val="28"/>
        </w:rPr>
        <w:t xml:space="preserve"> Pacifique</w:t>
      </w:r>
      <w:r w:rsidR="00F41D72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pour promouvoir l’égalité, la fraternité et la paix, principalement </w:t>
      </w:r>
      <w:r w:rsidR="00F41D72">
        <w:rPr>
          <w:rFonts w:ascii="Times New Roman" w:hAnsi="Times New Roman" w:cs="Times New Roman"/>
          <w:sz w:val="28"/>
          <w:szCs w:val="28"/>
        </w:rPr>
        <w:t>dans les régions qui</w:t>
      </w:r>
      <w:r>
        <w:rPr>
          <w:rFonts w:ascii="Times New Roman" w:hAnsi="Times New Roman" w:cs="Times New Roman"/>
          <w:sz w:val="28"/>
          <w:szCs w:val="28"/>
        </w:rPr>
        <w:t xml:space="preserve"> souffrent de conflits armés qui affectent cruellement les populations civiles.</w:t>
      </w:r>
    </w:p>
    <w:p w14:paraId="12815AF5" w14:textId="07D768AD" w:rsidR="00C32908" w:rsidRDefault="00D32F3D" w:rsidP="00D67B4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Au sein du Comité de liaison, si vous nous accordez votre confiance, nous initierons</w:t>
      </w:r>
      <w:r w:rsidR="00922DE8">
        <w:rPr>
          <w:rFonts w:ascii="Times New Roman" w:hAnsi="Times New Roman" w:cs="Times New Roman"/>
          <w:sz w:val="28"/>
          <w:szCs w:val="28"/>
        </w:rPr>
        <w:t xml:space="preserve"> ou développerons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22DE8">
        <w:rPr>
          <w:rFonts w:ascii="Times New Roman" w:hAnsi="Times New Roman" w:cs="Times New Roman"/>
          <w:sz w:val="28"/>
          <w:szCs w:val="28"/>
        </w:rPr>
        <w:t>l</w:t>
      </w:r>
      <w:r>
        <w:rPr>
          <w:rFonts w:ascii="Times New Roman" w:hAnsi="Times New Roman" w:cs="Times New Roman"/>
          <w:sz w:val="28"/>
          <w:szCs w:val="28"/>
        </w:rPr>
        <w:t>e dialogue</w:t>
      </w:r>
      <w:r w:rsidR="00403603">
        <w:rPr>
          <w:rFonts w:ascii="Times New Roman" w:hAnsi="Times New Roman" w:cs="Times New Roman"/>
          <w:sz w:val="28"/>
          <w:szCs w:val="28"/>
        </w:rPr>
        <w:t xml:space="preserve"> inter-religieux et inter culturel,</w:t>
      </w:r>
      <w:r>
        <w:rPr>
          <w:rFonts w:ascii="Times New Roman" w:hAnsi="Times New Roman" w:cs="Times New Roman"/>
          <w:sz w:val="28"/>
          <w:szCs w:val="28"/>
        </w:rPr>
        <w:t xml:space="preserve"> et des passerelles avec toutes les ONG concernées et monterons en commun des actions (</w:t>
      </w:r>
      <w:r w:rsidR="00403603">
        <w:rPr>
          <w:rFonts w:ascii="Times New Roman" w:hAnsi="Times New Roman" w:cs="Times New Roman"/>
          <w:sz w:val="28"/>
          <w:szCs w:val="28"/>
        </w:rPr>
        <w:t xml:space="preserve">forums, </w:t>
      </w:r>
      <w:r>
        <w:rPr>
          <w:rFonts w:ascii="Times New Roman" w:hAnsi="Times New Roman" w:cs="Times New Roman"/>
          <w:sz w:val="28"/>
          <w:szCs w:val="28"/>
        </w:rPr>
        <w:t>conférences, colloques, brochures d’information…) visant à promouvoir la tolérance</w:t>
      </w:r>
      <w:r w:rsidR="00D67B49">
        <w:rPr>
          <w:rFonts w:ascii="Times New Roman" w:hAnsi="Times New Roman" w:cs="Times New Roman"/>
          <w:sz w:val="28"/>
          <w:szCs w:val="28"/>
        </w:rPr>
        <w:t xml:space="preserve"> </w:t>
      </w:r>
      <w:r w:rsidR="000F50C0">
        <w:rPr>
          <w:rFonts w:ascii="Times New Roman" w:hAnsi="Times New Roman" w:cs="Times New Roman"/>
          <w:sz w:val="28"/>
          <w:szCs w:val="28"/>
        </w:rPr>
        <w:t>et le</w:t>
      </w:r>
      <w:r>
        <w:rPr>
          <w:rFonts w:ascii="Times New Roman" w:hAnsi="Times New Roman" w:cs="Times New Roman"/>
          <w:sz w:val="28"/>
          <w:szCs w:val="28"/>
        </w:rPr>
        <w:t xml:space="preserve"> vivre ensemble dans la </w:t>
      </w:r>
      <w:r w:rsidR="00F50931">
        <w:rPr>
          <w:rFonts w:ascii="Times New Roman" w:hAnsi="Times New Roman" w:cs="Times New Roman"/>
          <w:sz w:val="28"/>
          <w:szCs w:val="28"/>
        </w:rPr>
        <w:t>paix,</w:t>
      </w:r>
      <w:r>
        <w:rPr>
          <w:rFonts w:ascii="Times New Roman" w:hAnsi="Times New Roman" w:cs="Times New Roman"/>
          <w:sz w:val="28"/>
          <w:szCs w:val="28"/>
        </w:rPr>
        <w:t xml:space="preserve"> la compréhension et le respect </w:t>
      </w:r>
      <w:r w:rsidR="000368B6">
        <w:rPr>
          <w:rFonts w:ascii="Times New Roman" w:hAnsi="Times New Roman" w:cs="Times New Roman"/>
          <w:sz w:val="28"/>
          <w:szCs w:val="28"/>
        </w:rPr>
        <w:t>mutuels. Nous</w:t>
      </w:r>
      <w:r w:rsidR="00C32908">
        <w:rPr>
          <w:rFonts w:ascii="Times New Roman" w:hAnsi="Times New Roman" w:cs="Times New Roman"/>
          <w:sz w:val="28"/>
          <w:szCs w:val="28"/>
        </w:rPr>
        <w:t xml:space="preserve"> serons particulièrement attentifs à certains secteurs comme le sport, les migrants ou les réseaux sociaux.</w:t>
      </w:r>
    </w:p>
    <w:p w14:paraId="5E83A475" w14:textId="064F0402" w:rsidR="00D32F3D" w:rsidRDefault="004708EA" w:rsidP="00D67B4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Au moment où, même au sein des instances politiques de l’UNE</w:t>
      </w:r>
      <w:r w:rsidR="000368B6">
        <w:rPr>
          <w:rFonts w:ascii="Times New Roman" w:hAnsi="Times New Roman" w:cs="Times New Roman"/>
          <w:sz w:val="28"/>
          <w:szCs w:val="28"/>
        </w:rPr>
        <w:t>S</w:t>
      </w:r>
      <w:r>
        <w:rPr>
          <w:rFonts w:ascii="Times New Roman" w:hAnsi="Times New Roman" w:cs="Times New Roman"/>
          <w:sz w:val="28"/>
          <w:szCs w:val="28"/>
        </w:rPr>
        <w:t>CO, les discussions sont de plus en plus agressives, il est indispensable de préserver au sein de notre communauté des ONG un esprit d’ouverture et de dialogue.</w:t>
      </w:r>
    </w:p>
    <w:p w14:paraId="665464D9" w14:textId="29755281" w:rsidR="00403603" w:rsidRDefault="00403603" w:rsidP="00D67B4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Nous souhaitons aussi développer nos contacts avec les Etats-Membres, pour mieux leur faire connaître notre travail et le rôle fondamental des ONG dans la mise en œuvre des ODD.</w:t>
      </w:r>
      <w:r w:rsidR="00922DE8">
        <w:rPr>
          <w:rFonts w:ascii="Times New Roman" w:hAnsi="Times New Roman" w:cs="Times New Roman"/>
          <w:sz w:val="28"/>
          <w:szCs w:val="28"/>
        </w:rPr>
        <w:t xml:space="preserve"> Nous proposerons que les candidats aux fonctions</w:t>
      </w:r>
      <w:r w:rsidR="00F41D72">
        <w:rPr>
          <w:rFonts w:ascii="Times New Roman" w:hAnsi="Times New Roman" w:cs="Times New Roman"/>
          <w:sz w:val="28"/>
          <w:szCs w:val="28"/>
        </w:rPr>
        <w:t xml:space="preserve"> de</w:t>
      </w:r>
      <w:r w:rsidR="00922DE8">
        <w:rPr>
          <w:rFonts w:ascii="Times New Roman" w:hAnsi="Times New Roman" w:cs="Times New Roman"/>
          <w:sz w:val="28"/>
          <w:szCs w:val="28"/>
        </w:rPr>
        <w:t xml:space="preserve"> Direction Générale de l’UNESCO aient un échange de vues avec les ONG à l’occasion d’un </w:t>
      </w:r>
      <w:r w:rsidR="000368B6">
        <w:rPr>
          <w:rFonts w:ascii="Times New Roman" w:hAnsi="Times New Roman" w:cs="Times New Roman"/>
          <w:sz w:val="28"/>
          <w:szCs w:val="28"/>
        </w:rPr>
        <w:t>webinaire</w:t>
      </w:r>
      <w:r w:rsidR="00922DE8">
        <w:rPr>
          <w:rFonts w:ascii="Times New Roman" w:hAnsi="Times New Roman" w:cs="Times New Roman"/>
          <w:sz w:val="28"/>
          <w:szCs w:val="28"/>
        </w:rPr>
        <w:t>, et présentent leur vision de leur collaboration avec les ONG. Une telle réunion a été organisée avec succès par la conférence des ONG du Conseil de l’Europe, et les trois candidats au poste de Secrétaire Général y ont participé activement.</w:t>
      </w:r>
    </w:p>
    <w:p w14:paraId="3A19D452" w14:textId="3B632AB6" w:rsidR="004708EA" w:rsidRDefault="004708EA" w:rsidP="00D67B4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D’avance, nous vous remercions pour votre confiance, qui </w:t>
      </w:r>
      <w:r w:rsidR="00566FD0">
        <w:rPr>
          <w:rFonts w:ascii="Times New Roman" w:hAnsi="Times New Roman" w:cs="Times New Roman"/>
          <w:sz w:val="28"/>
          <w:szCs w:val="28"/>
        </w:rPr>
        <w:t>contribue</w:t>
      </w:r>
      <w:r>
        <w:rPr>
          <w:rFonts w:ascii="Times New Roman" w:hAnsi="Times New Roman" w:cs="Times New Roman"/>
          <w:sz w:val="28"/>
          <w:szCs w:val="28"/>
        </w:rPr>
        <w:t xml:space="preserve">ra à </w:t>
      </w:r>
      <w:r w:rsidR="00566FD0">
        <w:rPr>
          <w:rFonts w:ascii="Times New Roman" w:hAnsi="Times New Roman" w:cs="Times New Roman"/>
          <w:sz w:val="28"/>
          <w:szCs w:val="28"/>
        </w:rPr>
        <w:t xml:space="preserve">faire de </w:t>
      </w:r>
      <w:r>
        <w:rPr>
          <w:rFonts w:ascii="Times New Roman" w:hAnsi="Times New Roman" w:cs="Times New Roman"/>
          <w:sz w:val="28"/>
          <w:szCs w:val="28"/>
        </w:rPr>
        <w:t xml:space="preserve">notre Comité de liaison </w:t>
      </w:r>
      <w:r w:rsidR="00566FD0">
        <w:rPr>
          <w:rFonts w:ascii="Times New Roman" w:hAnsi="Times New Roman" w:cs="Times New Roman"/>
          <w:sz w:val="28"/>
          <w:szCs w:val="28"/>
        </w:rPr>
        <w:t>le</w:t>
      </w:r>
      <w:r>
        <w:rPr>
          <w:rFonts w:ascii="Times New Roman" w:hAnsi="Times New Roman" w:cs="Times New Roman"/>
          <w:sz w:val="28"/>
          <w:szCs w:val="28"/>
        </w:rPr>
        <w:t xml:space="preserve"> reflet de la société civile dans sa diversité.</w:t>
      </w:r>
    </w:p>
    <w:p w14:paraId="53326FF5" w14:textId="77777777" w:rsidR="004708EA" w:rsidRDefault="004708EA" w:rsidP="00D67B49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911B082" w14:textId="206CA1F9" w:rsidR="004708EA" w:rsidRDefault="004708EA" w:rsidP="00D67B4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Stéphane TEICHER</w:t>
      </w:r>
    </w:p>
    <w:p w14:paraId="34AC6C2E" w14:textId="25399E9D" w:rsidR="004708EA" w:rsidRDefault="004708EA" w:rsidP="00D67B4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Représentant Permanent auprès de l’UNESCO (et du Conseil de l’Europe)</w:t>
      </w:r>
    </w:p>
    <w:p w14:paraId="270C6642" w14:textId="3A8A197D" w:rsidR="00F50931" w:rsidRDefault="00F50931" w:rsidP="00D67B4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5F00AA53" wp14:editId="3182A8E1">
            <wp:extent cx="3095625" cy="2514600"/>
            <wp:effectExtent l="0" t="0" r="9525" b="0"/>
            <wp:docPr id="932115820" name="Image 1" descr="Une image contenant habits, costume, homme, personn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2115820" name="Image 1" descr="Une image contenant habits, costume, homme, personne&#10;&#10;Description générée automatiquement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95625" cy="2514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528D0D" w14:textId="3E29AB1C" w:rsidR="004708EA" w:rsidRDefault="004708EA" w:rsidP="00D67B4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Albert LIPKOWICZ</w:t>
      </w:r>
    </w:p>
    <w:p w14:paraId="1D5656C6" w14:textId="3EA5EC10" w:rsidR="004708EA" w:rsidRPr="005113F0" w:rsidRDefault="004708EA" w:rsidP="00D67B4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Représentant Permanent adjoint auprès de l’UNESCO</w:t>
      </w:r>
      <w:r w:rsidR="00BB796B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7E5DF6C7" wp14:editId="3ACAD8A6">
            <wp:extent cx="2781300" cy="2314575"/>
            <wp:effectExtent l="0" t="0" r="0" b="9525"/>
            <wp:docPr id="505631389" name="Image 2" descr="Une image contenant texte, intérieur, personne, livr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5631389" name="Image 2" descr="Une image contenant texte, intérieur, personne, livre&#10;&#10;Description générée automatiquement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2781300" cy="2314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708EA" w:rsidRPr="005113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6DBB"/>
    <w:rsid w:val="000368B6"/>
    <w:rsid w:val="000F50C0"/>
    <w:rsid w:val="001B18C1"/>
    <w:rsid w:val="00403603"/>
    <w:rsid w:val="00436DBB"/>
    <w:rsid w:val="004708EA"/>
    <w:rsid w:val="005113F0"/>
    <w:rsid w:val="00566FD0"/>
    <w:rsid w:val="00813BC1"/>
    <w:rsid w:val="00922DE8"/>
    <w:rsid w:val="00924916"/>
    <w:rsid w:val="009517CB"/>
    <w:rsid w:val="00961C73"/>
    <w:rsid w:val="00BB796B"/>
    <w:rsid w:val="00C32908"/>
    <w:rsid w:val="00D32F3D"/>
    <w:rsid w:val="00D67B49"/>
    <w:rsid w:val="00F41D72"/>
    <w:rsid w:val="00F50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A59CA5"/>
  <w15:chartTrackingRefBased/>
  <w15:docId w15:val="{965A8EA0-489C-4F7B-82C8-D7FAA5345F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436DB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436D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436DB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436DB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436DB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436DB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436DB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436DB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436DB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436DB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436DB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436DB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436DBB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436DBB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436DBB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436DBB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436DBB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436DBB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436DB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436D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36DB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436DB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436D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436DBB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436DBB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436DBB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436DB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436DBB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436DBB"/>
    <w:rPr>
      <w:b/>
      <w:bCs/>
      <w:smallCaps/>
      <w:color w:val="0F4761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566FD0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566FD0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566FD0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jpg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11" Type="http://schemas.openxmlformats.org/officeDocument/2006/relationships/customXml" Target="../customXml/item2.xml"/><Relationship Id="rId5" Type="http://schemas.openxmlformats.org/officeDocument/2006/relationships/hyperlink" Target="https://www.bnaibrith.org/" TargetMode="External"/><Relationship Id="rId10" Type="http://schemas.openxmlformats.org/officeDocument/2006/relationships/customXml" Target="../customXml/item1.xm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6D7A738B2CDF4397FB3C69580F7058" ma:contentTypeVersion="18" ma:contentTypeDescription="Create a new document." ma:contentTypeScope="" ma:versionID="8d4a23cb799f56125c3cf75504b708e8">
  <xsd:schema xmlns:xsd="http://www.w3.org/2001/XMLSchema" xmlns:xs="http://www.w3.org/2001/XMLSchema" xmlns:p="http://schemas.microsoft.com/office/2006/metadata/properties" xmlns:ns2="b2cda754-7ead-4d0d-9958-db37e2356f45" xmlns:ns3="090f19e3-b733-45c3-872d-76420eb888ac" targetNamespace="http://schemas.microsoft.com/office/2006/metadata/properties" ma:root="true" ma:fieldsID="f4e2e5e21b39548ae3063224fe2dbc5c" ns2:_="" ns3:_="">
    <xsd:import namespace="b2cda754-7ead-4d0d-9958-db37e2356f45"/>
    <xsd:import namespace="090f19e3-b733-45c3-872d-76420eb888a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cda754-7ead-4d0d-9958-db37e2356f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469509d0-ff3b-4142-a35f-ffe7e1df967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0f19e3-b733-45c3-872d-76420eb888a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c0b1801-d3c4-4ab8-961d-8849ae3554c6}" ma:internalName="TaxCatchAll" ma:showField="CatchAllData" ma:web="090f19e3-b733-45c3-872d-76420eb888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2cda754-7ead-4d0d-9958-db37e2356f45">
      <Terms xmlns="http://schemas.microsoft.com/office/infopath/2007/PartnerControls"/>
    </lcf76f155ced4ddcb4097134ff3c332f>
    <TaxCatchAll xmlns="090f19e3-b733-45c3-872d-76420eb888ac" xsi:nil="true"/>
  </documentManagement>
</p:properties>
</file>

<file path=customXml/itemProps1.xml><?xml version="1.0" encoding="utf-8"?>
<ds:datastoreItem xmlns:ds="http://schemas.openxmlformats.org/officeDocument/2006/customXml" ds:itemID="{F676D0D6-2E6C-4CC0-AAF0-84E4F7956907}"/>
</file>

<file path=customXml/itemProps2.xml><?xml version="1.0" encoding="utf-8"?>
<ds:datastoreItem xmlns:ds="http://schemas.openxmlformats.org/officeDocument/2006/customXml" ds:itemID="{9CD157D8-A73C-46B4-A958-8C7076670AD4}"/>
</file>

<file path=customXml/itemProps3.xml><?xml version="1.0" encoding="utf-8"?>
<ds:datastoreItem xmlns:ds="http://schemas.openxmlformats.org/officeDocument/2006/customXml" ds:itemID="{75B350CE-D854-4450-9D4F-6E1B7AA450A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468</TotalTime>
  <Pages>2</Pages>
  <Words>506</Words>
  <Characters>2783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albert Lipkowicz</dc:creator>
  <cp:keywords/>
  <dc:description/>
  <cp:lastModifiedBy>STEPHANE TEICHER</cp:lastModifiedBy>
  <cp:revision>5</cp:revision>
  <cp:lastPrinted>2024-12-02T10:25:00Z</cp:lastPrinted>
  <dcterms:created xsi:type="dcterms:W3CDTF">2024-12-01T10:20:00Z</dcterms:created>
  <dcterms:modified xsi:type="dcterms:W3CDTF">2024-12-02T12:51:00Z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0x010100596D7A738B2CDF4397FB3C69580F7058</vt:lpwstr>
  </property>
</Properties>
</file>