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5436A" w14:textId="77777777" w:rsidR="00715B92" w:rsidRDefault="00715B92">
      <w:pPr>
        <w:rPr>
          <w:sz w:val="26"/>
          <w:szCs w:val="26"/>
        </w:rPr>
      </w:pPr>
    </w:p>
    <w:p w14:paraId="50812F3D" w14:textId="66E5E4BE" w:rsidR="004B222D" w:rsidRPr="00715B92" w:rsidRDefault="00715B92">
      <w:pPr>
        <w:rPr>
          <w:sz w:val="26"/>
          <w:szCs w:val="26"/>
        </w:rPr>
      </w:pPr>
      <w:r w:rsidRPr="00715B92">
        <w:rPr>
          <w:sz w:val="26"/>
          <w:szCs w:val="26"/>
        </w:rPr>
        <w:t xml:space="preserve">Hello, thank you for your interest in the </w:t>
      </w:r>
      <w:r w:rsidR="00D91254" w:rsidRPr="00715B92">
        <w:rPr>
          <w:sz w:val="26"/>
          <w:szCs w:val="26"/>
        </w:rPr>
        <w:t>Laboratory Leadership Masters Class</w:t>
      </w:r>
      <w:r w:rsidRPr="00715B92">
        <w:rPr>
          <w:sz w:val="26"/>
          <w:szCs w:val="26"/>
        </w:rPr>
        <w:t>.  Here are some answers to frequently asked questions:</w:t>
      </w:r>
    </w:p>
    <w:p w14:paraId="6B23A7A1" w14:textId="0648DDAF" w:rsidR="004B222D" w:rsidRPr="00715B92" w:rsidRDefault="004B222D">
      <w:pPr>
        <w:rPr>
          <w:sz w:val="26"/>
          <w:szCs w:val="26"/>
        </w:rPr>
      </w:pPr>
      <w:r w:rsidRPr="00715B92">
        <w:rPr>
          <w:sz w:val="26"/>
          <w:szCs w:val="26"/>
        </w:rPr>
        <w:t>Yes, there is a certificate of accomplishment at the end of the 12-week program.</w:t>
      </w:r>
    </w:p>
    <w:p w14:paraId="729BCF09" w14:textId="483D298D" w:rsidR="004B222D" w:rsidRPr="00715B92" w:rsidRDefault="00715B92">
      <w:pPr>
        <w:rPr>
          <w:sz w:val="26"/>
          <w:szCs w:val="26"/>
        </w:rPr>
      </w:pPr>
      <w:r w:rsidRPr="00715B92">
        <w:rPr>
          <w:sz w:val="26"/>
          <w:szCs w:val="26"/>
          <w:u w:val="single"/>
        </w:rPr>
        <w:t>Month One:</w:t>
      </w:r>
      <w:r w:rsidRPr="00715B92">
        <w:rPr>
          <w:sz w:val="26"/>
          <w:szCs w:val="26"/>
        </w:rPr>
        <w:t xml:space="preserve">  </w:t>
      </w:r>
      <w:r w:rsidR="004B222D" w:rsidRPr="00715B92">
        <w:rPr>
          <w:sz w:val="26"/>
          <w:szCs w:val="26"/>
        </w:rPr>
        <w:t xml:space="preserve">The first </w:t>
      </w:r>
      <w:r w:rsidRPr="00715B92">
        <w:rPr>
          <w:sz w:val="26"/>
          <w:szCs w:val="26"/>
        </w:rPr>
        <w:t>four weeks</w:t>
      </w:r>
      <w:r w:rsidR="004B222D" w:rsidRPr="00715B92">
        <w:rPr>
          <w:sz w:val="26"/>
          <w:szCs w:val="26"/>
        </w:rPr>
        <w:t xml:space="preserve"> is dedicated to building confidence.  </w:t>
      </w:r>
      <w:r w:rsidRPr="00715B92">
        <w:rPr>
          <w:sz w:val="26"/>
          <w:szCs w:val="26"/>
        </w:rPr>
        <w:t>Student</w:t>
      </w:r>
      <w:r w:rsidR="004B222D" w:rsidRPr="00715B92">
        <w:rPr>
          <w:sz w:val="26"/>
          <w:szCs w:val="26"/>
        </w:rPr>
        <w:t>s spend time identifying their strengths, core values, and take an energy leadership assessment to understand how their level of energy</w:t>
      </w:r>
      <w:r w:rsidRPr="00715B92">
        <w:rPr>
          <w:sz w:val="26"/>
          <w:szCs w:val="26"/>
        </w:rPr>
        <w:t>,</w:t>
      </w:r>
      <w:r w:rsidR="004B222D" w:rsidRPr="00715B92">
        <w:rPr>
          <w:sz w:val="26"/>
          <w:szCs w:val="26"/>
        </w:rPr>
        <w:t xml:space="preserve"> both every day and under stress</w:t>
      </w:r>
      <w:r w:rsidRPr="00715B92">
        <w:rPr>
          <w:sz w:val="26"/>
          <w:szCs w:val="26"/>
        </w:rPr>
        <w:t>,</w:t>
      </w:r>
      <w:r w:rsidR="004B222D" w:rsidRPr="00715B92">
        <w:rPr>
          <w:sz w:val="26"/>
          <w:szCs w:val="26"/>
        </w:rPr>
        <w:t xml:space="preserve"> can impact their decisions and relationships.  I also coach on different leadership skills and </w:t>
      </w:r>
      <w:r w:rsidRPr="00715B92">
        <w:rPr>
          <w:sz w:val="26"/>
          <w:szCs w:val="26"/>
        </w:rPr>
        <w:t>students</w:t>
      </w:r>
      <w:r w:rsidR="004B222D" w:rsidRPr="00715B92">
        <w:rPr>
          <w:sz w:val="26"/>
          <w:szCs w:val="26"/>
        </w:rPr>
        <w:t xml:space="preserve"> define </w:t>
      </w:r>
      <w:r w:rsidR="008C2058">
        <w:rPr>
          <w:sz w:val="26"/>
          <w:szCs w:val="26"/>
        </w:rPr>
        <w:t>current state</w:t>
      </w:r>
      <w:r w:rsidR="004B222D" w:rsidRPr="00715B92">
        <w:rPr>
          <w:sz w:val="26"/>
          <w:szCs w:val="26"/>
        </w:rPr>
        <w:t xml:space="preserve"> and compare it to their ideal leader.  The next t</w:t>
      </w:r>
      <w:r w:rsidRPr="00715B92">
        <w:rPr>
          <w:sz w:val="26"/>
          <w:szCs w:val="26"/>
        </w:rPr>
        <w:t>wo</w:t>
      </w:r>
      <w:r w:rsidR="004B222D" w:rsidRPr="00715B92">
        <w:rPr>
          <w:sz w:val="26"/>
          <w:szCs w:val="26"/>
        </w:rPr>
        <w:t xml:space="preserve"> months </w:t>
      </w:r>
      <w:proofErr w:type="gramStart"/>
      <w:r w:rsidR="008C2058">
        <w:rPr>
          <w:sz w:val="26"/>
          <w:szCs w:val="26"/>
        </w:rPr>
        <w:t xml:space="preserve">include </w:t>
      </w:r>
      <w:r w:rsidR="004B222D" w:rsidRPr="00715B92">
        <w:rPr>
          <w:sz w:val="26"/>
          <w:szCs w:val="26"/>
        </w:rPr>
        <w:t xml:space="preserve"> sessions</w:t>
      </w:r>
      <w:proofErr w:type="gramEnd"/>
      <w:r w:rsidR="004B222D" w:rsidRPr="00715B92">
        <w:rPr>
          <w:sz w:val="26"/>
          <w:szCs w:val="26"/>
        </w:rPr>
        <w:t xml:space="preserve"> that close that gap.</w:t>
      </w:r>
    </w:p>
    <w:p w14:paraId="24A86E91" w14:textId="642F7C9C" w:rsidR="004B222D" w:rsidRPr="00715B92" w:rsidRDefault="004B222D">
      <w:pPr>
        <w:rPr>
          <w:sz w:val="26"/>
          <w:szCs w:val="26"/>
        </w:rPr>
      </w:pPr>
      <w:r w:rsidRPr="00715B92">
        <w:rPr>
          <w:sz w:val="26"/>
          <w:szCs w:val="26"/>
          <w:u w:val="single"/>
        </w:rPr>
        <w:t xml:space="preserve">Month </w:t>
      </w:r>
      <w:r w:rsidR="00715B92" w:rsidRPr="00715B92">
        <w:rPr>
          <w:sz w:val="26"/>
          <w:szCs w:val="26"/>
          <w:u w:val="single"/>
        </w:rPr>
        <w:t>T</w:t>
      </w:r>
      <w:r w:rsidRPr="00715B92">
        <w:rPr>
          <w:sz w:val="26"/>
          <w:szCs w:val="26"/>
          <w:u w:val="single"/>
        </w:rPr>
        <w:t>wo</w:t>
      </w:r>
      <w:r w:rsidR="00715B92" w:rsidRPr="00715B92">
        <w:rPr>
          <w:sz w:val="26"/>
          <w:szCs w:val="26"/>
          <w:u w:val="single"/>
        </w:rPr>
        <w:t>:</w:t>
      </w:r>
      <w:r w:rsidR="00715B92" w:rsidRPr="00715B92">
        <w:rPr>
          <w:sz w:val="26"/>
          <w:szCs w:val="26"/>
        </w:rPr>
        <w:t xml:space="preserve">  The second four weeks</w:t>
      </w:r>
      <w:r w:rsidRPr="00715B92">
        <w:rPr>
          <w:sz w:val="26"/>
          <w:szCs w:val="26"/>
        </w:rPr>
        <w:t xml:space="preserve"> </w:t>
      </w:r>
      <w:r w:rsidR="00715B92" w:rsidRPr="00715B92">
        <w:rPr>
          <w:sz w:val="26"/>
          <w:szCs w:val="26"/>
        </w:rPr>
        <w:t xml:space="preserve">concentrates </w:t>
      </w:r>
      <w:r w:rsidRPr="00715B92">
        <w:rPr>
          <w:sz w:val="26"/>
          <w:szCs w:val="26"/>
        </w:rPr>
        <w:t>on how to effectively lead a team.  It includes how to hold yourself and other</w:t>
      </w:r>
      <w:r w:rsidR="00715B92" w:rsidRPr="00715B92">
        <w:rPr>
          <w:sz w:val="26"/>
          <w:szCs w:val="26"/>
        </w:rPr>
        <w:t>s</w:t>
      </w:r>
      <w:r w:rsidRPr="00715B92">
        <w:rPr>
          <w:sz w:val="26"/>
          <w:szCs w:val="26"/>
        </w:rPr>
        <w:t xml:space="preserve"> accountable, </w:t>
      </w:r>
      <w:r w:rsidR="00715B92" w:rsidRPr="00715B92">
        <w:rPr>
          <w:sz w:val="26"/>
          <w:szCs w:val="26"/>
        </w:rPr>
        <w:t xml:space="preserve">new hire interviews, how to complete and document employee interactions, </w:t>
      </w:r>
      <w:r w:rsidRPr="00715B92">
        <w:rPr>
          <w:sz w:val="26"/>
          <w:szCs w:val="26"/>
        </w:rPr>
        <w:t xml:space="preserve">how to hold crucial conversations, build employee engagement, and </w:t>
      </w:r>
      <w:r w:rsidR="00715B92" w:rsidRPr="00715B92">
        <w:rPr>
          <w:sz w:val="26"/>
          <w:szCs w:val="26"/>
        </w:rPr>
        <w:t>inspire</w:t>
      </w:r>
      <w:r w:rsidRPr="00715B92">
        <w:rPr>
          <w:sz w:val="26"/>
          <w:szCs w:val="26"/>
        </w:rPr>
        <w:t xml:space="preserve"> a more cohesive team.  </w:t>
      </w:r>
    </w:p>
    <w:p w14:paraId="5B0C1E56" w14:textId="3842FF25" w:rsidR="008F1AFF" w:rsidRPr="00715B92" w:rsidRDefault="00715B92">
      <w:pPr>
        <w:rPr>
          <w:sz w:val="26"/>
          <w:szCs w:val="26"/>
        </w:rPr>
      </w:pPr>
      <w:r w:rsidRPr="00715B92">
        <w:rPr>
          <w:sz w:val="26"/>
          <w:szCs w:val="26"/>
          <w:u w:val="single"/>
        </w:rPr>
        <w:t>Month Three:</w:t>
      </w:r>
      <w:r w:rsidRPr="00715B92">
        <w:rPr>
          <w:sz w:val="26"/>
          <w:szCs w:val="26"/>
        </w:rPr>
        <w:t xml:space="preserve">  The final four seeks</w:t>
      </w:r>
      <w:r w:rsidR="004B222D" w:rsidRPr="00715B92">
        <w:rPr>
          <w:sz w:val="26"/>
          <w:szCs w:val="26"/>
        </w:rPr>
        <w:t xml:space="preserve"> is all about building your own success within your organization such as how to look at and improve your department finances, compute an ROI to purchase large equipment, and work within your company’s strategic goals to create your own professional and/or personal goals that </w:t>
      </w:r>
      <w:r w:rsidRPr="00715B92">
        <w:rPr>
          <w:sz w:val="26"/>
          <w:szCs w:val="26"/>
        </w:rPr>
        <w:t>are sure to bring you success</w:t>
      </w:r>
      <w:r w:rsidR="004B222D" w:rsidRPr="00715B92">
        <w:rPr>
          <w:sz w:val="26"/>
          <w:szCs w:val="26"/>
        </w:rPr>
        <w:t>.</w:t>
      </w:r>
    </w:p>
    <w:p w14:paraId="498BB488" w14:textId="43536208" w:rsidR="004B222D" w:rsidRPr="00715B92" w:rsidRDefault="008F1AFF">
      <w:pPr>
        <w:rPr>
          <w:sz w:val="26"/>
          <w:szCs w:val="26"/>
        </w:rPr>
      </w:pPr>
      <w:r w:rsidRPr="00715B92">
        <w:rPr>
          <w:sz w:val="26"/>
          <w:szCs w:val="26"/>
        </w:rPr>
        <w:t xml:space="preserve">Each class has a homework assignment that reinforces learning as the </w:t>
      </w:r>
      <w:r w:rsidR="008C2058">
        <w:rPr>
          <w:sz w:val="26"/>
          <w:szCs w:val="26"/>
        </w:rPr>
        <w:t>students</w:t>
      </w:r>
      <w:r w:rsidRPr="00715B92">
        <w:rPr>
          <w:sz w:val="26"/>
          <w:szCs w:val="26"/>
        </w:rPr>
        <w:t xml:space="preserve"> take the skill they</w:t>
      </w:r>
      <w:r w:rsidR="008C2058">
        <w:rPr>
          <w:sz w:val="26"/>
          <w:szCs w:val="26"/>
        </w:rPr>
        <w:t xml:space="preserve"> just</w:t>
      </w:r>
      <w:r w:rsidRPr="00715B92">
        <w:rPr>
          <w:sz w:val="26"/>
          <w:szCs w:val="26"/>
        </w:rPr>
        <w:t xml:space="preserve"> learned in class and purposely apply it sometime during the week before the next class (such as hold a crucial conversation) and then we discuss the experience</w:t>
      </w:r>
      <w:r w:rsidR="008C2058">
        <w:rPr>
          <w:sz w:val="26"/>
          <w:szCs w:val="26"/>
        </w:rPr>
        <w:t>.</w:t>
      </w:r>
      <w:r w:rsidRPr="00715B92">
        <w:rPr>
          <w:sz w:val="26"/>
          <w:szCs w:val="26"/>
        </w:rPr>
        <w:t xml:space="preserve"> I</w:t>
      </w:r>
      <w:r w:rsidR="008C2058">
        <w:rPr>
          <w:sz w:val="26"/>
          <w:szCs w:val="26"/>
        </w:rPr>
        <w:t xml:space="preserve"> then</w:t>
      </w:r>
      <w:bookmarkStart w:id="0" w:name="_GoBack"/>
      <w:bookmarkEnd w:id="0"/>
      <w:r w:rsidRPr="00715B92">
        <w:rPr>
          <w:sz w:val="26"/>
          <w:szCs w:val="26"/>
        </w:rPr>
        <w:t xml:space="preserve"> coach around that by asking powerful questions so that the student can think deeply on what went well and how they think they might want to approach it differently the next time.</w:t>
      </w:r>
    </w:p>
    <w:p w14:paraId="1A9071E5" w14:textId="37086980" w:rsidR="004B222D" w:rsidRPr="00715B92" w:rsidRDefault="004B222D">
      <w:pPr>
        <w:rPr>
          <w:sz w:val="26"/>
          <w:szCs w:val="26"/>
        </w:rPr>
      </w:pPr>
      <w:r w:rsidRPr="00715B92">
        <w:rPr>
          <w:sz w:val="26"/>
          <w:szCs w:val="26"/>
        </w:rPr>
        <w:t xml:space="preserve">The cost is $1500 US unless you are a CLMA member, then </w:t>
      </w:r>
      <w:r w:rsidR="008F1AFF" w:rsidRPr="00715B92">
        <w:rPr>
          <w:sz w:val="26"/>
          <w:szCs w:val="26"/>
        </w:rPr>
        <w:t>i</w:t>
      </w:r>
      <w:r w:rsidRPr="00715B92">
        <w:rPr>
          <w:sz w:val="26"/>
          <w:szCs w:val="26"/>
        </w:rPr>
        <w:t xml:space="preserve">t is $1200 US.  What differentiates my program from others is the small class size which allows for a significant amount of personalized coaching that will get you where you want to go faster.  </w:t>
      </w:r>
    </w:p>
    <w:p w14:paraId="44D39158" w14:textId="37DE032C" w:rsidR="004B222D" w:rsidRDefault="004B222D">
      <w:pPr>
        <w:rPr>
          <w:sz w:val="26"/>
          <w:szCs w:val="26"/>
        </w:rPr>
      </w:pPr>
      <w:r w:rsidRPr="00715B92">
        <w:rPr>
          <w:sz w:val="26"/>
          <w:szCs w:val="26"/>
        </w:rPr>
        <w:t>You will need to have access to the computer program ZOOM (which is free) and tuition covers all books and assessments.</w:t>
      </w:r>
    </w:p>
    <w:p w14:paraId="64F760E4" w14:textId="07D13F04" w:rsidR="00715B92" w:rsidRPr="00715B92" w:rsidRDefault="00715B92">
      <w:pPr>
        <w:rPr>
          <w:sz w:val="26"/>
          <w:szCs w:val="26"/>
        </w:rPr>
      </w:pPr>
      <w:r>
        <w:rPr>
          <w:sz w:val="26"/>
          <w:szCs w:val="26"/>
        </w:rPr>
        <w:t>Yours truly, Patty Eschliman.  The Lab Leader Coach</w:t>
      </w:r>
    </w:p>
    <w:sectPr w:rsidR="00715B92" w:rsidRPr="00715B9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FE7D6" w14:textId="77777777" w:rsidR="005303EF" w:rsidRDefault="005303EF" w:rsidP="00715B92">
      <w:pPr>
        <w:spacing w:after="0" w:line="240" w:lineRule="auto"/>
      </w:pPr>
      <w:r>
        <w:separator/>
      </w:r>
    </w:p>
  </w:endnote>
  <w:endnote w:type="continuationSeparator" w:id="0">
    <w:p w14:paraId="26C93C2D" w14:textId="77777777" w:rsidR="005303EF" w:rsidRDefault="005303EF" w:rsidP="0071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C2E0C" w14:textId="77777777" w:rsidR="005303EF" w:rsidRDefault="005303EF" w:rsidP="00715B92">
      <w:pPr>
        <w:spacing w:after="0" w:line="240" w:lineRule="auto"/>
      </w:pPr>
      <w:r>
        <w:separator/>
      </w:r>
    </w:p>
  </w:footnote>
  <w:footnote w:type="continuationSeparator" w:id="0">
    <w:p w14:paraId="5A2F1C31" w14:textId="77777777" w:rsidR="005303EF" w:rsidRDefault="005303EF" w:rsidP="00715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05F9E" w14:textId="7EEDDD1F" w:rsidR="00715B92" w:rsidRDefault="00715B92">
    <w:pPr>
      <w:pStyle w:val="Header"/>
    </w:pPr>
    <w:r>
      <w:rPr>
        <w:noProof/>
      </w:rPr>
      <w:drawing>
        <wp:inline distT="0" distB="0" distL="0" distR="0" wp14:anchorId="7FD036EE" wp14:editId="473EAE6F">
          <wp:extent cx="752309" cy="7034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hite on Black.jpg"/>
                  <pic:cNvPicPr/>
                </pic:nvPicPr>
                <pic:blipFill>
                  <a:blip r:embed="rId1">
                    <a:extLst>
                      <a:ext uri="{28A0092B-C50C-407E-A947-70E740481C1C}">
                        <a14:useLocalDpi xmlns:a14="http://schemas.microsoft.com/office/drawing/2010/main" val="0"/>
                      </a:ext>
                    </a:extLst>
                  </a:blip>
                  <a:stretch>
                    <a:fillRect/>
                  </a:stretch>
                </pic:blipFill>
                <pic:spPr>
                  <a:xfrm>
                    <a:off x="0" y="0"/>
                    <a:ext cx="770515" cy="720464"/>
                  </a:xfrm>
                  <a:prstGeom prst="rect">
                    <a:avLst/>
                  </a:prstGeom>
                </pic:spPr>
              </pic:pic>
            </a:graphicData>
          </a:graphic>
        </wp:inline>
      </w:drawing>
    </w:r>
    <w:r>
      <w:t xml:space="preserve">   </w:t>
    </w:r>
    <w:hyperlink r:id="rId2" w:history="1">
      <w:r w:rsidRPr="002A7F36">
        <w:rPr>
          <w:rStyle w:val="Hyperlink"/>
        </w:rPr>
        <w:t>www.TheLabLeaderCoach.com</w:t>
      </w:r>
    </w:hyperlink>
  </w:p>
  <w:p w14:paraId="78DEFA04" w14:textId="77777777" w:rsidR="00715B92" w:rsidRDefault="00715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2D"/>
    <w:rsid w:val="00413D11"/>
    <w:rsid w:val="004B222D"/>
    <w:rsid w:val="005303EF"/>
    <w:rsid w:val="00715B92"/>
    <w:rsid w:val="00721D77"/>
    <w:rsid w:val="008C2058"/>
    <w:rsid w:val="008F1AFF"/>
    <w:rsid w:val="00A92259"/>
    <w:rsid w:val="00D91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00F86"/>
  <w15:chartTrackingRefBased/>
  <w15:docId w15:val="{034B0E84-9AA8-4C32-871E-3A78B4CC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92"/>
  </w:style>
  <w:style w:type="paragraph" w:styleId="Footer">
    <w:name w:val="footer"/>
    <w:basedOn w:val="Normal"/>
    <w:link w:val="FooterChar"/>
    <w:uiPriority w:val="99"/>
    <w:unhideWhenUsed/>
    <w:rsid w:val="00715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92"/>
  </w:style>
  <w:style w:type="paragraph" w:styleId="BalloonText">
    <w:name w:val="Balloon Text"/>
    <w:basedOn w:val="Normal"/>
    <w:link w:val="BalloonTextChar"/>
    <w:uiPriority w:val="99"/>
    <w:semiHidden/>
    <w:unhideWhenUsed/>
    <w:rsid w:val="00715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92"/>
    <w:rPr>
      <w:rFonts w:ascii="Segoe UI" w:hAnsi="Segoe UI" w:cs="Segoe UI"/>
      <w:sz w:val="18"/>
      <w:szCs w:val="18"/>
    </w:rPr>
  </w:style>
  <w:style w:type="character" w:styleId="Hyperlink">
    <w:name w:val="Hyperlink"/>
    <w:basedOn w:val="DefaultParagraphFont"/>
    <w:uiPriority w:val="99"/>
    <w:unhideWhenUsed/>
    <w:rsid w:val="00715B92"/>
    <w:rPr>
      <w:color w:val="0563C1" w:themeColor="hyperlink"/>
      <w:u w:val="single"/>
    </w:rPr>
  </w:style>
  <w:style w:type="character" w:styleId="UnresolvedMention">
    <w:name w:val="Unresolved Mention"/>
    <w:basedOn w:val="DefaultParagraphFont"/>
    <w:uiPriority w:val="99"/>
    <w:semiHidden/>
    <w:unhideWhenUsed/>
    <w:rsid w:val="00715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heLabLeaderCoach.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Eschliman</dc:creator>
  <cp:keywords/>
  <dc:description/>
  <cp:lastModifiedBy>Patty Eschliman</cp:lastModifiedBy>
  <cp:revision>2</cp:revision>
  <dcterms:created xsi:type="dcterms:W3CDTF">2019-04-27T13:05:00Z</dcterms:created>
  <dcterms:modified xsi:type="dcterms:W3CDTF">2019-04-27T14:26:00Z</dcterms:modified>
</cp:coreProperties>
</file>