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625D" w14:textId="183B5EED" w:rsidR="00E27CC8" w:rsidRDefault="00B62EC5">
      <w:r>
        <w:rPr>
          <w:noProof/>
        </w:rPr>
        <w:drawing>
          <wp:inline distT="0" distB="0" distL="0" distR="0" wp14:anchorId="39779828" wp14:editId="3C14F792">
            <wp:extent cx="5943150" cy="1181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6190" cy="1181704"/>
                    </a:xfrm>
                    <a:prstGeom prst="rect">
                      <a:avLst/>
                    </a:prstGeom>
                  </pic:spPr>
                </pic:pic>
              </a:graphicData>
            </a:graphic>
          </wp:inline>
        </w:drawing>
      </w:r>
    </w:p>
    <w:p w14:paraId="38B55E66" w14:textId="1727C1E8" w:rsidR="00013885" w:rsidRDefault="00013885" w:rsidP="00013885">
      <w:pPr>
        <w:jc w:val="center"/>
      </w:pPr>
      <w:r>
        <w:t>2.5 million people sustain a brain injury each year in the US</w:t>
      </w:r>
    </w:p>
    <w:p w14:paraId="6B4698BA" w14:textId="12322E95" w:rsidR="00013885" w:rsidRDefault="00013885" w:rsidP="00013885">
      <w:pPr>
        <w:jc w:val="center"/>
      </w:pPr>
      <w:r>
        <w:t>To put that number into perspective, that is someone every 13 seconds.</w:t>
      </w:r>
    </w:p>
    <w:p w14:paraId="2A31D07D" w14:textId="2715FD97" w:rsidR="00013885" w:rsidRDefault="00013885" w:rsidP="00013885">
      <w:pPr>
        <w:jc w:val="center"/>
      </w:pPr>
      <w:r>
        <w:t>Traumatic Brain Injury (TBI) is the leading cause of disability and death in children &amp; adolescents in the US and among those aged 0-19, an average of 62,000 sustain a brain injury requiring hospitalization as a result of motor vehicle crashes, falls, sports injuries or abuse.</w:t>
      </w:r>
    </w:p>
    <w:p w14:paraId="08C3CCD9" w14:textId="0C56F272" w:rsidR="00013885" w:rsidRDefault="00013885" w:rsidP="00013885">
      <w:pPr>
        <w:jc w:val="center"/>
      </w:pPr>
      <w:r>
        <w:t>Maddi’s Bag celebrates the survival stories among pediatric patients. It is our goal to help co</w:t>
      </w:r>
      <w:r w:rsidR="00A315CE">
        <w:t>m</w:t>
      </w:r>
      <w:r>
        <w:t>f</w:t>
      </w:r>
      <w:r w:rsidR="00A315CE">
        <w:t>or</w:t>
      </w:r>
      <w:r>
        <w:t>t children when the unexpected confronts them traumatically.</w:t>
      </w:r>
    </w:p>
    <w:p w14:paraId="40DEE555" w14:textId="74639A8D" w:rsidR="00013885" w:rsidRDefault="00013885" w:rsidP="00A315CE">
      <w:pPr>
        <w:jc w:val="center"/>
      </w:pPr>
      <w:r>
        <w:t>Through our comfort bag program, we are able to provide young trauma patients with a bountiful supply of appropriate activities &amp; necessities that minimize stress, foster greater communication and help re-connect families during recovery from these near fatal accidents.</w:t>
      </w:r>
    </w:p>
    <w:p w14:paraId="6B348684" w14:textId="4C975324" w:rsidR="00A315CE" w:rsidRDefault="006F5D93" w:rsidP="00A315CE">
      <w:pPr>
        <w:jc w:val="center"/>
      </w:pPr>
      <w:r>
        <w:t xml:space="preserve">Maddi’s Bag invites you to become a sponsor for this </w:t>
      </w:r>
      <w:proofErr w:type="spellStart"/>
      <w:r>
        <w:t>years</w:t>
      </w:r>
      <w:proofErr w:type="spellEnd"/>
      <w:r>
        <w:t xml:space="preserve"> annual Shop 4 CHOP. Our 202</w:t>
      </w:r>
      <w:r w:rsidR="00397D84">
        <w:t>3</w:t>
      </w:r>
      <w:r>
        <w:t xml:space="preserve"> event will consist of a VIP Sip &amp; See that will be held Thursday, November </w:t>
      </w:r>
      <w:r w:rsidR="00397D84">
        <w:t>2nd</w:t>
      </w:r>
      <w:r>
        <w:t xml:space="preserve"> 6pm-</w:t>
      </w:r>
      <w:r w:rsidR="00002AA6">
        <w:t>10</w:t>
      </w:r>
      <w:r>
        <w:t xml:space="preserve">pm and Shop 4 CHOP which will be Friday, November </w:t>
      </w:r>
      <w:r w:rsidR="00397D84">
        <w:t>3rd</w:t>
      </w:r>
      <w:r>
        <w:t xml:space="preserve"> 11am-7pm and open to the public. The event will host several local boutiques and businesses and welcome roughly 350 guests through its door! It will include a silent auction and raffles as well as VIP guest goody bags. </w:t>
      </w:r>
    </w:p>
    <w:p w14:paraId="158ED4C4" w14:textId="578E79DC" w:rsidR="00013885" w:rsidRDefault="006F5D93" w:rsidP="00A315CE">
      <w:pPr>
        <w:jc w:val="center"/>
      </w:pPr>
      <w:r>
        <w:br/>
        <w:t>Maddi’s Bag receives no governmental funds so we rely heavily on cooperate sponsors to pull of</w:t>
      </w:r>
      <w:r w:rsidR="00A315CE">
        <w:t>f</w:t>
      </w:r>
      <w:r>
        <w:t xml:space="preserve"> this amazing event. Your s</w:t>
      </w:r>
      <w:r w:rsidR="00397D84">
        <w:t>upport</w:t>
      </w:r>
      <w:r>
        <w:t xml:space="preserve"> will help assure the success of </w:t>
      </w:r>
      <w:r w:rsidR="00A315CE">
        <w:t xml:space="preserve">yet </w:t>
      </w:r>
      <w:r>
        <w:t>another Shop 4 CHOP.</w:t>
      </w:r>
    </w:p>
    <w:p w14:paraId="1737C68A" w14:textId="7A44234A" w:rsidR="006F5D93" w:rsidRDefault="006F5D93" w:rsidP="00013885">
      <w:pPr>
        <w:jc w:val="center"/>
      </w:pPr>
      <w:r>
        <w:t>Enclosed you will find more information on the event itself as well as this years’ sponsorship levels. Please do not hesitate to contact us with any questions or concerns. Our team will be making follow up calls come September and hope that we can count on your support!</w:t>
      </w:r>
    </w:p>
    <w:p w14:paraId="349A4286" w14:textId="1CF6D471" w:rsidR="006F5D93" w:rsidRDefault="006F5D93" w:rsidP="006F5D93"/>
    <w:p w14:paraId="4440AAA6" w14:textId="09E380D5" w:rsidR="006F5D93" w:rsidRDefault="006F5D93" w:rsidP="006F5D93">
      <w:r>
        <w:t>Thank you in advance for your consideration</w:t>
      </w:r>
      <w:r w:rsidR="003B73CB">
        <w:t>.</w:t>
      </w:r>
    </w:p>
    <w:p w14:paraId="79F22D9C" w14:textId="5026D200" w:rsidR="003B73CB" w:rsidRDefault="00397D84" w:rsidP="006F5D93">
      <w:r>
        <w:t>Jenny Raimondo</w:t>
      </w:r>
    </w:p>
    <w:p w14:paraId="7C42A9D7" w14:textId="5CB35F5A" w:rsidR="003B73CB" w:rsidRDefault="003B73CB" w:rsidP="006F5D93">
      <w:r>
        <w:t>Maddi’s Bag, President</w:t>
      </w:r>
    </w:p>
    <w:p w14:paraId="685DED50" w14:textId="23317B24" w:rsidR="003B73CB" w:rsidRDefault="003B73CB" w:rsidP="006F5D93">
      <w:r>
        <w:t>610.715.2587</w:t>
      </w:r>
    </w:p>
    <w:p w14:paraId="3C4DD75D" w14:textId="341A6463" w:rsidR="003B73CB" w:rsidRDefault="003B73CB" w:rsidP="006F5D93">
      <w:r>
        <w:t>maddisbag@gmail.com</w:t>
      </w:r>
    </w:p>
    <w:p w14:paraId="27C0982A" w14:textId="0A539107" w:rsidR="003B73CB" w:rsidRDefault="003B73CB" w:rsidP="006F5D93">
      <w:r>
        <w:t>“</w:t>
      </w:r>
      <w:proofErr w:type="gramStart"/>
      <w:r>
        <w:t>celebrate</w:t>
      </w:r>
      <w:proofErr w:type="gramEnd"/>
      <w:r>
        <w:t xml:space="preserve"> survival, strength &amp; gratitude”</w:t>
      </w:r>
    </w:p>
    <w:p w14:paraId="42EF6A8C" w14:textId="228CEBF4" w:rsidR="003B73CB" w:rsidRDefault="003B73CB" w:rsidP="006F5D93"/>
    <w:p w14:paraId="1344AA03" w14:textId="538DD5A8" w:rsidR="003B73CB" w:rsidRDefault="003B73CB" w:rsidP="00385D07">
      <w:r>
        <w:rPr>
          <w:noProof/>
        </w:rPr>
        <w:lastRenderedPageBreak/>
        <w:drawing>
          <wp:inline distT="0" distB="0" distL="0" distR="0" wp14:anchorId="4CE68894" wp14:editId="431263C4">
            <wp:extent cx="5943150" cy="1181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6190" cy="1181704"/>
                    </a:xfrm>
                    <a:prstGeom prst="rect">
                      <a:avLst/>
                    </a:prstGeom>
                  </pic:spPr>
                </pic:pic>
              </a:graphicData>
            </a:graphic>
          </wp:inline>
        </w:drawing>
      </w:r>
    </w:p>
    <w:p w14:paraId="661FE0BD" w14:textId="77777777" w:rsidR="00385D07" w:rsidRDefault="00385D07" w:rsidP="006F5D93"/>
    <w:p w14:paraId="721441D8" w14:textId="04E37248" w:rsidR="00385D07" w:rsidRDefault="00385D07" w:rsidP="006F5D93">
      <w:r>
        <w:tab/>
      </w:r>
      <w:r>
        <w:tab/>
      </w:r>
      <w:r>
        <w:tab/>
      </w:r>
      <w:r>
        <w:tab/>
      </w:r>
      <w:r>
        <w:tab/>
      </w:r>
      <w:r>
        <w:tab/>
      </w:r>
      <w:r>
        <w:tab/>
      </w:r>
      <w:r>
        <w:tab/>
      </w:r>
      <w:r>
        <w:tab/>
      </w:r>
      <w:r>
        <w:tab/>
        <w:t>June 13, 2023</w:t>
      </w:r>
    </w:p>
    <w:p w14:paraId="57E341D9" w14:textId="6FFDAE4A" w:rsidR="003B73CB" w:rsidRDefault="009D5A18" w:rsidP="006F5D93">
      <w:r>
        <w:t>Dear Nicole,</w:t>
      </w:r>
    </w:p>
    <w:p w14:paraId="24759A44" w14:textId="75F06D73" w:rsidR="009D5A18" w:rsidRDefault="009D5A18" w:rsidP="006F5D93">
      <w:r>
        <w:t>It is with great pleasure we are donating $35,000 to the Trauma Unit at The Children’s Hospital of Philadelphia. The trauma unit was a huge part in the survival of our youngest daughter and we will forever be grateful to the units</w:t>
      </w:r>
      <w:r w:rsidR="007F4CD2">
        <w:t>’</w:t>
      </w:r>
      <w:r>
        <w:t xml:space="preserve"> doctors, nurses, therapist</w:t>
      </w:r>
      <w:r w:rsidR="007F4CD2">
        <w:t>s</w:t>
      </w:r>
      <w:r>
        <w:t xml:space="preserve"> and child life services. Our mission to comfort others when life confronts them traumatically remains top priority</w:t>
      </w:r>
      <w:r w:rsidR="007F4CD2">
        <w:t xml:space="preserve"> within Maddi’s Bag and nothing brings us greater joy than to be able to fulfill such a donation year after year!</w:t>
      </w:r>
    </w:p>
    <w:p w14:paraId="04B07ABC" w14:textId="77777777" w:rsidR="007F4CD2" w:rsidRDefault="007F4CD2" w:rsidP="006F5D93">
      <w:r>
        <w:t>Please allow the trauma unit to allocate as seems fit to maintain the Maddi’s Bag Comfort Bag Program that has been successfully in place over the last 8 years as well as in ways that comfort and support their young patients!</w:t>
      </w:r>
    </w:p>
    <w:p w14:paraId="1652E961" w14:textId="77777777" w:rsidR="007F4CD2" w:rsidRDefault="007F4CD2" w:rsidP="006F5D93">
      <w:r>
        <w:t>I am very much looking forward to meeting you and working with you going forward!!</w:t>
      </w:r>
    </w:p>
    <w:p w14:paraId="5058DC2E" w14:textId="77777777" w:rsidR="007F4CD2" w:rsidRDefault="007F4CD2" w:rsidP="006F5D93">
      <w:r>
        <w:t>Have the best day!</w:t>
      </w:r>
    </w:p>
    <w:p w14:paraId="7A94E121" w14:textId="77777777" w:rsidR="007F4CD2" w:rsidRDefault="007F4CD2" w:rsidP="006F5D93">
      <w:r>
        <w:t>Jenny Raimondo</w:t>
      </w:r>
    </w:p>
    <w:p w14:paraId="44FA723C" w14:textId="1348EE24" w:rsidR="007F4CD2" w:rsidRDefault="007F4CD2" w:rsidP="006F5D93">
      <w:r>
        <w:t xml:space="preserve">610.715.2587 </w:t>
      </w:r>
    </w:p>
    <w:p w14:paraId="57B77045" w14:textId="77777777" w:rsidR="003B73CB" w:rsidRDefault="003B73CB" w:rsidP="006F5D93"/>
    <w:sectPr w:rsidR="003B73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A1F4" w14:textId="77777777" w:rsidR="00A315CE" w:rsidRDefault="00A315CE" w:rsidP="00A315CE">
      <w:pPr>
        <w:spacing w:after="0" w:line="240" w:lineRule="auto"/>
      </w:pPr>
      <w:r>
        <w:separator/>
      </w:r>
    </w:p>
  </w:endnote>
  <w:endnote w:type="continuationSeparator" w:id="0">
    <w:p w14:paraId="279F7FD3" w14:textId="77777777" w:rsidR="00A315CE" w:rsidRDefault="00A315CE" w:rsidP="00A3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E568" w14:textId="77777777" w:rsidR="00A315CE" w:rsidRDefault="00A31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4624" w14:textId="77777777" w:rsidR="00A315CE" w:rsidRDefault="00A31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53BB" w14:textId="77777777" w:rsidR="00A315CE" w:rsidRDefault="00A31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28BC" w14:textId="77777777" w:rsidR="00A315CE" w:rsidRDefault="00A315CE" w:rsidP="00A315CE">
      <w:pPr>
        <w:spacing w:after="0" w:line="240" w:lineRule="auto"/>
      </w:pPr>
      <w:r>
        <w:separator/>
      </w:r>
    </w:p>
  </w:footnote>
  <w:footnote w:type="continuationSeparator" w:id="0">
    <w:p w14:paraId="4E155F8F" w14:textId="77777777" w:rsidR="00A315CE" w:rsidRDefault="00A315CE" w:rsidP="00A31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E243" w14:textId="77777777" w:rsidR="00A315CE" w:rsidRDefault="00A31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A32F" w14:textId="77777777" w:rsidR="00A315CE" w:rsidRDefault="00A31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3F5" w14:textId="77777777" w:rsidR="00A315CE" w:rsidRDefault="00A315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C5"/>
    <w:rsid w:val="00002AA6"/>
    <w:rsid w:val="00013885"/>
    <w:rsid w:val="00385D07"/>
    <w:rsid w:val="00397D84"/>
    <w:rsid w:val="003B73CB"/>
    <w:rsid w:val="006F5D93"/>
    <w:rsid w:val="007F4CD2"/>
    <w:rsid w:val="009D5A18"/>
    <w:rsid w:val="00A315CE"/>
    <w:rsid w:val="00B62EC5"/>
    <w:rsid w:val="00E2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83B0"/>
  <w15:chartTrackingRefBased/>
  <w15:docId w15:val="{EF1A20C3-9EE9-4C4B-963F-81D1E2B3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5CE"/>
  </w:style>
  <w:style w:type="paragraph" w:styleId="Footer">
    <w:name w:val="footer"/>
    <w:basedOn w:val="Normal"/>
    <w:link w:val="FooterChar"/>
    <w:uiPriority w:val="99"/>
    <w:unhideWhenUsed/>
    <w:rsid w:val="00A31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Raimondo</dc:creator>
  <cp:keywords/>
  <dc:description/>
  <cp:lastModifiedBy>Jenny Raimondo</cp:lastModifiedBy>
  <cp:revision>5</cp:revision>
  <cp:lastPrinted>2023-06-13T21:00:00Z</cp:lastPrinted>
  <dcterms:created xsi:type="dcterms:W3CDTF">2022-10-07T21:19:00Z</dcterms:created>
  <dcterms:modified xsi:type="dcterms:W3CDTF">2023-06-13T23:46:00Z</dcterms:modified>
</cp:coreProperties>
</file>