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0F063D4B" w:rsidR="008C2F26" w:rsidRPr="00346B3B" w:rsidRDefault="008C5925" w:rsidP="008C2F26">
      <w:pPr>
        <w:spacing w:after="0"/>
        <w:rPr>
          <w:sz w:val="24"/>
          <w:szCs w:val="24"/>
        </w:rPr>
      </w:pPr>
      <w:r>
        <w:rPr>
          <w:b/>
          <w:bCs/>
          <w:sz w:val="24"/>
          <w:szCs w:val="24"/>
        </w:rPr>
        <w:t>March 1</w:t>
      </w:r>
      <w:r w:rsidR="00911756">
        <w:rPr>
          <w:b/>
          <w:bCs/>
          <w:sz w:val="24"/>
          <w:szCs w:val="24"/>
        </w:rPr>
        <w:t>, 2026</w:t>
      </w:r>
      <w:r w:rsidR="00911756">
        <w:rPr>
          <w:b/>
          <w:bCs/>
          <w:sz w:val="24"/>
          <w:szCs w:val="24"/>
        </w:rPr>
        <w:tab/>
      </w:r>
      <w:r w:rsidR="00DF0879">
        <w:rPr>
          <w:sz w:val="24"/>
          <w:szCs w:val="24"/>
        </w:rPr>
        <w:tab/>
      </w:r>
      <w:r w:rsidR="006F25A3">
        <w:rPr>
          <w:sz w:val="24"/>
          <w:szCs w:val="24"/>
        </w:rPr>
        <w:tab/>
      </w:r>
      <w:r w:rsidR="006F25A3">
        <w:rPr>
          <w:sz w:val="24"/>
          <w:szCs w:val="24"/>
        </w:rPr>
        <w:tab/>
      </w:r>
      <w:r w:rsidR="00287015">
        <w:rPr>
          <w:sz w:val="24"/>
          <w:szCs w:val="24"/>
        </w:rPr>
        <w:t xml:space="preserve">       </w:t>
      </w:r>
      <w:r w:rsidR="00911756">
        <w:rPr>
          <w:sz w:val="24"/>
          <w:szCs w:val="24"/>
        </w:rPr>
        <w:t>The</w:t>
      </w:r>
      <w:r w:rsidR="002D78DB" w:rsidRPr="002D78DB">
        <w:rPr>
          <w:sz w:val="24"/>
          <w:szCs w:val="24"/>
        </w:rPr>
        <w:t xml:space="preserve"> </w:t>
      </w:r>
      <w:r>
        <w:rPr>
          <w:sz w:val="24"/>
          <w:szCs w:val="24"/>
        </w:rPr>
        <w:t>Second</w:t>
      </w:r>
      <w:r w:rsidR="006F25A3">
        <w:rPr>
          <w:sz w:val="24"/>
          <w:szCs w:val="24"/>
        </w:rPr>
        <w:t xml:space="preserve"> Sunday in Lent</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4A0137DF" w14:textId="77777777" w:rsidR="008C5925" w:rsidRDefault="008C5925" w:rsidP="00745086">
      <w:pPr>
        <w:spacing w:after="0"/>
        <w:rPr>
          <w:b/>
          <w:bCs/>
          <w:sz w:val="24"/>
          <w:szCs w:val="24"/>
        </w:rPr>
      </w:pPr>
    </w:p>
    <w:p w14:paraId="0F23FA41" w14:textId="72588C09" w:rsidR="00922259" w:rsidRDefault="008C5925" w:rsidP="00745086">
      <w:pPr>
        <w:spacing w:after="0"/>
        <w:rPr>
          <w:sz w:val="24"/>
          <w:szCs w:val="24"/>
        </w:rPr>
      </w:pPr>
      <w:r w:rsidRPr="008C5925">
        <w:rPr>
          <w:b/>
          <w:bCs/>
          <w:sz w:val="24"/>
          <w:szCs w:val="24"/>
        </w:rPr>
        <w:t>Lenten Reading:</w:t>
      </w:r>
      <w:r>
        <w:rPr>
          <w:sz w:val="24"/>
          <w:szCs w:val="24"/>
        </w:rPr>
        <w:tab/>
      </w:r>
      <w:r>
        <w:rPr>
          <w:sz w:val="24"/>
          <w:szCs w:val="24"/>
        </w:rPr>
        <w:tab/>
      </w:r>
      <w:r>
        <w:rPr>
          <w:sz w:val="24"/>
          <w:szCs w:val="24"/>
        </w:rPr>
        <w:tab/>
      </w:r>
      <w:r>
        <w:rPr>
          <w:sz w:val="24"/>
          <w:szCs w:val="24"/>
        </w:rPr>
        <w:tab/>
        <w:t>Jane and Paul Buckley</w:t>
      </w:r>
    </w:p>
    <w:p w14:paraId="6A34456E" w14:textId="77777777" w:rsidR="008C5925" w:rsidRDefault="008C5925" w:rsidP="00745086">
      <w:pPr>
        <w:spacing w:after="0"/>
        <w:rPr>
          <w:sz w:val="24"/>
          <w:szCs w:val="24"/>
        </w:rPr>
      </w:pPr>
    </w:p>
    <w:p w14:paraId="5428D4C3" w14:textId="4F3CE0BF"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C85E24">
        <w:rPr>
          <w:b/>
          <w:bCs/>
          <w:sz w:val="24"/>
          <w:szCs w:val="24"/>
        </w:rPr>
        <w:tab/>
      </w:r>
      <w:r w:rsidR="0031419C" w:rsidRPr="0031419C">
        <w:rPr>
          <w:sz w:val="24"/>
          <w:szCs w:val="24"/>
        </w:rPr>
        <w:t>"</w:t>
      </w:r>
      <w:r w:rsidR="00687B93" w:rsidRPr="00687B93">
        <w:rPr>
          <w:sz w:val="24"/>
          <w:szCs w:val="24"/>
        </w:rPr>
        <w:t>Near the Cross</w:t>
      </w:r>
      <w:r w:rsidR="006F25A3">
        <w:rPr>
          <w:sz w:val="24"/>
          <w:szCs w:val="24"/>
        </w:rPr>
        <w:t xml:space="preserve"> </w:t>
      </w:r>
      <w:r w:rsidR="0031419C" w:rsidRPr="0031419C">
        <w:rPr>
          <w:sz w:val="24"/>
          <w:szCs w:val="24"/>
        </w:rPr>
        <w:t>"</w:t>
      </w:r>
      <w:r w:rsidR="00E73197">
        <w:rPr>
          <w:b/>
          <w:bCs/>
          <w:sz w:val="24"/>
          <w:szCs w:val="24"/>
        </w:rPr>
        <w:tab/>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35B440B5" w14:textId="77777777" w:rsidR="00847627" w:rsidRPr="00847627" w:rsidRDefault="00847627" w:rsidP="00847627">
      <w:pPr>
        <w:spacing w:after="0"/>
        <w:rPr>
          <w:sz w:val="24"/>
          <w:szCs w:val="24"/>
        </w:rPr>
      </w:pPr>
      <w:r w:rsidRPr="00847627">
        <w:rPr>
          <w:sz w:val="24"/>
          <w:szCs w:val="24"/>
        </w:rPr>
        <w:t>L: Today is a day to sing praise to God!</w:t>
      </w:r>
    </w:p>
    <w:p w14:paraId="5F233F83" w14:textId="170371B6" w:rsidR="00847627" w:rsidRPr="00847627" w:rsidRDefault="00847627" w:rsidP="00847627">
      <w:pPr>
        <w:spacing w:after="0"/>
        <w:rPr>
          <w:sz w:val="24"/>
          <w:szCs w:val="24"/>
        </w:rPr>
      </w:pPr>
      <w:r w:rsidRPr="00847627">
        <w:rPr>
          <w:b/>
          <w:bCs/>
          <w:sz w:val="24"/>
          <w:szCs w:val="24"/>
        </w:rPr>
        <w:t>P:</w:t>
      </w:r>
      <w:r w:rsidRPr="00847627">
        <w:rPr>
          <w:sz w:val="24"/>
          <w:szCs w:val="24"/>
        </w:rPr>
        <w:t xml:space="preserve"> God continually blesses us, each</w:t>
      </w:r>
      <w:r>
        <w:rPr>
          <w:sz w:val="24"/>
          <w:szCs w:val="24"/>
        </w:rPr>
        <w:t>,</w:t>
      </w:r>
      <w:r w:rsidRPr="00847627">
        <w:rPr>
          <w:sz w:val="24"/>
          <w:szCs w:val="24"/>
        </w:rPr>
        <w:t xml:space="preserve"> and every</w:t>
      </w:r>
      <w:r>
        <w:rPr>
          <w:sz w:val="24"/>
          <w:szCs w:val="24"/>
        </w:rPr>
        <w:t xml:space="preserve"> </w:t>
      </w:r>
      <w:r w:rsidRPr="00847627">
        <w:rPr>
          <w:sz w:val="24"/>
          <w:szCs w:val="24"/>
        </w:rPr>
        <w:t>day.</w:t>
      </w:r>
    </w:p>
    <w:p w14:paraId="664863AC" w14:textId="520A57DC" w:rsidR="00847627" w:rsidRPr="00847627" w:rsidRDefault="00847627" w:rsidP="00847627">
      <w:pPr>
        <w:spacing w:after="0"/>
        <w:rPr>
          <w:sz w:val="24"/>
          <w:szCs w:val="24"/>
        </w:rPr>
      </w:pPr>
      <w:r w:rsidRPr="00847627">
        <w:rPr>
          <w:sz w:val="24"/>
          <w:szCs w:val="24"/>
        </w:rPr>
        <w:t>L: Even</w:t>
      </w:r>
      <w:r>
        <w:rPr>
          <w:sz w:val="24"/>
          <w:szCs w:val="24"/>
        </w:rPr>
        <w:t>,</w:t>
      </w:r>
      <w:r w:rsidRPr="00847627">
        <w:rPr>
          <w:sz w:val="24"/>
          <w:szCs w:val="24"/>
        </w:rPr>
        <w:t xml:space="preserve"> </w:t>
      </w:r>
      <w:proofErr w:type="gramStart"/>
      <w:r w:rsidRPr="00847627">
        <w:rPr>
          <w:sz w:val="24"/>
          <w:szCs w:val="24"/>
        </w:rPr>
        <w:t>in the midst of</w:t>
      </w:r>
      <w:proofErr w:type="gramEnd"/>
      <w:r w:rsidRPr="00847627">
        <w:rPr>
          <w:sz w:val="24"/>
          <w:szCs w:val="24"/>
        </w:rPr>
        <w:t xml:space="preserve"> cold</w:t>
      </w:r>
      <w:r>
        <w:rPr>
          <w:sz w:val="24"/>
          <w:szCs w:val="24"/>
        </w:rPr>
        <w:t>,</w:t>
      </w:r>
      <w:r w:rsidRPr="00847627">
        <w:rPr>
          <w:sz w:val="24"/>
          <w:szCs w:val="24"/>
        </w:rPr>
        <w:t xml:space="preserve"> and darkness, the warmth of God’s love is real.</w:t>
      </w:r>
    </w:p>
    <w:p w14:paraId="0224AA96" w14:textId="77777777" w:rsidR="00847627" w:rsidRPr="00847627" w:rsidRDefault="00847627" w:rsidP="00847627">
      <w:pPr>
        <w:spacing w:after="0"/>
        <w:rPr>
          <w:sz w:val="24"/>
          <w:szCs w:val="24"/>
        </w:rPr>
      </w:pPr>
      <w:r w:rsidRPr="00847627">
        <w:rPr>
          <w:b/>
          <w:bCs/>
          <w:sz w:val="24"/>
          <w:szCs w:val="24"/>
        </w:rPr>
        <w:t>P:</w:t>
      </w:r>
      <w:r w:rsidRPr="00847627">
        <w:rPr>
          <w:sz w:val="24"/>
          <w:szCs w:val="24"/>
        </w:rPr>
        <w:t xml:space="preserve"> We can count on God to be here for us.</w:t>
      </w:r>
    </w:p>
    <w:p w14:paraId="53B0DB96" w14:textId="77777777" w:rsidR="00847627" w:rsidRPr="00847627" w:rsidRDefault="00847627" w:rsidP="00847627">
      <w:pPr>
        <w:spacing w:after="0"/>
        <w:rPr>
          <w:sz w:val="24"/>
          <w:szCs w:val="24"/>
        </w:rPr>
      </w:pPr>
      <w:r w:rsidRPr="00847627">
        <w:rPr>
          <w:sz w:val="24"/>
          <w:szCs w:val="24"/>
        </w:rPr>
        <w:t>L: Let your hearts rejoice and your voices shout praise to God.</w:t>
      </w:r>
    </w:p>
    <w:p w14:paraId="1FE0EC97" w14:textId="781721D1" w:rsidR="00847627" w:rsidRDefault="00847627" w:rsidP="00847627">
      <w:pPr>
        <w:spacing w:after="0"/>
        <w:rPr>
          <w:sz w:val="24"/>
          <w:szCs w:val="24"/>
        </w:rPr>
      </w:pPr>
      <w:r w:rsidRPr="00847627">
        <w:rPr>
          <w:b/>
          <w:bCs/>
          <w:sz w:val="24"/>
          <w:szCs w:val="24"/>
        </w:rPr>
        <w:t>P:</w:t>
      </w:r>
      <w:r w:rsidRPr="00847627">
        <w:rPr>
          <w:sz w:val="24"/>
          <w:szCs w:val="24"/>
        </w:rPr>
        <w:t xml:space="preserve"> For God is great and worthy to be praised. </w:t>
      </w:r>
    </w:p>
    <w:p w14:paraId="2463107F" w14:textId="6B4F089D" w:rsidR="00847627" w:rsidRDefault="00847627" w:rsidP="00847627">
      <w:pPr>
        <w:spacing w:after="0"/>
        <w:rPr>
          <w:sz w:val="24"/>
          <w:szCs w:val="24"/>
        </w:rPr>
      </w:pPr>
      <w:r w:rsidRPr="00847627">
        <w:rPr>
          <w:b/>
          <w:bCs/>
          <w:sz w:val="24"/>
          <w:szCs w:val="24"/>
        </w:rPr>
        <w:t>A:</w:t>
      </w:r>
      <w:r>
        <w:rPr>
          <w:sz w:val="24"/>
          <w:szCs w:val="24"/>
        </w:rPr>
        <w:t xml:space="preserve"> Let us Worship God!</w:t>
      </w:r>
    </w:p>
    <w:p w14:paraId="62D1554B" w14:textId="77777777" w:rsidR="00847627" w:rsidRDefault="00847627" w:rsidP="00847627">
      <w:pPr>
        <w:spacing w:after="0"/>
        <w:rPr>
          <w:sz w:val="24"/>
          <w:szCs w:val="24"/>
        </w:rPr>
      </w:pPr>
    </w:p>
    <w:p w14:paraId="32C7C4E6" w14:textId="515C6E8C" w:rsidR="001063B4" w:rsidRPr="00847627" w:rsidRDefault="00984A87" w:rsidP="00847627">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proofErr w:type="gramStart"/>
      <w:r w:rsidR="00BE0276" w:rsidRPr="00BE0276">
        <w:rPr>
          <w:sz w:val="24"/>
          <w:szCs w:val="24"/>
        </w:rPr>
        <w:t>A</w:t>
      </w:r>
      <w:proofErr w:type="gramEnd"/>
      <w:r w:rsidR="00BE0276" w:rsidRPr="00BE0276">
        <w:rPr>
          <w:sz w:val="24"/>
          <w:szCs w:val="24"/>
        </w:rPr>
        <w:t xml:space="preserve"> Mighty Fortress Is Our God</w:t>
      </w:r>
      <w:r w:rsidR="00BE0276">
        <w:rPr>
          <w:sz w:val="24"/>
          <w:szCs w:val="24"/>
        </w:rPr>
        <w:tab/>
      </w:r>
      <w:r w:rsidR="00BE0276">
        <w:rPr>
          <w:sz w:val="24"/>
          <w:szCs w:val="24"/>
        </w:rPr>
        <w:tab/>
        <w:t>26</w:t>
      </w:r>
    </w:p>
    <w:p w14:paraId="33FEE26A" w14:textId="77777777" w:rsidR="00D22A99" w:rsidRPr="00847627"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2368305D" w14:textId="2D4DAA3B" w:rsidR="00922259" w:rsidRDefault="00930BC1" w:rsidP="00922259">
      <w:pPr>
        <w:spacing w:after="0"/>
        <w:rPr>
          <w:rFonts w:cstheme="minorHAnsi"/>
          <w:color w:val="0A0A0A"/>
          <w:sz w:val="24"/>
          <w:szCs w:val="24"/>
          <w:shd w:val="clear" w:color="auto" w:fill="FFFFFF"/>
        </w:rPr>
      </w:pPr>
      <w:r w:rsidRPr="00930BC1">
        <w:rPr>
          <w:rFonts w:cstheme="minorHAnsi"/>
          <w:color w:val="0A0A0A"/>
          <w:sz w:val="24"/>
          <w:szCs w:val="24"/>
          <w:shd w:val="clear" w:color="auto" w:fill="FFFFFF"/>
        </w:rPr>
        <w:t xml:space="preserve">There is a certain winter in our spirits today, O Lord. We feel that the journey on which we have embarked will demand too much of us. There are so many other things in our lives which claim our spirits, our energy, our </w:t>
      </w:r>
      <w:proofErr w:type="gramStart"/>
      <w:r w:rsidRPr="00930BC1">
        <w:rPr>
          <w:rFonts w:cstheme="minorHAnsi"/>
          <w:color w:val="0A0A0A"/>
          <w:sz w:val="24"/>
          <w:szCs w:val="24"/>
          <w:shd w:val="clear" w:color="auto" w:fill="FFFFFF"/>
        </w:rPr>
        <w:t>hopes</w:t>
      </w:r>
      <w:proofErr w:type="gramEnd"/>
      <w:r w:rsidRPr="00930BC1">
        <w:rPr>
          <w:rFonts w:cstheme="minorHAnsi"/>
          <w:color w:val="0A0A0A"/>
          <w:sz w:val="24"/>
          <w:szCs w:val="24"/>
          <w:shd w:val="clear" w:color="auto" w:fill="FFFFFF"/>
        </w:rPr>
        <w:t xml:space="preserve"> and fears. It is easy to be like Jerusalem, turning our backs on those whom you send. The world shouts its solutions to us and then deserts us when we are in need. Forgive us for the many times in which we have strayed from your pathway of life; when we have chosen not to hear the cries of those in need; when we have belittled the gifts and skills you have given us </w:t>
      </w:r>
      <w:proofErr w:type="gramStart"/>
      <w:r w:rsidRPr="00930BC1">
        <w:rPr>
          <w:rFonts w:cstheme="minorHAnsi"/>
          <w:color w:val="0A0A0A"/>
          <w:sz w:val="24"/>
          <w:szCs w:val="24"/>
          <w:shd w:val="clear" w:color="auto" w:fill="FFFFFF"/>
        </w:rPr>
        <w:t>in order to</w:t>
      </w:r>
      <w:proofErr w:type="gramEnd"/>
      <w:r w:rsidRPr="00930BC1">
        <w:rPr>
          <w:rFonts w:cstheme="minorHAnsi"/>
          <w:color w:val="0A0A0A"/>
          <w:sz w:val="24"/>
          <w:szCs w:val="24"/>
          <w:shd w:val="clear" w:color="auto" w:fill="FFFFFF"/>
        </w:rPr>
        <w:t xml:space="preserve"> avoid serving </w:t>
      </w:r>
      <w:r w:rsidRPr="00930BC1">
        <w:rPr>
          <w:rFonts w:cstheme="minorHAnsi"/>
          <w:color w:val="0A0A0A"/>
          <w:sz w:val="24"/>
          <w:szCs w:val="24"/>
          <w:shd w:val="clear" w:color="auto" w:fill="FFFFFF"/>
        </w:rPr>
        <w:t xml:space="preserve">others. Heal us, O Lord. Place us back on your path to Jerusalem, to live, for we ask this in Jesus’ name. </w:t>
      </w:r>
      <w:r>
        <w:rPr>
          <w:rFonts w:cstheme="minorHAnsi"/>
          <w:color w:val="0A0A0A"/>
          <w:sz w:val="24"/>
          <w:szCs w:val="24"/>
          <w:shd w:val="clear" w:color="auto" w:fill="FFFFFF"/>
        </w:rPr>
        <w:t>A-MEN</w:t>
      </w:r>
    </w:p>
    <w:p w14:paraId="5FC9856F" w14:textId="77777777" w:rsidR="00A42150" w:rsidRDefault="00A42150" w:rsidP="00922259">
      <w:pPr>
        <w:spacing w:after="0"/>
        <w:rPr>
          <w:rFonts w:cstheme="minorHAnsi"/>
          <w:color w:val="0A0A0A"/>
          <w:sz w:val="24"/>
          <w:szCs w:val="24"/>
          <w:shd w:val="clear" w:color="auto" w:fill="FFFFFF"/>
        </w:rPr>
      </w:pPr>
    </w:p>
    <w:p w14:paraId="0149A07B" w14:textId="6F141548"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77777777" w:rsidR="00687B93" w:rsidRDefault="003E7FB3" w:rsidP="00346B3B">
      <w:pPr>
        <w:spacing w:after="0"/>
        <w:rPr>
          <w:b/>
          <w:bCs/>
          <w:sz w:val="24"/>
          <w:szCs w:val="24"/>
        </w:rPr>
      </w:pPr>
      <w:r w:rsidRPr="003E7FB3">
        <w:rPr>
          <w:b/>
          <w:bCs/>
          <w:sz w:val="24"/>
          <w:szCs w:val="24"/>
        </w:rPr>
        <w:t>Children’s Sermon</w:t>
      </w:r>
      <w:r w:rsidR="00035095">
        <w:rPr>
          <w:b/>
          <w:bCs/>
          <w:sz w:val="24"/>
          <w:szCs w:val="24"/>
        </w:rPr>
        <w:tab/>
      </w:r>
    </w:p>
    <w:p w14:paraId="13B8455C" w14:textId="77777777" w:rsidR="00687B93" w:rsidRDefault="00687B93" w:rsidP="00346B3B">
      <w:pPr>
        <w:spacing w:after="0"/>
        <w:rPr>
          <w:b/>
          <w:bCs/>
          <w:sz w:val="24"/>
          <w:szCs w:val="24"/>
        </w:rPr>
      </w:pPr>
    </w:p>
    <w:p w14:paraId="548DDF04" w14:textId="73CDC9C4" w:rsidR="003E7FB3" w:rsidRDefault="00687B93" w:rsidP="00346B3B">
      <w:pPr>
        <w:spacing w:after="0"/>
        <w:rPr>
          <w:sz w:val="24"/>
          <w:szCs w:val="24"/>
        </w:rPr>
      </w:pPr>
      <w:r>
        <w:rPr>
          <w:b/>
          <w:bCs/>
          <w:sz w:val="24"/>
          <w:szCs w:val="24"/>
        </w:rPr>
        <w:t>Special Music</w:t>
      </w:r>
      <w:r>
        <w:rPr>
          <w:b/>
          <w:bCs/>
          <w:sz w:val="24"/>
          <w:szCs w:val="24"/>
        </w:rPr>
        <w:tab/>
      </w:r>
      <w:r>
        <w:rPr>
          <w:b/>
          <w:bCs/>
          <w:sz w:val="24"/>
          <w:szCs w:val="24"/>
        </w:rPr>
        <w:tab/>
      </w:r>
      <w:r>
        <w:rPr>
          <w:b/>
          <w:bCs/>
          <w:sz w:val="24"/>
          <w:szCs w:val="24"/>
        </w:rPr>
        <w:tab/>
        <w:t>“</w:t>
      </w:r>
      <w:r w:rsidRPr="00687B93">
        <w:rPr>
          <w:sz w:val="24"/>
          <w:szCs w:val="24"/>
        </w:rPr>
        <w:t>Cleanse Me</w:t>
      </w:r>
      <w:r>
        <w:rPr>
          <w:sz w:val="24"/>
          <w:szCs w:val="24"/>
        </w:rPr>
        <w:t>”</w:t>
      </w:r>
      <w:r w:rsidR="00035095">
        <w:rPr>
          <w:b/>
          <w:bCs/>
          <w:sz w:val="24"/>
          <w:szCs w:val="24"/>
        </w:rPr>
        <w:tab/>
      </w:r>
      <w:r>
        <w:rPr>
          <w:b/>
          <w:bCs/>
          <w:sz w:val="24"/>
          <w:szCs w:val="24"/>
        </w:rPr>
        <w:tab/>
      </w:r>
      <w:r w:rsidRPr="00687B93">
        <w:rPr>
          <w:sz w:val="24"/>
          <w:szCs w:val="24"/>
        </w:rPr>
        <w:t>Marilyn Rost</w:t>
      </w:r>
      <w:r w:rsidR="00035095">
        <w:rPr>
          <w:b/>
          <w:bCs/>
          <w:sz w:val="24"/>
          <w:szCs w:val="24"/>
        </w:rPr>
        <w:tab/>
      </w:r>
    </w:p>
    <w:p w14:paraId="5BB0860A" w14:textId="77777777" w:rsidR="003267B8" w:rsidRDefault="003267B8" w:rsidP="00346B3B">
      <w:pPr>
        <w:spacing w:after="0"/>
        <w:rPr>
          <w:b/>
          <w:bCs/>
          <w:sz w:val="24"/>
          <w:szCs w:val="24"/>
        </w:rPr>
      </w:pP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77842B5D" w:rsidR="00E73197" w:rsidRDefault="0031419C" w:rsidP="00687B93">
      <w:pPr>
        <w:spacing w:after="0"/>
        <w:ind w:firstLine="720"/>
        <w:rPr>
          <w:sz w:val="24"/>
          <w:szCs w:val="24"/>
        </w:rPr>
      </w:pPr>
      <w:r w:rsidRPr="0031419C">
        <w:rPr>
          <w:sz w:val="24"/>
          <w:szCs w:val="24"/>
        </w:rPr>
        <w:t>"</w:t>
      </w:r>
      <w:r w:rsidR="00687B93" w:rsidRPr="00687B93">
        <w:rPr>
          <w:sz w:val="24"/>
          <w:szCs w:val="24"/>
        </w:rPr>
        <w:t>Must Jesus Bear the Cross Alone</w:t>
      </w:r>
      <w:r w:rsidR="003267B8" w:rsidRPr="003267B8">
        <w:rPr>
          <w:sz w:val="24"/>
          <w:szCs w:val="24"/>
        </w:rPr>
        <w:t>"</w:t>
      </w:r>
      <w:r w:rsidR="003E7FB3">
        <w:rPr>
          <w:sz w:val="24"/>
          <w:szCs w:val="24"/>
        </w:rPr>
        <w:tab/>
      </w:r>
      <w:r w:rsidR="003E7FB3">
        <w:rPr>
          <w:sz w:val="24"/>
          <w:szCs w:val="24"/>
        </w:rPr>
        <w:tab/>
      </w:r>
      <w:r w:rsidR="003E7FB3">
        <w:rPr>
          <w:sz w:val="24"/>
          <w:szCs w:val="24"/>
        </w:rPr>
        <w:tab/>
      </w:r>
      <w:r w:rsidR="003E7FB3">
        <w:rPr>
          <w:sz w:val="24"/>
          <w:szCs w:val="24"/>
        </w:rPr>
        <w:tab/>
      </w:r>
    </w:p>
    <w:p w14:paraId="31C499FD" w14:textId="77777777" w:rsidR="0031419C" w:rsidRPr="0031419C" w:rsidRDefault="0031419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006EB314"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6F25A3">
        <w:rPr>
          <w:b/>
          <w:bCs/>
          <w:sz w:val="24"/>
          <w:szCs w:val="24"/>
        </w:rPr>
        <w:tab/>
      </w:r>
      <w:r w:rsidR="003D2602" w:rsidRPr="003D2602">
        <w:rPr>
          <w:sz w:val="24"/>
          <w:szCs w:val="24"/>
        </w:rPr>
        <w:t>Genesis 12:1-4</w:t>
      </w:r>
      <w:r w:rsidR="003D2602">
        <w:rPr>
          <w:sz w:val="24"/>
          <w:szCs w:val="24"/>
        </w:rPr>
        <w:t xml:space="preserve">, </w:t>
      </w:r>
      <w:r w:rsidR="003D2602" w:rsidRPr="003D2602">
        <w:rPr>
          <w:sz w:val="24"/>
          <w:szCs w:val="24"/>
        </w:rPr>
        <w:t>Jeremiah 29: 10-14</w:t>
      </w:r>
      <w:r w:rsidR="00DB2241">
        <w:rPr>
          <w:b/>
          <w:bCs/>
          <w:sz w:val="24"/>
          <w:szCs w:val="24"/>
        </w:rPr>
        <w:tab/>
      </w:r>
    </w:p>
    <w:p w14:paraId="31ED18F6" w14:textId="77777777" w:rsidR="00E52694" w:rsidRDefault="00E52694" w:rsidP="00346B3B">
      <w:pPr>
        <w:spacing w:after="0"/>
        <w:rPr>
          <w:sz w:val="24"/>
          <w:szCs w:val="24"/>
        </w:rPr>
      </w:pPr>
    </w:p>
    <w:p w14:paraId="562AF57F" w14:textId="5C65D1EA"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BE0276">
        <w:rPr>
          <w:sz w:val="24"/>
          <w:szCs w:val="24"/>
        </w:rPr>
        <w:tab/>
      </w:r>
      <w:r w:rsidR="00483E93">
        <w:rPr>
          <w:sz w:val="24"/>
          <w:szCs w:val="24"/>
        </w:rPr>
        <w:t>O for a Thousand Tongues</w:t>
      </w:r>
      <w:r w:rsidR="00483E93">
        <w:rPr>
          <w:sz w:val="24"/>
          <w:szCs w:val="24"/>
        </w:rPr>
        <w:tab/>
      </w:r>
      <w:r w:rsidR="00483E93">
        <w:rPr>
          <w:sz w:val="24"/>
          <w:szCs w:val="24"/>
        </w:rPr>
        <w:tab/>
        <w:t>76</w:t>
      </w:r>
    </w:p>
    <w:p w14:paraId="597AF17E" w14:textId="77777777" w:rsidR="004A42DC" w:rsidRDefault="004A42DC" w:rsidP="00346B3B">
      <w:pPr>
        <w:spacing w:after="0"/>
        <w:rPr>
          <w:sz w:val="24"/>
          <w:szCs w:val="24"/>
        </w:rPr>
      </w:pPr>
    </w:p>
    <w:p w14:paraId="4F2A8135" w14:textId="1F379C8A" w:rsidR="00E52694" w:rsidRPr="006F25A3"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3D2602" w:rsidRPr="003D2602">
        <w:rPr>
          <w:sz w:val="24"/>
          <w:szCs w:val="24"/>
        </w:rPr>
        <w:t>John 3:1-17</w:t>
      </w:r>
    </w:p>
    <w:p w14:paraId="42F45F0A" w14:textId="77777777" w:rsidR="0001765E" w:rsidRDefault="0001765E" w:rsidP="00346B3B">
      <w:pPr>
        <w:spacing w:after="0"/>
        <w:rPr>
          <w:sz w:val="24"/>
          <w:szCs w:val="24"/>
        </w:rPr>
      </w:pPr>
    </w:p>
    <w:p w14:paraId="1354A8E2" w14:textId="7A4FEA4E"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D1791A">
        <w:rPr>
          <w:sz w:val="24"/>
          <w:szCs w:val="24"/>
        </w:rPr>
        <w:t>“</w:t>
      </w:r>
      <w:r w:rsidR="003D2602">
        <w:rPr>
          <w:sz w:val="24"/>
          <w:szCs w:val="24"/>
        </w:rPr>
        <w:t>Giving up Expectations</w:t>
      </w:r>
      <w:r w:rsidR="00426633">
        <w:rPr>
          <w:sz w:val="24"/>
          <w:szCs w:val="24"/>
        </w:rPr>
        <w:t>”</w:t>
      </w:r>
    </w:p>
    <w:p w14:paraId="0B4809C8" w14:textId="77777777" w:rsidR="00C64704" w:rsidRDefault="00C64704" w:rsidP="00346B3B">
      <w:pPr>
        <w:spacing w:after="0"/>
        <w:rPr>
          <w:sz w:val="24"/>
          <w:szCs w:val="24"/>
        </w:rPr>
      </w:pPr>
    </w:p>
    <w:p w14:paraId="1DC9B3F6" w14:textId="682F8438"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451071">
        <w:rPr>
          <w:sz w:val="24"/>
          <w:szCs w:val="24"/>
        </w:rPr>
        <w:t>Savior, Like a Shepherd Lead Us</w:t>
      </w:r>
      <w:r w:rsidR="00451071">
        <w:rPr>
          <w:sz w:val="24"/>
          <w:szCs w:val="24"/>
        </w:rPr>
        <w:tab/>
        <w:t xml:space="preserve">     462</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5B637D95" w14:textId="1F499AB6" w:rsidR="006D7E91" w:rsidRPr="003E7FB3" w:rsidRDefault="000400CC" w:rsidP="00942859">
      <w:pPr>
        <w:spacing w:after="0"/>
        <w:rPr>
          <w:i/>
          <w:iCs/>
          <w:sz w:val="24"/>
          <w:szCs w:val="24"/>
        </w:rPr>
      </w:pPr>
      <w:r>
        <w:rPr>
          <w:b/>
          <w:bCs/>
          <w:sz w:val="24"/>
          <w:szCs w:val="24"/>
        </w:rPr>
        <w:t>*</w:t>
      </w:r>
      <w:r w:rsidRPr="003E7FB3">
        <w:rPr>
          <w:i/>
          <w:iCs/>
          <w:sz w:val="24"/>
          <w:szCs w:val="24"/>
        </w:rPr>
        <w:t xml:space="preserve">Those who </w:t>
      </w:r>
      <w:proofErr w:type="gramStart"/>
      <w:r w:rsidRPr="003E7FB3">
        <w:rPr>
          <w:i/>
          <w:iCs/>
          <w:sz w:val="24"/>
          <w:szCs w:val="24"/>
        </w:rPr>
        <w:t>are</w:t>
      </w:r>
      <w:r w:rsidR="00B74B0B" w:rsidRPr="003E7FB3">
        <w:rPr>
          <w:i/>
          <w:iCs/>
          <w:sz w:val="24"/>
          <w:szCs w:val="24"/>
        </w:rPr>
        <w:t xml:space="preserve"> </w:t>
      </w:r>
      <w:r w:rsidRPr="003E7FB3">
        <w:rPr>
          <w:i/>
          <w:iCs/>
          <w:sz w:val="24"/>
          <w:szCs w:val="24"/>
        </w:rPr>
        <w:t>able to</w:t>
      </w:r>
      <w:proofErr w:type="gramEnd"/>
      <w:r w:rsidRPr="003E7FB3">
        <w:rPr>
          <w:i/>
          <w:iCs/>
          <w:sz w:val="24"/>
          <w:szCs w:val="24"/>
        </w:rPr>
        <w:t xml:space="preserve"> stand comfortably, may do so</w:t>
      </w:r>
    </w:p>
    <w:p w14:paraId="5E81B3F4" w14:textId="29216D06"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9A5"/>
    <w:rsid w:val="00063FC7"/>
    <w:rsid w:val="00081877"/>
    <w:rsid w:val="00084CED"/>
    <w:rsid w:val="0008547D"/>
    <w:rsid w:val="000855C0"/>
    <w:rsid w:val="000927A3"/>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150BA"/>
    <w:rsid w:val="001206BD"/>
    <w:rsid w:val="00143E18"/>
    <w:rsid w:val="00157A00"/>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27B77"/>
    <w:rsid w:val="002348C4"/>
    <w:rsid w:val="00234DFD"/>
    <w:rsid w:val="00235069"/>
    <w:rsid w:val="00240929"/>
    <w:rsid w:val="002605C3"/>
    <w:rsid w:val="00261C27"/>
    <w:rsid w:val="0026728B"/>
    <w:rsid w:val="00271C90"/>
    <w:rsid w:val="002768A8"/>
    <w:rsid w:val="0028555F"/>
    <w:rsid w:val="002865FB"/>
    <w:rsid w:val="00287015"/>
    <w:rsid w:val="002910E6"/>
    <w:rsid w:val="00293EA9"/>
    <w:rsid w:val="00294ABB"/>
    <w:rsid w:val="00296A51"/>
    <w:rsid w:val="002A4747"/>
    <w:rsid w:val="002C20F7"/>
    <w:rsid w:val="002D5DC4"/>
    <w:rsid w:val="002D78DB"/>
    <w:rsid w:val="002E0F68"/>
    <w:rsid w:val="002E2539"/>
    <w:rsid w:val="002E4A88"/>
    <w:rsid w:val="0030088B"/>
    <w:rsid w:val="00300B20"/>
    <w:rsid w:val="00307045"/>
    <w:rsid w:val="0031134C"/>
    <w:rsid w:val="003124E5"/>
    <w:rsid w:val="00312E1F"/>
    <w:rsid w:val="0031419C"/>
    <w:rsid w:val="0032657E"/>
    <w:rsid w:val="003267B8"/>
    <w:rsid w:val="003338BD"/>
    <w:rsid w:val="0033784B"/>
    <w:rsid w:val="00346B3B"/>
    <w:rsid w:val="00347DC5"/>
    <w:rsid w:val="00355FAA"/>
    <w:rsid w:val="0037722A"/>
    <w:rsid w:val="00381C91"/>
    <w:rsid w:val="00387009"/>
    <w:rsid w:val="003A05C4"/>
    <w:rsid w:val="003A1410"/>
    <w:rsid w:val="003A1DFD"/>
    <w:rsid w:val="003A5B25"/>
    <w:rsid w:val="003A6173"/>
    <w:rsid w:val="003B1668"/>
    <w:rsid w:val="003B5CB2"/>
    <w:rsid w:val="003B7F43"/>
    <w:rsid w:val="003C71B5"/>
    <w:rsid w:val="003D0443"/>
    <w:rsid w:val="003D2602"/>
    <w:rsid w:val="003E2B2A"/>
    <w:rsid w:val="003E7FB3"/>
    <w:rsid w:val="003F1EDC"/>
    <w:rsid w:val="003F2BB5"/>
    <w:rsid w:val="003F40E0"/>
    <w:rsid w:val="003F4853"/>
    <w:rsid w:val="00401C89"/>
    <w:rsid w:val="0041247F"/>
    <w:rsid w:val="004154AF"/>
    <w:rsid w:val="00420F12"/>
    <w:rsid w:val="004240E6"/>
    <w:rsid w:val="0042505F"/>
    <w:rsid w:val="004255F1"/>
    <w:rsid w:val="004259D6"/>
    <w:rsid w:val="00426633"/>
    <w:rsid w:val="004354F2"/>
    <w:rsid w:val="004444C4"/>
    <w:rsid w:val="00451071"/>
    <w:rsid w:val="0046307F"/>
    <w:rsid w:val="0047366A"/>
    <w:rsid w:val="004773F7"/>
    <w:rsid w:val="0047773C"/>
    <w:rsid w:val="00483E93"/>
    <w:rsid w:val="00494A86"/>
    <w:rsid w:val="00497D13"/>
    <w:rsid w:val="004A42DC"/>
    <w:rsid w:val="004A540E"/>
    <w:rsid w:val="004B1B5A"/>
    <w:rsid w:val="004B3AE9"/>
    <w:rsid w:val="004B4D3E"/>
    <w:rsid w:val="004D17E9"/>
    <w:rsid w:val="004E2E77"/>
    <w:rsid w:val="004F1D93"/>
    <w:rsid w:val="004F41E7"/>
    <w:rsid w:val="004F5EE0"/>
    <w:rsid w:val="005054BF"/>
    <w:rsid w:val="00513B2D"/>
    <w:rsid w:val="00520062"/>
    <w:rsid w:val="005548C4"/>
    <w:rsid w:val="00565404"/>
    <w:rsid w:val="005662F9"/>
    <w:rsid w:val="00574C3F"/>
    <w:rsid w:val="00575D27"/>
    <w:rsid w:val="00582C61"/>
    <w:rsid w:val="00585DB8"/>
    <w:rsid w:val="005870A0"/>
    <w:rsid w:val="00590A89"/>
    <w:rsid w:val="00594263"/>
    <w:rsid w:val="00594B3B"/>
    <w:rsid w:val="00597E89"/>
    <w:rsid w:val="005A3308"/>
    <w:rsid w:val="005B4D72"/>
    <w:rsid w:val="005C27AF"/>
    <w:rsid w:val="005C2D63"/>
    <w:rsid w:val="005D08E0"/>
    <w:rsid w:val="005F439E"/>
    <w:rsid w:val="006054D6"/>
    <w:rsid w:val="00605D3B"/>
    <w:rsid w:val="00606F35"/>
    <w:rsid w:val="0061469B"/>
    <w:rsid w:val="00620B85"/>
    <w:rsid w:val="006233C1"/>
    <w:rsid w:val="006408F1"/>
    <w:rsid w:val="0064705C"/>
    <w:rsid w:val="00654E39"/>
    <w:rsid w:val="00655753"/>
    <w:rsid w:val="00660985"/>
    <w:rsid w:val="00664480"/>
    <w:rsid w:val="00677555"/>
    <w:rsid w:val="00681896"/>
    <w:rsid w:val="006822F2"/>
    <w:rsid w:val="00685CBE"/>
    <w:rsid w:val="00687B93"/>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403C"/>
    <w:rsid w:val="007E1247"/>
    <w:rsid w:val="007E50E3"/>
    <w:rsid w:val="007F0B44"/>
    <w:rsid w:val="007F6848"/>
    <w:rsid w:val="007F6D77"/>
    <w:rsid w:val="0081075F"/>
    <w:rsid w:val="008107BC"/>
    <w:rsid w:val="00815717"/>
    <w:rsid w:val="00825817"/>
    <w:rsid w:val="00833CCB"/>
    <w:rsid w:val="0084762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2BC8"/>
    <w:rsid w:val="008E68BE"/>
    <w:rsid w:val="00901819"/>
    <w:rsid w:val="00911756"/>
    <w:rsid w:val="009124F2"/>
    <w:rsid w:val="0091484E"/>
    <w:rsid w:val="00922259"/>
    <w:rsid w:val="00926ABB"/>
    <w:rsid w:val="00926E4E"/>
    <w:rsid w:val="00930BC1"/>
    <w:rsid w:val="00930ED5"/>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64778"/>
    <w:rsid w:val="00A72D52"/>
    <w:rsid w:val="00A81992"/>
    <w:rsid w:val="00A83565"/>
    <w:rsid w:val="00A91FAF"/>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C083D"/>
    <w:rsid w:val="00BD37BC"/>
    <w:rsid w:val="00BD7605"/>
    <w:rsid w:val="00BE0276"/>
    <w:rsid w:val="00BE48DA"/>
    <w:rsid w:val="00BE6548"/>
    <w:rsid w:val="00BF1851"/>
    <w:rsid w:val="00BF240A"/>
    <w:rsid w:val="00BF6380"/>
    <w:rsid w:val="00BF7BE9"/>
    <w:rsid w:val="00C011B9"/>
    <w:rsid w:val="00C14B7B"/>
    <w:rsid w:val="00C22F0B"/>
    <w:rsid w:val="00C314AB"/>
    <w:rsid w:val="00C34B3B"/>
    <w:rsid w:val="00C53694"/>
    <w:rsid w:val="00C53906"/>
    <w:rsid w:val="00C54BC2"/>
    <w:rsid w:val="00C55D4F"/>
    <w:rsid w:val="00C64281"/>
    <w:rsid w:val="00C64704"/>
    <w:rsid w:val="00C74C36"/>
    <w:rsid w:val="00C83980"/>
    <w:rsid w:val="00C85E24"/>
    <w:rsid w:val="00C942A6"/>
    <w:rsid w:val="00C957C5"/>
    <w:rsid w:val="00CB1889"/>
    <w:rsid w:val="00CB2F5F"/>
    <w:rsid w:val="00CB6261"/>
    <w:rsid w:val="00CC3927"/>
    <w:rsid w:val="00CD3281"/>
    <w:rsid w:val="00CD4630"/>
    <w:rsid w:val="00CD5921"/>
    <w:rsid w:val="00CD631E"/>
    <w:rsid w:val="00CD7CF6"/>
    <w:rsid w:val="00CE646A"/>
    <w:rsid w:val="00CE6C1C"/>
    <w:rsid w:val="00CF08CF"/>
    <w:rsid w:val="00CF1E13"/>
    <w:rsid w:val="00CF55F6"/>
    <w:rsid w:val="00D04FA2"/>
    <w:rsid w:val="00D10E32"/>
    <w:rsid w:val="00D148D3"/>
    <w:rsid w:val="00D1791A"/>
    <w:rsid w:val="00D21198"/>
    <w:rsid w:val="00D22A99"/>
    <w:rsid w:val="00D27932"/>
    <w:rsid w:val="00D31D77"/>
    <w:rsid w:val="00D358D3"/>
    <w:rsid w:val="00D52038"/>
    <w:rsid w:val="00D607AA"/>
    <w:rsid w:val="00D879DB"/>
    <w:rsid w:val="00DA7764"/>
    <w:rsid w:val="00DB2241"/>
    <w:rsid w:val="00DC2523"/>
    <w:rsid w:val="00DC28BD"/>
    <w:rsid w:val="00DC4CEA"/>
    <w:rsid w:val="00DC4D75"/>
    <w:rsid w:val="00DC739D"/>
    <w:rsid w:val="00DE47D1"/>
    <w:rsid w:val="00DF0879"/>
    <w:rsid w:val="00E05C29"/>
    <w:rsid w:val="00E10018"/>
    <w:rsid w:val="00E103A9"/>
    <w:rsid w:val="00E12BD1"/>
    <w:rsid w:val="00E170C4"/>
    <w:rsid w:val="00E22B60"/>
    <w:rsid w:val="00E3225C"/>
    <w:rsid w:val="00E52694"/>
    <w:rsid w:val="00E61041"/>
    <w:rsid w:val="00E66D2B"/>
    <w:rsid w:val="00E73183"/>
    <w:rsid w:val="00E73197"/>
    <w:rsid w:val="00E86633"/>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1315"/>
    <w:rsid w:val="00F764E2"/>
    <w:rsid w:val="00F835D0"/>
    <w:rsid w:val="00F84C55"/>
    <w:rsid w:val="00F8535F"/>
    <w:rsid w:val="00F86CD6"/>
    <w:rsid w:val="00F94CFB"/>
    <w:rsid w:val="00F95BEB"/>
    <w:rsid w:val="00F96BC1"/>
    <w:rsid w:val="00FA2C00"/>
    <w:rsid w:val="00FA2F46"/>
    <w:rsid w:val="00FD1579"/>
    <w:rsid w:val="00FD5C01"/>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13</cp:revision>
  <dcterms:created xsi:type="dcterms:W3CDTF">2026-02-25T11:49:00Z</dcterms:created>
  <dcterms:modified xsi:type="dcterms:W3CDTF">2026-02-27T00:42:00Z</dcterms:modified>
</cp:coreProperties>
</file>