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D568D" w14:textId="13188428" w:rsidR="00E12BD1" w:rsidRDefault="00016FB3" w:rsidP="00016FB3">
      <w:pPr>
        <w:jc w:val="center"/>
        <w:rPr>
          <w:b/>
          <w:bCs/>
          <w:sz w:val="28"/>
          <w:szCs w:val="28"/>
        </w:rPr>
      </w:pPr>
      <w:r w:rsidRPr="00016FB3">
        <w:rPr>
          <w:b/>
          <w:bCs/>
          <w:sz w:val="28"/>
          <w:szCs w:val="28"/>
        </w:rPr>
        <w:t>Giving Up Superiority</w:t>
      </w:r>
      <w:r w:rsidR="00F16A2D">
        <w:rPr>
          <w:b/>
          <w:bCs/>
          <w:sz w:val="28"/>
          <w:szCs w:val="28"/>
        </w:rPr>
        <w:t>/Enemies</w:t>
      </w:r>
    </w:p>
    <w:p w14:paraId="3F01C68B" w14:textId="66E8A72A" w:rsidR="00E068FF" w:rsidRDefault="00E068FF" w:rsidP="00016FB3">
      <w:pPr>
        <w:rPr>
          <w:sz w:val="28"/>
          <w:szCs w:val="28"/>
        </w:rPr>
      </w:pPr>
      <w:r w:rsidRPr="00E068FF">
        <w:rPr>
          <w:sz w:val="28"/>
          <w:szCs w:val="28"/>
        </w:rPr>
        <w:t>Romans 2:17-29</w:t>
      </w:r>
    </w:p>
    <w:p w14:paraId="20873777" w14:textId="1625D9C0" w:rsidR="00016FB3" w:rsidRDefault="00116E78" w:rsidP="00016FB3">
      <w:pPr>
        <w:rPr>
          <w:sz w:val="28"/>
          <w:szCs w:val="28"/>
        </w:rPr>
      </w:pPr>
      <w:r w:rsidRPr="00116E78">
        <w:rPr>
          <w:sz w:val="28"/>
          <w:szCs w:val="28"/>
        </w:rPr>
        <w:t>John 4:</w:t>
      </w:r>
      <w:r w:rsidR="00DF5B90">
        <w:rPr>
          <w:sz w:val="28"/>
          <w:szCs w:val="28"/>
        </w:rPr>
        <w:t>1</w:t>
      </w:r>
      <w:r w:rsidRPr="00116E78">
        <w:rPr>
          <w:sz w:val="28"/>
          <w:szCs w:val="28"/>
        </w:rPr>
        <w:t>-42</w:t>
      </w:r>
    </w:p>
    <w:p w14:paraId="68F9A367" w14:textId="0759F54E" w:rsidR="00016FB3" w:rsidRPr="00016FB3" w:rsidRDefault="00016FB3" w:rsidP="009057CD">
      <w:pPr>
        <w:spacing w:line="480" w:lineRule="auto"/>
        <w:rPr>
          <w:sz w:val="28"/>
          <w:szCs w:val="28"/>
        </w:rPr>
      </w:pPr>
      <w:r w:rsidRPr="00016FB3">
        <w:rPr>
          <w:sz w:val="28"/>
          <w:szCs w:val="28"/>
        </w:rPr>
        <w:t xml:space="preserve">As I was preparing this week, I came across a story that I </w:t>
      </w:r>
      <w:r w:rsidR="003453B7">
        <w:rPr>
          <w:sz w:val="28"/>
          <w:szCs w:val="28"/>
        </w:rPr>
        <w:t xml:space="preserve">want </w:t>
      </w:r>
      <w:r w:rsidRPr="00016FB3">
        <w:rPr>
          <w:sz w:val="28"/>
          <w:szCs w:val="28"/>
        </w:rPr>
        <w:t xml:space="preserve">to share with you.  </w:t>
      </w:r>
      <w:proofErr w:type="gramStart"/>
      <w:r w:rsidRPr="00016FB3">
        <w:rPr>
          <w:sz w:val="28"/>
          <w:szCs w:val="28"/>
        </w:rPr>
        <w:t>It’s</w:t>
      </w:r>
      <w:proofErr w:type="gramEnd"/>
      <w:r w:rsidRPr="00016FB3">
        <w:rPr>
          <w:sz w:val="28"/>
          <w:szCs w:val="28"/>
        </w:rPr>
        <w:t xml:space="preserve"> about a man named Bill.  He has wild hair, likes to wear a T-shirt, jeans with holes in them and walk around barefoot. This was literally his wardrobe for his entire four years of college.  </w:t>
      </w:r>
      <w:proofErr w:type="gramStart"/>
      <w:r w:rsidRPr="00016FB3">
        <w:rPr>
          <w:sz w:val="28"/>
          <w:szCs w:val="28"/>
        </w:rPr>
        <w:t>He’s</w:t>
      </w:r>
      <w:proofErr w:type="gramEnd"/>
      <w:r w:rsidRPr="00016FB3">
        <w:rPr>
          <w:sz w:val="28"/>
          <w:szCs w:val="28"/>
        </w:rPr>
        <w:t xml:space="preserve"> intelligent, a little shy, but very, very bright.</w:t>
      </w:r>
      <w:r>
        <w:rPr>
          <w:sz w:val="28"/>
          <w:szCs w:val="28"/>
        </w:rPr>
        <w:t xml:space="preserve"> </w:t>
      </w:r>
      <w:r w:rsidRPr="00016FB3">
        <w:rPr>
          <w:sz w:val="28"/>
          <w:szCs w:val="28"/>
        </w:rPr>
        <w:t xml:space="preserve">He became a Christian while attending college and across the street from the campus was a well-dressed, very conservative church. </w:t>
      </w:r>
      <w:proofErr w:type="gramStart"/>
      <w:r w:rsidRPr="00016FB3">
        <w:rPr>
          <w:sz w:val="28"/>
          <w:szCs w:val="28"/>
        </w:rPr>
        <w:t>They’d</w:t>
      </w:r>
      <w:proofErr w:type="gramEnd"/>
      <w:r w:rsidRPr="00016FB3">
        <w:rPr>
          <w:sz w:val="28"/>
          <w:szCs w:val="28"/>
        </w:rPr>
        <w:t xml:space="preserve"> been wanting to develop a ministry to the students, but just </w:t>
      </w:r>
      <w:proofErr w:type="gramStart"/>
      <w:r w:rsidRPr="00016FB3">
        <w:rPr>
          <w:sz w:val="28"/>
          <w:szCs w:val="28"/>
        </w:rPr>
        <w:t>weren’t</w:t>
      </w:r>
      <w:proofErr w:type="gramEnd"/>
      <w:r w:rsidRPr="00016FB3">
        <w:rPr>
          <w:sz w:val="28"/>
          <w:szCs w:val="28"/>
        </w:rPr>
        <w:t xml:space="preserve"> sure how to go about it.</w:t>
      </w:r>
    </w:p>
    <w:p w14:paraId="01EF3A17" w14:textId="3357DF95" w:rsidR="00016FB3" w:rsidRPr="00016FB3" w:rsidRDefault="00016FB3" w:rsidP="009057CD">
      <w:pPr>
        <w:spacing w:line="480" w:lineRule="auto"/>
        <w:rPr>
          <w:sz w:val="28"/>
          <w:szCs w:val="28"/>
        </w:rPr>
      </w:pPr>
      <w:r w:rsidRPr="00016FB3">
        <w:rPr>
          <w:sz w:val="28"/>
          <w:szCs w:val="28"/>
        </w:rPr>
        <w:t>So</w:t>
      </w:r>
      <w:r w:rsidR="00F50381">
        <w:rPr>
          <w:sz w:val="28"/>
          <w:szCs w:val="28"/>
        </w:rPr>
        <w:t>,</w:t>
      </w:r>
      <w:r w:rsidRPr="00016FB3">
        <w:rPr>
          <w:sz w:val="28"/>
          <w:szCs w:val="28"/>
        </w:rPr>
        <w:t xml:space="preserve"> one day Bill decides to go there. He walks in with no shoes, jeans, his T-shirt, and wild hair. The service has already started, so Bill starts down the aisle looking for a seat. The church is completely packed and he </w:t>
      </w:r>
      <w:proofErr w:type="gramStart"/>
      <w:r w:rsidRPr="00016FB3">
        <w:rPr>
          <w:sz w:val="28"/>
          <w:szCs w:val="28"/>
        </w:rPr>
        <w:t>can’t</w:t>
      </w:r>
      <w:proofErr w:type="gramEnd"/>
      <w:r w:rsidRPr="00016FB3">
        <w:rPr>
          <w:sz w:val="28"/>
          <w:szCs w:val="28"/>
        </w:rPr>
        <w:t xml:space="preserve"> find anywhere to sit. By now people are really looking a bit uncomfortable, but no one says anything.  Bill gets closer to the pulpit, and when he realizes there are no seats, he just squats down right there on the carpet.  While that may be perfectly acceptable behavior at a college fellowship, it had never happened in this church before!</w:t>
      </w:r>
    </w:p>
    <w:p w14:paraId="05BFAB4C" w14:textId="35402032" w:rsidR="00016FB3" w:rsidRPr="00016FB3" w:rsidRDefault="00016FB3" w:rsidP="009057CD">
      <w:pPr>
        <w:spacing w:line="480" w:lineRule="auto"/>
        <w:rPr>
          <w:sz w:val="28"/>
          <w:szCs w:val="28"/>
        </w:rPr>
      </w:pPr>
      <w:r w:rsidRPr="00016FB3">
        <w:rPr>
          <w:sz w:val="28"/>
          <w:szCs w:val="28"/>
        </w:rPr>
        <w:t xml:space="preserve">The people are really uptight, and the tension in the air is thick.  About this time, the minister realizes that from way at the back of the church, a deacon is slowly making his way toward Bill. Now the </w:t>
      </w:r>
      <w:proofErr w:type="gramStart"/>
      <w:r w:rsidRPr="00016FB3">
        <w:rPr>
          <w:sz w:val="28"/>
          <w:szCs w:val="28"/>
        </w:rPr>
        <w:t>deacon’s</w:t>
      </w:r>
      <w:proofErr w:type="gramEnd"/>
      <w:r w:rsidRPr="00016FB3">
        <w:rPr>
          <w:sz w:val="28"/>
          <w:szCs w:val="28"/>
        </w:rPr>
        <w:t xml:space="preserve"> in his eighties, has silver-gray hair, and a three-piece suit. A godly man, very elegant, very dignified, very courtly. He walks with a cane and, as he starts walking toward this young man, everyone is saying to themselves that you </w:t>
      </w:r>
      <w:proofErr w:type="gramStart"/>
      <w:r w:rsidRPr="00016FB3">
        <w:rPr>
          <w:sz w:val="28"/>
          <w:szCs w:val="28"/>
        </w:rPr>
        <w:t>can’t</w:t>
      </w:r>
      <w:proofErr w:type="gramEnd"/>
      <w:r w:rsidRPr="00016FB3">
        <w:rPr>
          <w:sz w:val="28"/>
          <w:szCs w:val="28"/>
        </w:rPr>
        <w:t xml:space="preserve"> blame him for what </w:t>
      </w:r>
      <w:proofErr w:type="gramStart"/>
      <w:r w:rsidRPr="00016FB3">
        <w:rPr>
          <w:sz w:val="28"/>
          <w:szCs w:val="28"/>
        </w:rPr>
        <w:t>he’s</w:t>
      </w:r>
      <w:proofErr w:type="gramEnd"/>
      <w:r w:rsidRPr="00016FB3">
        <w:rPr>
          <w:sz w:val="28"/>
          <w:szCs w:val="28"/>
        </w:rPr>
        <w:t xml:space="preserve"> going to do. How can you expect a man of his age and of his background to understand some college </w:t>
      </w:r>
      <w:r w:rsidRPr="00016FB3">
        <w:rPr>
          <w:sz w:val="28"/>
          <w:szCs w:val="28"/>
        </w:rPr>
        <w:lastRenderedPageBreak/>
        <w:t>kid on the floor?</w:t>
      </w:r>
      <w:r>
        <w:rPr>
          <w:sz w:val="28"/>
          <w:szCs w:val="28"/>
        </w:rPr>
        <w:t xml:space="preserve"> </w:t>
      </w:r>
      <w:r w:rsidRPr="00016FB3">
        <w:rPr>
          <w:sz w:val="28"/>
          <w:szCs w:val="28"/>
        </w:rPr>
        <w:t xml:space="preserve">It takes a long time before the deacon reaches the young man. The church is utterly silent, except for the clicking of the man’s cane. All eyes are focused on him. The minister </w:t>
      </w:r>
      <w:proofErr w:type="gramStart"/>
      <w:r w:rsidRPr="00016FB3">
        <w:rPr>
          <w:sz w:val="28"/>
          <w:szCs w:val="28"/>
        </w:rPr>
        <w:t>can’t</w:t>
      </w:r>
      <w:proofErr w:type="gramEnd"/>
      <w:r w:rsidRPr="00016FB3">
        <w:rPr>
          <w:sz w:val="28"/>
          <w:szCs w:val="28"/>
        </w:rPr>
        <w:t xml:space="preserve"> even preach the sermon until the deacon does what he </w:t>
      </w:r>
      <w:proofErr w:type="gramStart"/>
      <w:r w:rsidRPr="00016FB3">
        <w:rPr>
          <w:sz w:val="28"/>
          <w:szCs w:val="28"/>
        </w:rPr>
        <w:t>has to</w:t>
      </w:r>
      <w:proofErr w:type="gramEnd"/>
      <w:r w:rsidRPr="00016FB3">
        <w:rPr>
          <w:sz w:val="28"/>
          <w:szCs w:val="28"/>
        </w:rPr>
        <w:t xml:space="preserve"> do.</w:t>
      </w:r>
      <w:r>
        <w:rPr>
          <w:sz w:val="28"/>
          <w:szCs w:val="28"/>
        </w:rPr>
        <w:t xml:space="preserve"> </w:t>
      </w:r>
      <w:r w:rsidRPr="00016FB3">
        <w:rPr>
          <w:sz w:val="28"/>
          <w:szCs w:val="28"/>
        </w:rPr>
        <w:t xml:space="preserve">And now they see this elderly man drop his cane on the floor. With great difficulty he lowers himself and sits down next to Bill and worships with him so he </w:t>
      </w:r>
      <w:proofErr w:type="gramStart"/>
      <w:r w:rsidRPr="00016FB3">
        <w:rPr>
          <w:sz w:val="28"/>
          <w:szCs w:val="28"/>
        </w:rPr>
        <w:t>won’t</w:t>
      </w:r>
      <w:proofErr w:type="gramEnd"/>
      <w:r w:rsidRPr="00016FB3">
        <w:rPr>
          <w:sz w:val="28"/>
          <w:szCs w:val="28"/>
        </w:rPr>
        <w:t xml:space="preserve"> feel alone. Everyone chokes up with emotion. When the minister regains control, he says, “What </w:t>
      </w:r>
      <w:proofErr w:type="gramStart"/>
      <w:r w:rsidRPr="00016FB3">
        <w:rPr>
          <w:sz w:val="28"/>
          <w:szCs w:val="28"/>
        </w:rPr>
        <w:t>I’m</w:t>
      </w:r>
      <w:proofErr w:type="gramEnd"/>
      <w:r w:rsidRPr="00016FB3">
        <w:rPr>
          <w:sz w:val="28"/>
          <w:szCs w:val="28"/>
        </w:rPr>
        <w:t xml:space="preserve"> about to preach, </w:t>
      </w:r>
      <w:proofErr w:type="gramStart"/>
      <w:r w:rsidRPr="00016FB3">
        <w:rPr>
          <w:sz w:val="28"/>
          <w:szCs w:val="28"/>
        </w:rPr>
        <w:t>you’ll</w:t>
      </w:r>
      <w:proofErr w:type="gramEnd"/>
      <w:r w:rsidRPr="00016FB3">
        <w:rPr>
          <w:sz w:val="28"/>
          <w:szCs w:val="28"/>
        </w:rPr>
        <w:t xml:space="preserve"> never remember. What </w:t>
      </w:r>
      <w:proofErr w:type="gramStart"/>
      <w:r w:rsidRPr="00016FB3">
        <w:rPr>
          <w:sz w:val="28"/>
          <w:szCs w:val="28"/>
        </w:rPr>
        <w:t>you’ve</w:t>
      </w:r>
      <w:proofErr w:type="gramEnd"/>
      <w:r w:rsidRPr="00016FB3">
        <w:rPr>
          <w:sz w:val="28"/>
          <w:szCs w:val="28"/>
        </w:rPr>
        <w:t xml:space="preserve"> just seen, </w:t>
      </w:r>
      <w:proofErr w:type="gramStart"/>
      <w:r w:rsidRPr="00016FB3">
        <w:rPr>
          <w:sz w:val="28"/>
          <w:szCs w:val="28"/>
        </w:rPr>
        <w:t>you’ll</w:t>
      </w:r>
      <w:proofErr w:type="gramEnd"/>
      <w:r w:rsidRPr="00016FB3">
        <w:rPr>
          <w:sz w:val="28"/>
          <w:szCs w:val="28"/>
        </w:rPr>
        <w:t xml:space="preserve"> never forget.”</w:t>
      </w:r>
    </w:p>
    <w:p w14:paraId="717AFA0B" w14:textId="45A0E5BC" w:rsidR="00016FB3" w:rsidRDefault="00016FB3" w:rsidP="009057CD">
      <w:pPr>
        <w:spacing w:line="480" w:lineRule="auto"/>
        <w:rPr>
          <w:sz w:val="28"/>
          <w:szCs w:val="28"/>
        </w:rPr>
      </w:pPr>
      <w:r w:rsidRPr="00016FB3">
        <w:rPr>
          <w:sz w:val="28"/>
          <w:szCs w:val="28"/>
        </w:rPr>
        <w:t>The congregation’s desire to minister to college students was a good, godly thing.  But their attitude toward college students was a road block.  As Bill walked up the aisle of the church, anyone could have scrunched a little tighter in their pew and given him a spot to sit down.  Instead, they were so concerned about the petty things, like clothing and appearance, and their own comfort, that they were afraid to reach out to Bill.</w:t>
      </w:r>
      <w:r>
        <w:rPr>
          <w:sz w:val="28"/>
          <w:szCs w:val="28"/>
        </w:rPr>
        <w:t xml:space="preserve"> </w:t>
      </w:r>
      <w:r w:rsidRPr="00016FB3">
        <w:rPr>
          <w:sz w:val="28"/>
          <w:szCs w:val="28"/>
        </w:rPr>
        <w:t xml:space="preserve">Oh, and did they ever expect the deacon to lay down the law, to put Bill in his place!  But instead, he removed the road block.  He paved the path for ministry.  He went out of his way, and certainly out of his comfort zone, to make Bill feel welcome at church.  He reached </w:t>
      </w:r>
      <w:proofErr w:type="gramStart"/>
      <w:r w:rsidRPr="00016FB3">
        <w:rPr>
          <w:sz w:val="28"/>
          <w:szCs w:val="28"/>
        </w:rPr>
        <w:t>out,</w:t>
      </w:r>
      <w:proofErr w:type="gramEnd"/>
      <w:r w:rsidRPr="00016FB3">
        <w:rPr>
          <w:sz w:val="28"/>
          <w:szCs w:val="28"/>
        </w:rPr>
        <w:t xml:space="preserve"> he started a relationship.</w:t>
      </w:r>
    </w:p>
    <w:p w14:paraId="65723AB1" w14:textId="3B8BE175" w:rsidR="0054564D" w:rsidRDefault="0054564D" w:rsidP="009057CD">
      <w:pPr>
        <w:spacing w:line="480" w:lineRule="auto"/>
        <w:rPr>
          <w:sz w:val="28"/>
          <w:szCs w:val="28"/>
        </w:rPr>
      </w:pPr>
      <w:r>
        <w:rPr>
          <w:sz w:val="28"/>
          <w:szCs w:val="28"/>
        </w:rPr>
        <w:t xml:space="preserve">From our text today, did you have a sense that Jesus acted in a similar way as that Deacon in the story? But what is interesting is did you notice what John’s concerns were recounting the event from the well? Being a typical Jew, probably would have done a couple of things.  First, they would have covered or hid their faces to avoid any contact with the woman or any other stranger that would have come by. Secondly, a Jew would have probably just walked away not wanting to be around her. John makes it very clear that Jews wanted nothing to do with </w:t>
      </w:r>
      <w:r>
        <w:rPr>
          <w:sz w:val="28"/>
          <w:szCs w:val="28"/>
        </w:rPr>
        <w:lastRenderedPageBreak/>
        <w:t xml:space="preserve">Samaritans. But that </w:t>
      </w:r>
      <w:proofErr w:type="gramStart"/>
      <w:r>
        <w:rPr>
          <w:sz w:val="28"/>
          <w:szCs w:val="28"/>
        </w:rPr>
        <w:t>didn’t</w:t>
      </w:r>
      <w:proofErr w:type="gramEnd"/>
      <w:r>
        <w:rPr>
          <w:sz w:val="28"/>
          <w:szCs w:val="28"/>
        </w:rPr>
        <w:t xml:space="preserve"> happen with Jesus. Now I must point out here, why Jews wanted nothing to do with Samaritans.  This stems from Old Testament history. </w:t>
      </w:r>
      <w:r w:rsidRPr="0054564D">
        <w:rPr>
          <w:sz w:val="28"/>
          <w:szCs w:val="28"/>
        </w:rPr>
        <w:t xml:space="preserve">Samaritans are people from Samaria, which we see here on Jesus’ journey.  But Samaria was the capital city of Israel.  Now I </w:t>
      </w:r>
      <w:proofErr w:type="gramStart"/>
      <w:r w:rsidRPr="0054564D">
        <w:rPr>
          <w:sz w:val="28"/>
          <w:szCs w:val="28"/>
        </w:rPr>
        <w:t>don’t</w:t>
      </w:r>
      <w:proofErr w:type="gramEnd"/>
      <w:r w:rsidRPr="0054564D">
        <w:rPr>
          <w:sz w:val="28"/>
          <w:szCs w:val="28"/>
        </w:rPr>
        <w:t xml:space="preserve"> mean Israel as in God’s chosen people, but instead the split between Israel and Judah, when God’s people became two separate nations.  Samaria was Israel’s capital, and Jerusalem was the capital of Judah.  Israel was the first to fall, conquered by Assyria.  And though they were carted off into captivity, the Bible recalls that they never returned.  They never repented of their sinful ways.</w:t>
      </w:r>
    </w:p>
    <w:p w14:paraId="084B6FC5" w14:textId="63773458" w:rsidR="003453B7" w:rsidRPr="003453B7" w:rsidRDefault="00D44DCF" w:rsidP="009057CD">
      <w:pPr>
        <w:spacing w:line="480" w:lineRule="auto"/>
        <w:rPr>
          <w:sz w:val="28"/>
          <w:szCs w:val="28"/>
        </w:rPr>
      </w:pPr>
      <w:r w:rsidRPr="00D44DCF">
        <w:rPr>
          <w:sz w:val="28"/>
          <w:szCs w:val="28"/>
        </w:rPr>
        <w:t>Judah, however, is carried off a couple hundred years later by Babylon.  During their time in captivity, the Jews, the people of Judah, repent of their wickedness and God sends Cyrus, King of Persia to free them from their bondage.  The Jews returned home to their lands.</w:t>
      </w:r>
      <w:r w:rsidR="003453B7">
        <w:rPr>
          <w:sz w:val="28"/>
          <w:szCs w:val="28"/>
        </w:rPr>
        <w:t xml:space="preserve"> </w:t>
      </w:r>
      <w:r w:rsidR="003453B7" w:rsidRPr="003453B7">
        <w:rPr>
          <w:sz w:val="28"/>
          <w:szCs w:val="28"/>
        </w:rPr>
        <w:t xml:space="preserve">Now it is important to remember, that this </w:t>
      </w:r>
      <w:proofErr w:type="gramStart"/>
      <w:r w:rsidR="003453B7" w:rsidRPr="003453B7">
        <w:rPr>
          <w:sz w:val="28"/>
          <w:szCs w:val="28"/>
        </w:rPr>
        <w:t>wasn’t</w:t>
      </w:r>
      <w:proofErr w:type="gramEnd"/>
      <w:r w:rsidR="003453B7" w:rsidRPr="003453B7">
        <w:rPr>
          <w:sz w:val="28"/>
          <w:szCs w:val="28"/>
        </w:rPr>
        <w:t xml:space="preserve"> the only time that Jesus ever broke the norms for the sake of the gospel. </w:t>
      </w:r>
      <w:r w:rsidR="00C24A28">
        <w:rPr>
          <w:sz w:val="28"/>
          <w:szCs w:val="28"/>
        </w:rPr>
        <w:t>Remember how h</w:t>
      </w:r>
      <w:r w:rsidR="003453B7" w:rsidRPr="003453B7">
        <w:rPr>
          <w:sz w:val="28"/>
          <w:szCs w:val="28"/>
        </w:rPr>
        <w:t xml:space="preserve">e dined with tax collectors and prostitutes, sinners. And every time that he did this it did not sit well with the Pharisees. But do you think Jesus really cared? He was building relationships, and sharing the message of salvation. He </w:t>
      </w:r>
      <w:proofErr w:type="gramStart"/>
      <w:r w:rsidR="003453B7" w:rsidRPr="003453B7">
        <w:rPr>
          <w:sz w:val="28"/>
          <w:szCs w:val="28"/>
        </w:rPr>
        <w:t>didn’t</w:t>
      </w:r>
      <w:proofErr w:type="gramEnd"/>
      <w:r w:rsidR="003453B7" w:rsidRPr="003453B7">
        <w:rPr>
          <w:sz w:val="28"/>
          <w:szCs w:val="28"/>
        </w:rPr>
        <w:t xml:space="preserve"> let the Pharisees and the teachers of the law Like Nicodemus two weeks ago, let their superiority rule over him. </w:t>
      </w:r>
    </w:p>
    <w:p w14:paraId="5C6E3FE0" w14:textId="1061FC54" w:rsidR="003453B7" w:rsidRDefault="003453B7" w:rsidP="009057CD">
      <w:pPr>
        <w:spacing w:line="480" w:lineRule="auto"/>
        <w:rPr>
          <w:sz w:val="28"/>
          <w:szCs w:val="28"/>
        </w:rPr>
      </w:pPr>
      <w:r w:rsidRPr="003453B7">
        <w:rPr>
          <w:sz w:val="28"/>
          <w:szCs w:val="28"/>
        </w:rPr>
        <w:t xml:space="preserve">Last weekend, three of us attended Man camp. And the weekend </w:t>
      </w:r>
      <w:r w:rsidR="00C24A28">
        <w:rPr>
          <w:sz w:val="28"/>
          <w:szCs w:val="28"/>
        </w:rPr>
        <w:t>Theme</w:t>
      </w:r>
      <w:r w:rsidRPr="003453B7">
        <w:rPr>
          <w:sz w:val="28"/>
          <w:szCs w:val="28"/>
        </w:rPr>
        <w:t xml:space="preserve"> was “Being a good Man vs a Godly Man.” </w:t>
      </w:r>
      <w:r>
        <w:rPr>
          <w:sz w:val="28"/>
          <w:szCs w:val="28"/>
        </w:rPr>
        <w:t>There was a lot of time to ponder that statement. There were some good discussion</w:t>
      </w:r>
      <w:r w:rsidR="008014E3">
        <w:rPr>
          <w:sz w:val="28"/>
          <w:szCs w:val="28"/>
        </w:rPr>
        <w:t>s</w:t>
      </w:r>
      <w:r>
        <w:rPr>
          <w:sz w:val="28"/>
          <w:szCs w:val="28"/>
        </w:rPr>
        <w:t xml:space="preserve"> that took place. I Wonder, how you would explain that statement. Was Jesus acting as a good man? Or was he acting as a Godly man? </w:t>
      </w:r>
    </w:p>
    <w:p w14:paraId="6CA6A7CA" w14:textId="5BCEAD6D" w:rsidR="00016FB3" w:rsidRDefault="00C24A28" w:rsidP="009057CD">
      <w:pPr>
        <w:spacing w:line="480" w:lineRule="auto"/>
        <w:rPr>
          <w:sz w:val="28"/>
          <w:szCs w:val="28"/>
        </w:rPr>
      </w:pPr>
      <w:r>
        <w:rPr>
          <w:sz w:val="28"/>
          <w:szCs w:val="28"/>
        </w:rPr>
        <w:lastRenderedPageBreak/>
        <w:t xml:space="preserve">In our text today, John offers to problems for us to contemplate. First, is the statement from the woman at the well. </w:t>
      </w:r>
      <w:r w:rsidRPr="00C24A28">
        <w:rPr>
          <w:sz w:val="28"/>
          <w:szCs w:val="28"/>
        </w:rPr>
        <w:t>“How is it that you, a Jew, ask for a drink from me, a woman of Samaria?”</w:t>
      </w:r>
      <w:r>
        <w:rPr>
          <w:sz w:val="28"/>
          <w:szCs w:val="28"/>
        </w:rPr>
        <w:t xml:space="preserve">  We see this problem arise again when the disciples return. John makes it very clear that Jews wanted nothing to do with Samaritans. </w:t>
      </w:r>
      <w:r w:rsidR="002C674B">
        <w:rPr>
          <w:sz w:val="28"/>
          <w:szCs w:val="28"/>
        </w:rPr>
        <w:t xml:space="preserve">And </w:t>
      </w:r>
      <w:r w:rsidR="00D44DCF" w:rsidRPr="00D44DCF">
        <w:rPr>
          <w:sz w:val="28"/>
          <w:szCs w:val="28"/>
        </w:rPr>
        <w:t xml:space="preserve">when you combine that with the fact that Judah returned and Israel </w:t>
      </w:r>
      <w:proofErr w:type="gramStart"/>
      <w:r w:rsidR="00D44DCF" w:rsidRPr="00D44DCF">
        <w:rPr>
          <w:sz w:val="28"/>
          <w:szCs w:val="28"/>
        </w:rPr>
        <w:t>didn’t</w:t>
      </w:r>
      <w:proofErr w:type="gramEnd"/>
      <w:r w:rsidR="00D44DCF" w:rsidRPr="00D44DCF">
        <w:rPr>
          <w:sz w:val="28"/>
          <w:szCs w:val="28"/>
        </w:rPr>
        <w:t>, the Jews turned their bitter feelings toward Samaritans into superiority.  They felt they alone were God’s people.   And they lorded it over the Samaritans.  Not much different from how the Pharisees treated other Jews, especially the “known sinners.”</w:t>
      </w:r>
    </w:p>
    <w:p w14:paraId="2D442816" w14:textId="7494AFA6" w:rsidR="00D44DCF" w:rsidRPr="00016FB3" w:rsidRDefault="009C63B2" w:rsidP="009057CD">
      <w:pPr>
        <w:spacing w:line="480" w:lineRule="auto"/>
        <w:rPr>
          <w:sz w:val="28"/>
          <w:szCs w:val="28"/>
        </w:rPr>
      </w:pPr>
      <w:r>
        <w:rPr>
          <w:sz w:val="28"/>
          <w:szCs w:val="28"/>
        </w:rPr>
        <w:t xml:space="preserve">I think what is important to think about here in today’s story is that Like the Deacon in that college town church, Jesus </w:t>
      </w:r>
      <w:proofErr w:type="gramStart"/>
      <w:r>
        <w:rPr>
          <w:sz w:val="28"/>
          <w:szCs w:val="28"/>
        </w:rPr>
        <w:t>didn’t</w:t>
      </w:r>
      <w:proofErr w:type="gramEnd"/>
      <w:r>
        <w:rPr>
          <w:sz w:val="28"/>
          <w:szCs w:val="28"/>
        </w:rPr>
        <w:t xml:space="preserve"> let the culture around him detract from his ministry.  He </w:t>
      </w:r>
      <w:proofErr w:type="gramStart"/>
      <w:r>
        <w:rPr>
          <w:sz w:val="28"/>
          <w:szCs w:val="28"/>
        </w:rPr>
        <w:t>didn’t</w:t>
      </w:r>
      <w:proofErr w:type="gramEnd"/>
      <w:r>
        <w:rPr>
          <w:sz w:val="28"/>
          <w:szCs w:val="28"/>
        </w:rPr>
        <w:t xml:space="preserve"> care what other men were concerned with. Jesus </w:t>
      </w:r>
      <w:proofErr w:type="gramStart"/>
      <w:r>
        <w:rPr>
          <w:sz w:val="28"/>
          <w:szCs w:val="28"/>
        </w:rPr>
        <w:t>wasn’t</w:t>
      </w:r>
      <w:proofErr w:type="gramEnd"/>
      <w:r>
        <w:rPr>
          <w:sz w:val="28"/>
          <w:szCs w:val="28"/>
        </w:rPr>
        <w:t xml:space="preserve"> going to let the opinions of men harm the soul of people. Jesus was reaching out to a woman who was hurting. Who needed some guidance. He reached out to a sinner to offer her the gospel. The message of salvation that she and her people needed to hear. I wander about you and me? Are we reaching out and sharing the gospel to people who need to hear it?</w:t>
      </w:r>
    </w:p>
    <w:p w14:paraId="194B12A7" w14:textId="523E4F51" w:rsidR="00016FB3" w:rsidRPr="00016FB3" w:rsidRDefault="002C674B" w:rsidP="009057CD">
      <w:pPr>
        <w:spacing w:line="480" w:lineRule="auto"/>
        <w:rPr>
          <w:sz w:val="28"/>
          <w:szCs w:val="28"/>
        </w:rPr>
      </w:pPr>
      <w:r>
        <w:rPr>
          <w:sz w:val="28"/>
          <w:szCs w:val="28"/>
        </w:rPr>
        <w:t xml:space="preserve">I remind you that as Christians, we sometimes allow our own interest or values to get in the way of attending church or delving into the bible for study. We tend to blur the lines on how many drinks count as too many. Or how many donuts for that matter. We concede that it is ok to miss church to put our own interests before God’s needs. We think </w:t>
      </w:r>
      <w:proofErr w:type="gramStart"/>
      <w:r>
        <w:rPr>
          <w:sz w:val="28"/>
          <w:szCs w:val="28"/>
        </w:rPr>
        <w:t>its</w:t>
      </w:r>
      <w:proofErr w:type="gramEnd"/>
      <w:r>
        <w:rPr>
          <w:sz w:val="28"/>
          <w:szCs w:val="28"/>
        </w:rPr>
        <w:t xml:space="preserve"> ok to say, “we will do that tomorrow.” </w:t>
      </w:r>
      <w:r w:rsidR="005F3E92">
        <w:rPr>
          <w:sz w:val="28"/>
          <w:szCs w:val="28"/>
        </w:rPr>
        <w:t xml:space="preserve">I want to remind you that Jesus </w:t>
      </w:r>
      <w:proofErr w:type="gramStart"/>
      <w:r w:rsidR="005F3E92">
        <w:rPr>
          <w:sz w:val="28"/>
          <w:szCs w:val="28"/>
        </w:rPr>
        <w:t>didn’t</w:t>
      </w:r>
      <w:proofErr w:type="gramEnd"/>
      <w:r w:rsidR="005F3E92">
        <w:rPr>
          <w:sz w:val="28"/>
          <w:szCs w:val="28"/>
        </w:rPr>
        <w:t xml:space="preserve"> wait, he </w:t>
      </w:r>
      <w:proofErr w:type="gramStart"/>
      <w:r w:rsidR="005F3E92">
        <w:rPr>
          <w:sz w:val="28"/>
          <w:szCs w:val="28"/>
        </w:rPr>
        <w:t>didn’t</w:t>
      </w:r>
      <w:proofErr w:type="gramEnd"/>
      <w:r w:rsidR="005F3E92">
        <w:rPr>
          <w:sz w:val="28"/>
          <w:szCs w:val="28"/>
        </w:rPr>
        <w:t xml:space="preserve"> miss the moment. He was there at the well. He saw a need and he took care of it. He could have just passed on by </w:t>
      </w:r>
      <w:r w:rsidR="005F3E92">
        <w:rPr>
          <w:sz w:val="28"/>
          <w:szCs w:val="28"/>
        </w:rPr>
        <w:lastRenderedPageBreak/>
        <w:t xml:space="preserve">and said </w:t>
      </w:r>
      <w:proofErr w:type="gramStart"/>
      <w:r w:rsidR="005F3E92">
        <w:rPr>
          <w:sz w:val="28"/>
          <w:szCs w:val="28"/>
        </w:rPr>
        <w:t>that’s</w:t>
      </w:r>
      <w:proofErr w:type="gramEnd"/>
      <w:r w:rsidR="005F3E92">
        <w:rPr>
          <w:sz w:val="28"/>
          <w:szCs w:val="28"/>
        </w:rPr>
        <w:t xml:space="preserve"> the way we Jews have always done it. He broke down the barrier. He saw an opportunity and used it to minister to a needy woman. </w:t>
      </w:r>
    </w:p>
    <w:p w14:paraId="7091000D" w14:textId="66CE575B" w:rsidR="00016FB3" w:rsidRDefault="00016FB3" w:rsidP="009057CD">
      <w:pPr>
        <w:spacing w:line="480" w:lineRule="auto"/>
        <w:rPr>
          <w:sz w:val="28"/>
          <w:szCs w:val="28"/>
        </w:rPr>
      </w:pPr>
      <w:r w:rsidRPr="00016FB3">
        <w:rPr>
          <w:sz w:val="28"/>
          <w:szCs w:val="28"/>
        </w:rPr>
        <w:t xml:space="preserve">We should be thankful that Christ </w:t>
      </w:r>
      <w:proofErr w:type="gramStart"/>
      <w:r w:rsidRPr="00016FB3">
        <w:rPr>
          <w:sz w:val="28"/>
          <w:szCs w:val="28"/>
        </w:rPr>
        <w:t>didn’t</w:t>
      </w:r>
      <w:proofErr w:type="gramEnd"/>
      <w:r w:rsidRPr="00016FB3">
        <w:rPr>
          <w:sz w:val="28"/>
          <w:szCs w:val="28"/>
        </w:rPr>
        <w:t xml:space="preserve"> allow superiority to block His ministry, because He’s God.  </w:t>
      </w:r>
      <w:proofErr w:type="gramStart"/>
      <w:r w:rsidRPr="00016FB3">
        <w:rPr>
          <w:sz w:val="28"/>
          <w:szCs w:val="28"/>
        </w:rPr>
        <w:t>He’s</w:t>
      </w:r>
      <w:proofErr w:type="gramEnd"/>
      <w:r w:rsidRPr="00016FB3">
        <w:rPr>
          <w:sz w:val="28"/>
          <w:szCs w:val="28"/>
        </w:rPr>
        <w:t xml:space="preserve"> infinitely better than we are as lowly sinners.  But He came to us anyway.  He gave us the message of forgiveness, </w:t>
      </w:r>
      <w:proofErr w:type="gramStart"/>
      <w:r w:rsidRPr="00016FB3">
        <w:rPr>
          <w:sz w:val="28"/>
          <w:szCs w:val="28"/>
        </w:rPr>
        <w:t>love</w:t>
      </w:r>
      <w:proofErr w:type="gramEnd"/>
      <w:r w:rsidRPr="00016FB3">
        <w:rPr>
          <w:sz w:val="28"/>
          <w:szCs w:val="28"/>
        </w:rPr>
        <w:t xml:space="preserve"> and salvation.  And He nailed it up on the cross.  He gave up His superiority to give us life.</w:t>
      </w:r>
      <w:r w:rsidR="00E1190C">
        <w:rPr>
          <w:sz w:val="28"/>
          <w:szCs w:val="28"/>
        </w:rPr>
        <w:t xml:space="preserve"> So</w:t>
      </w:r>
      <w:r w:rsidR="00092EB5">
        <w:rPr>
          <w:sz w:val="28"/>
          <w:szCs w:val="28"/>
        </w:rPr>
        <w:t>,</w:t>
      </w:r>
      <w:r w:rsidR="00E1190C">
        <w:rPr>
          <w:sz w:val="28"/>
          <w:szCs w:val="28"/>
        </w:rPr>
        <w:t xml:space="preserve"> as we journey our way to the cross, I challenge you in the coming days to think about the woman at the well.  Think about that College student Bill. Its time to give up your superiority</w:t>
      </w:r>
      <w:r w:rsidR="00864F1F">
        <w:rPr>
          <w:sz w:val="28"/>
          <w:szCs w:val="28"/>
        </w:rPr>
        <w:t xml:space="preserve"> and focus on those relationships. </w:t>
      </w:r>
      <w:r w:rsidR="00E1190C">
        <w:rPr>
          <w:sz w:val="28"/>
          <w:szCs w:val="28"/>
        </w:rPr>
        <w:t xml:space="preserve">Put all things aside and do the work that Christ has sent us to do. </w:t>
      </w:r>
      <w:r w:rsidR="00864F1F" w:rsidRPr="00864F1F">
        <w:rPr>
          <w:sz w:val="28"/>
          <w:szCs w:val="28"/>
        </w:rPr>
        <w:t xml:space="preserve">If we give up the importance of our own schedule, </w:t>
      </w:r>
      <w:proofErr w:type="gramStart"/>
      <w:r w:rsidR="00864F1F" w:rsidRPr="00864F1F">
        <w:rPr>
          <w:sz w:val="28"/>
          <w:szCs w:val="28"/>
        </w:rPr>
        <w:t>we’ll</w:t>
      </w:r>
      <w:proofErr w:type="gramEnd"/>
      <w:r w:rsidR="00864F1F" w:rsidRPr="00864F1F">
        <w:rPr>
          <w:sz w:val="28"/>
          <w:szCs w:val="28"/>
        </w:rPr>
        <w:t xml:space="preserve"> find the time to be in a real relationship with God in Word and prayer.  </w:t>
      </w:r>
      <w:r w:rsidR="00E1190C">
        <w:rPr>
          <w:sz w:val="28"/>
          <w:szCs w:val="28"/>
        </w:rPr>
        <w:t xml:space="preserve">Remember, </w:t>
      </w:r>
      <w:r w:rsidRPr="00016FB3">
        <w:rPr>
          <w:sz w:val="28"/>
          <w:szCs w:val="28"/>
        </w:rPr>
        <w:t xml:space="preserve">The Word of God is superior.  His law, His love, His gospel are the only </w:t>
      </w:r>
      <w:proofErr w:type="gramStart"/>
      <w:r w:rsidRPr="00016FB3">
        <w:rPr>
          <w:sz w:val="28"/>
          <w:szCs w:val="28"/>
        </w:rPr>
        <w:t>real truth</w:t>
      </w:r>
      <w:proofErr w:type="gramEnd"/>
      <w:r w:rsidRPr="00016FB3">
        <w:rPr>
          <w:sz w:val="28"/>
          <w:szCs w:val="28"/>
        </w:rPr>
        <w:t xml:space="preserve"> in our lives.  And if we humble ourselves, </w:t>
      </w:r>
      <w:proofErr w:type="gramStart"/>
      <w:r w:rsidRPr="00016FB3">
        <w:rPr>
          <w:sz w:val="28"/>
          <w:szCs w:val="28"/>
        </w:rPr>
        <w:t>we’ll</w:t>
      </w:r>
      <w:proofErr w:type="gramEnd"/>
      <w:r w:rsidRPr="00016FB3">
        <w:rPr>
          <w:sz w:val="28"/>
          <w:szCs w:val="28"/>
        </w:rPr>
        <w:t xml:space="preserve"> find that there are indeed </w:t>
      </w:r>
      <w:proofErr w:type="gramStart"/>
      <w:r w:rsidRPr="00016FB3">
        <w:rPr>
          <w:sz w:val="28"/>
          <w:szCs w:val="28"/>
        </w:rPr>
        <w:t>a number of</w:t>
      </w:r>
      <w:proofErr w:type="gramEnd"/>
      <w:r w:rsidRPr="00016FB3">
        <w:rPr>
          <w:sz w:val="28"/>
          <w:szCs w:val="28"/>
        </w:rPr>
        <w:t xml:space="preserve"> relationships available with people of all shapes, sizes, social standing and ethnicities</w:t>
      </w:r>
      <w:r w:rsidR="001C4F3C">
        <w:rPr>
          <w:sz w:val="28"/>
          <w:szCs w:val="28"/>
        </w:rPr>
        <w:t>, r</w:t>
      </w:r>
      <w:r w:rsidRPr="00016FB3">
        <w:rPr>
          <w:sz w:val="28"/>
          <w:szCs w:val="28"/>
        </w:rPr>
        <w:t>elationships like Bill and the deacon, like Jesus reaching out to the Samaritan woman, or like Jesus reaching out and saving us.</w:t>
      </w:r>
      <w:r w:rsidR="009057CD">
        <w:rPr>
          <w:sz w:val="28"/>
          <w:szCs w:val="28"/>
        </w:rPr>
        <w:t xml:space="preserve"> A-Men</w:t>
      </w:r>
    </w:p>
    <w:sectPr w:rsidR="00016FB3" w:rsidSect="00016FB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FB3"/>
    <w:rsid w:val="00016FB3"/>
    <w:rsid w:val="00092EB5"/>
    <w:rsid w:val="000B3397"/>
    <w:rsid w:val="00116E78"/>
    <w:rsid w:val="001331EF"/>
    <w:rsid w:val="001C0C60"/>
    <w:rsid w:val="001C4F3C"/>
    <w:rsid w:val="002C674B"/>
    <w:rsid w:val="003453B7"/>
    <w:rsid w:val="003A1410"/>
    <w:rsid w:val="003B5B7C"/>
    <w:rsid w:val="004D0F1C"/>
    <w:rsid w:val="0054564D"/>
    <w:rsid w:val="005F2245"/>
    <w:rsid w:val="005F3E92"/>
    <w:rsid w:val="00706EC6"/>
    <w:rsid w:val="008014E3"/>
    <w:rsid w:val="00864F1F"/>
    <w:rsid w:val="008C07C6"/>
    <w:rsid w:val="009057CD"/>
    <w:rsid w:val="009C63B2"/>
    <w:rsid w:val="00BE0E45"/>
    <w:rsid w:val="00C24A28"/>
    <w:rsid w:val="00C54266"/>
    <w:rsid w:val="00D44DCF"/>
    <w:rsid w:val="00DF5B90"/>
    <w:rsid w:val="00E068FF"/>
    <w:rsid w:val="00E1190C"/>
    <w:rsid w:val="00E12BD1"/>
    <w:rsid w:val="00E470E2"/>
    <w:rsid w:val="00E60E48"/>
    <w:rsid w:val="00F16A2D"/>
    <w:rsid w:val="00F50381"/>
    <w:rsid w:val="00F5465B"/>
    <w:rsid w:val="00F95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0A0E2"/>
  <w15:chartTrackingRefBased/>
  <w15:docId w15:val="{ECD9BBAC-A9A9-4B01-A0DB-69AB05EA4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6F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16F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16FB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16FB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16FB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16F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6F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6F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6F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6FB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16FB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16FB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16FB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16FB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16F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6F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6F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6FB3"/>
    <w:rPr>
      <w:rFonts w:eastAsiaTheme="majorEastAsia" w:cstheme="majorBidi"/>
      <w:color w:val="272727" w:themeColor="text1" w:themeTint="D8"/>
    </w:rPr>
  </w:style>
  <w:style w:type="paragraph" w:styleId="Title">
    <w:name w:val="Title"/>
    <w:basedOn w:val="Normal"/>
    <w:next w:val="Normal"/>
    <w:link w:val="TitleChar"/>
    <w:uiPriority w:val="10"/>
    <w:qFormat/>
    <w:rsid w:val="00016F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6F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6F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6F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6FB3"/>
    <w:pPr>
      <w:spacing w:before="160"/>
      <w:jc w:val="center"/>
    </w:pPr>
    <w:rPr>
      <w:i/>
      <w:iCs/>
      <w:color w:val="404040" w:themeColor="text1" w:themeTint="BF"/>
    </w:rPr>
  </w:style>
  <w:style w:type="character" w:customStyle="1" w:styleId="QuoteChar">
    <w:name w:val="Quote Char"/>
    <w:basedOn w:val="DefaultParagraphFont"/>
    <w:link w:val="Quote"/>
    <w:uiPriority w:val="29"/>
    <w:rsid w:val="00016FB3"/>
    <w:rPr>
      <w:i/>
      <w:iCs/>
      <w:color w:val="404040" w:themeColor="text1" w:themeTint="BF"/>
    </w:rPr>
  </w:style>
  <w:style w:type="paragraph" w:styleId="ListParagraph">
    <w:name w:val="List Paragraph"/>
    <w:basedOn w:val="Normal"/>
    <w:uiPriority w:val="34"/>
    <w:qFormat/>
    <w:rsid w:val="00016FB3"/>
    <w:pPr>
      <w:ind w:left="720"/>
      <w:contextualSpacing/>
    </w:pPr>
  </w:style>
  <w:style w:type="character" w:styleId="IntenseEmphasis">
    <w:name w:val="Intense Emphasis"/>
    <w:basedOn w:val="DefaultParagraphFont"/>
    <w:uiPriority w:val="21"/>
    <w:qFormat/>
    <w:rsid w:val="00016FB3"/>
    <w:rPr>
      <w:i/>
      <w:iCs/>
      <w:color w:val="2F5496" w:themeColor="accent1" w:themeShade="BF"/>
    </w:rPr>
  </w:style>
  <w:style w:type="paragraph" w:styleId="IntenseQuote">
    <w:name w:val="Intense Quote"/>
    <w:basedOn w:val="Normal"/>
    <w:next w:val="Normal"/>
    <w:link w:val="IntenseQuoteChar"/>
    <w:uiPriority w:val="30"/>
    <w:qFormat/>
    <w:rsid w:val="00016F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16FB3"/>
    <w:rPr>
      <w:i/>
      <w:iCs/>
      <w:color w:val="2F5496" w:themeColor="accent1" w:themeShade="BF"/>
    </w:rPr>
  </w:style>
  <w:style w:type="character" w:styleId="IntenseReference">
    <w:name w:val="Intense Reference"/>
    <w:basedOn w:val="DefaultParagraphFont"/>
    <w:uiPriority w:val="32"/>
    <w:qFormat/>
    <w:rsid w:val="00016FB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5</Pages>
  <Words>1276</Words>
  <Characters>7279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Spangler</dc:creator>
  <cp:keywords/>
  <dc:description/>
  <cp:lastModifiedBy>William Spangler</cp:lastModifiedBy>
  <cp:revision>22</cp:revision>
  <dcterms:created xsi:type="dcterms:W3CDTF">2026-03-03T09:05:00Z</dcterms:created>
  <dcterms:modified xsi:type="dcterms:W3CDTF">2026-03-13T09:29:00Z</dcterms:modified>
</cp:coreProperties>
</file>