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5DC9E" w14:textId="65A7D719" w:rsidR="001D0A6D" w:rsidRDefault="00F75E31" w:rsidP="001D0A6D">
      <w:pPr>
        <w:ind w:left="-1620" w:firstLine="1620"/>
      </w:pPr>
      <w:r>
        <w:t xml:space="preserve">   </w:t>
      </w:r>
      <w:r w:rsidR="007F3513">
        <w:t xml:space="preserve">                     </w:t>
      </w:r>
      <w:r w:rsidR="001D0A6D">
        <w:t xml:space="preserve">                                               </w:t>
      </w:r>
      <w:r w:rsidR="001D0A6D"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719C80F1" wp14:editId="1C0BA001">
            <wp:simplePos x="0" y="0"/>
            <wp:positionH relativeFrom="column">
              <wp:posOffset>2719477</wp:posOffset>
            </wp:positionH>
            <wp:positionV relativeFrom="paragraph">
              <wp:posOffset>31894</wp:posOffset>
            </wp:positionV>
            <wp:extent cx="383540" cy="5245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A6D" w:rsidRPr="006E4B99">
        <w:rPr>
          <w:b/>
          <w:bCs/>
          <w:color w:val="800000"/>
        </w:rPr>
        <w:t xml:space="preserve">                                        </w:t>
      </w:r>
      <w:r w:rsidR="001D0A6D">
        <w:t xml:space="preserve">                                                   </w:t>
      </w:r>
    </w:p>
    <w:p w14:paraId="2B0D6561" w14:textId="77777777" w:rsidR="001D0A6D" w:rsidRDefault="001D0A6D" w:rsidP="001D0A6D">
      <w:pPr>
        <w:rPr>
          <w:b/>
          <w:bCs/>
        </w:rPr>
      </w:pPr>
    </w:p>
    <w:p w14:paraId="3BF6F4C2" w14:textId="6A3B3048" w:rsidR="007300EC" w:rsidRDefault="001D0A6D" w:rsidP="007300EC">
      <w:pPr>
        <w:spacing w:after="0" w:line="240" w:lineRule="auto"/>
        <w:rPr>
          <w:b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r w:rsidR="00DF2540">
        <w:t xml:space="preserve">  </w:t>
      </w:r>
      <w:r w:rsidR="00DF2540" w:rsidRPr="001D0A6D">
        <w:rPr>
          <w:b/>
          <w:color w:val="C00000"/>
          <w:sz w:val="40"/>
          <w:szCs w:val="40"/>
        </w:rPr>
        <w:t>D</w:t>
      </w:r>
      <w:r w:rsidR="007F3513" w:rsidRPr="001D0A6D">
        <w:rPr>
          <w:b/>
          <w:color w:val="C00000"/>
          <w:sz w:val="40"/>
          <w:szCs w:val="40"/>
        </w:rPr>
        <w:t>AL TEX ASSOCIATES, LLC</w:t>
      </w:r>
      <w:r w:rsidR="007F3513" w:rsidRPr="002E6F7D">
        <w:rPr>
          <w:b/>
          <w:sz w:val="24"/>
          <w:szCs w:val="24"/>
        </w:rPr>
        <w:t xml:space="preserve"> </w:t>
      </w:r>
    </w:p>
    <w:p w14:paraId="0C188B00" w14:textId="2B309A1A" w:rsidR="007F3513" w:rsidRPr="00CC23BC" w:rsidRDefault="007F3513" w:rsidP="007300EC">
      <w:pPr>
        <w:spacing w:after="0"/>
        <w:rPr>
          <w:b/>
          <w:color w:val="C0504D" w:themeColor="accent2"/>
          <w:sz w:val="24"/>
          <w:szCs w:val="24"/>
        </w:rPr>
      </w:pPr>
      <w:r w:rsidRPr="002E6F7D">
        <w:rPr>
          <w:b/>
          <w:sz w:val="24"/>
          <w:szCs w:val="24"/>
        </w:rPr>
        <w:t xml:space="preserve">   </w:t>
      </w:r>
      <w:r w:rsidR="00F75E31">
        <w:rPr>
          <w:b/>
          <w:sz w:val="24"/>
          <w:szCs w:val="24"/>
        </w:rPr>
        <w:t xml:space="preserve"> </w:t>
      </w:r>
      <w:r w:rsidRPr="002E6F7D">
        <w:rPr>
          <w:b/>
          <w:sz w:val="24"/>
          <w:szCs w:val="24"/>
        </w:rPr>
        <w:t xml:space="preserve">                                                </w:t>
      </w:r>
      <w:r w:rsidR="00CC23BC">
        <w:rPr>
          <w:b/>
          <w:sz w:val="24"/>
          <w:szCs w:val="24"/>
        </w:rPr>
        <w:t xml:space="preserve">   </w:t>
      </w:r>
      <w:r w:rsidRPr="002E6F7D">
        <w:rPr>
          <w:b/>
          <w:sz w:val="24"/>
          <w:szCs w:val="24"/>
        </w:rPr>
        <w:t xml:space="preserve">      </w:t>
      </w:r>
      <w:r w:rsidR="00CF4589" w:rsidRPr="002E6F7D">
        <w:rPr>
          <w:b/>
          <w:sz w:val="24"/>
          <w:szCs w:val="24"/>
        </w:rPr>
        <w:t xml:space="preserve"> </w:t>
      </w:r>
      <w:r w:rsidRPr="002E6F7D">
        <w:rPr>
          <w:b/>
          <w:sz w:val="24"/>
          <w:szCs w:val="24"/>
        </w:rPr>
        <w:t xml:space="preserve">      </w:t>
      </w:r>
      <w:r w:rsidR="00CF4589" w:rsidRPr="002E6F7D">
        <w:rPr>
          <w:b/>
          <w:sz w:val="24"/>
          <w:szCs w:val="24"/>
        </w:rPr>
        <w:t xml:space="preserve"> </w:t>
      </w:r>
      <w:r w:rsidR="007300EC">
        <w:rPr>
          <w:b/>
          <w:sz w:val="24"/>
          <w:szCs w:val="24"/>
        </w:rPr>
        <w:t xml:space="preserve"> </w:t>
      </w:r>
      <w:r w:rsidR="00CF4589" w:rsidRPr="002E6F7D">
        <w:rPr>
          <w:b/>
          <w:sz w:val="24"/>
          <w:szCs w:val="24"/>
        </w:rPr>
        <w:t xml:space="preserve"> </w:t>
      </w:r>
      <w:r w:rsidR="002E6F7D" w:rsidRPr="00CC23BC">
        <w:rPr>
          <w:b/>
          <w:color w:val="C0504D" w:themeColor="accent2"/>
          <w:sz w:val="24"/>
          <w:szCs w:val="24"/>
        </w:rPr>
        <w:t>2</w:t>
      </w:r>
      <w:r w:rsidRPr="00CC23BC">
        <w:rPr>
          <w:b/>
          <w:color w:val="C0504D" w:themeColor="accent2"/>
          <w:sz w:val="24"/>
          <w:szCs w:val="24"/>
        </w:rPr>
        <w:t>14-893-9343</w:t>
      </w:r>
    </w:p>
    <w:p w14:paraId="24992E48" w14:textId="1D2E6886" w:rsidR="007300EC" w:rsidRPr="00CC23BC" w:rsidRDefault="007300EC" w:rsidP="007300EC">
      <w:pPr>
        <w:spacing w:after="0"/>
        <w:rPr>
          <w:b/>
          <w:color w:val="C0504D" w:themeColor="accent2"/>
          <w:sz w:val="24"/>
          <w:szCs w:val="24"/>
        </w:rPr>
      </w:pPr>
      <w:r w:rsidRPr="00CC23BC">
        <w:rPr>
          <w:b/>
          <w:color w:val="C0504D" w:themeColor="accent2"/>
          <w:sz w:val="24"/>
          <w:szCs w:val="24"/>
        </w:rPr>
        <w:t xml:space="preserve">                                                    </w:t>
      </w:r>
      <w:r w:rsidR="00CC23BC" w:rsidRPr="00CC23BC">
        <w:rPr>
          <w:b/>
          <w:color w:val="C0504D" w:themeColor="accent2"/>
          <w:sz w:val="24"/>
          <w:szCs w:val="24"/>
        </w:rPr>
        <w:t xml:space="preserve">  </w:t>
      </w:r>
      <w:r w:rsidRPr="00CC23BC">
        <w:rPr>
          <w:b/>
          <w:color w:val="C0504D" w:themeColor="accent2"/>
          <w:sz w:val="24"/>
          <w:szCs w:val="24"/>
        </w:rPr>
        <w:t xml:space="preserve">    </w:t>
      </w:r>
      <w:r w:rsidR="00290272" w:rsidRPr="00CC23BC">
        <w:rPr>
          <w:b/>
          <w:color w:val="C0504D" w:themeColor="accent2"/>
          <w:sz w:val="24"/>
          <w:szCs w:val="24"/>
        </w:rPr>
        <w:t xml:space="preserve"> </w:t>
      </w:r>
      <w:r w:rsidRPr="00CC23BC">
        <w:rPr>
          <w:b/>
          <w:color w:val="C0504D" w:themeColor="accent2"/>
          <w:sz w:val="24"/>
          <w:szCs w:val="24"/>
        </w:rPr>
        <w:t xml:space="preserve">   </w:t>
      </w:r>
      <w:r w:rsidR="00CC23BC" w:rsidRPr="00CC23BC">
        <w:rPr>
          <w:b/>
          <w:color w:val="C0504D" w:themeColor="accent2"/>
          <w:sz w:val="24"/>
          <w:szCs w:val="24"/>
        </w:rPr>
        <w:t xml:space="preserve">   daltex@sbcglobal.net</w:t>
      </w:r>
    </w:p>
    <w:p w14:paraId="47E3362D" w14:textId="186CAA76" w:rsidR="00CC23BC" w:rsidRPr="00CC23BC" w:rsidRDefault="00CC23BC" w:rsidP="007300EC">
      <w:pPr>
        <w:spacing w:after="0"/>
        <w:rPr>
          <w:b/>
          <w:color w:val="C0504D" w:themeColor="accent2"/>
          <w:sz w:val="24"/>
          <w:szCs w:val="24"/>
        </w:rPr>
      </w:pPr>
      <w:r w:rsidRPr="00CC23BC">
        <w:rPr>
          <w:b/>
          <w:color w:val="C0504D" w:themeColor="accent2"/>
          <w:sz w:val="24"/>
          <w:szCs w:val="24"/>
        </w:rPr>
        <w:t xml:space="preserve">                                                            www.daltexassociates.com</w:t>
      </w:r>
    </w:p>
    <w:p w14:paraId="23914B3D" w14:textId="3554EC33" w:rsidR="007F3513" w:rsidRPr="00CC23BC" w:rsidRDefault="003911CA" w:rsidP="00092B4E">
      <w:pPr>
        <w:spacing w:after="0"/>
        <w:ind w:left="-360" w:right="-450"/>
        <w:rPr>
          <w:b/>
          <w:color w:val="C0504D" w:themeColor="accent2"/>
          <w:sz w:val="28"/>
          <w:szCs w:val="28"/>
        </w:rPr>
      </w:pPr>
      <w:r w:rsidRPr="00CC23BC">
        <w:rPr>
          <w:b/>
          <w:color w:val="C0504D" w:themeColor="accent2"/>
        </w:rPr>
        <w:t xml:space="preserve">             </w:t>
      </w:r>
      <w:r w:rsidR="00F75E31" w:rsidRPr="00CC23BC">
        <w:rPr>
          <w:b/>
          <w:color w:val="C0504D" w:themeColor="accent2"/>
        </w:rPr>
        <w:t xml:space="preserve">  </w:t>
      </w:r>
      <w:r w:rsidRPr="00CC23BC">
        <w:rPr>
          <w:b/>
          <w:color w:val="C0504D" w:themeColor="accent2"/>
        </w:rPr>
        <w:t xml:space="preserve">                                                 </w:t>
      </w:r>
      <w:r w:rsidR="00CC23BC" w:rsidRPr="00CC23BC">
        <w:rPr>
          <w:b/>
          <w:color w:val="C0504D" w:themeColor="accent2"/>
        </w:rPr>
        <w:t xml:space="preserve">  </w:t>
      </w:r>
      <w:r w:rsidRPr="00CC23BC">
        <w:rPr>
          <w:b/>
          <w:color w:val="C0504D" w:themeColor="accent2"/>
        </w:rPr>
        <w:t xml:space="preserve">    </w:t>
      </w:r>
      <w:r w:rsidR="00290272" w:rsidRPr="00CC23BC">
        <w:rPr>
          <w:b/>
          <w:color w:val="C0504D" w:themeColor="accent2"/>
        </w:rPr>
        <w:t xml:space="preserve">   </w:t>
      </w:r>
      <w:r w:rsidRPr="00CC23BC">
        <w:rPr>
          <w:b/>
          <w:color w:val="C0504D" w:themeColor="accent2"/>
        </w:rPr>
        <w:t xml:space="preserve">   </w:t>
      </w:r>
      <w:r w:rsidR="00CF4589" w:rsidRPr="00CC23BC">
        <w:rPr>
          <w:b/>
          <w:color w:val="C0504D" w:themeColor="accent2"/>
          <w:sz w:val="28"/>
          <w:szCs w:val="28"/>
        </w:rPr>
        <w:t xml:space="preserve">  </w:t>
      </w:r>
      <w:r w:rsidR="002E6F7D" w:rsidRPr="00CC23BC">
        <w:rPr>
          <w:b/>
          <w:color w:val="C0504D" w:themeColor="accent2"/>
          <w:sz w:val="28"/>
          <w:szCs w:val="28"/>
        </w:rPr>
        <w:t xml:space="preserve"> </w:t>
      </w:r>
      <w:r w:rsidRPr="00CC23BC">
        <w:rPr>
          <w:b/>
          <w:color w:val="C0504D" w:themeColor="accent2"/>
          <w:sz w:val="28"/>
          <w:szCs w:val="28"/>
        </w:rPr>
        <w:t xml:space="preserve"> REPRESENTING:</w:t>
      </w:r>
    </w:p>
    <w:tbl>
      <w:tblPr>
        <w:tblStyle w:val="TableGrid"/>
        <w:tblW w:w="9990" w:type="dxa"/>
        <w:tblInd w:w="-252" w:type="dxa"/>
        <w:tblBorders>
          <w:top w:val="single" w:sz="18" w:space="0" w:color="943634" w:themeColor="accent2" w:themeShade="BF"/>
          <w:left w:val="single" w:sz="18" w:space="0" w:color="943634" w:themeColor="accent2" w:themeShade="BF"/>
          <w:bottom w:val="single" w:sz="18" w:space="0" w:color="943634" w:themeColor="accent2" w:themeShade="BF"/>
          <w:right w:val="single" w:sz="18" w:space="0" w:color="943634" w:themeColor="accent2" w:themeShade="BF"/>
          <w:insideH w:val="single" w:sz="18" w:space="0" w:color="943634" w:themeColor="accent2" w:themeShade="BF"/>
          <w:insideV w:val="single" w:sz="18" w:space="0" w:color="943634" w:themeColor="accent2" w:themeShade="BF"/>
        </w:tblBorders>
        <w:tblLook w:val="04A0" w:firstRow="1" w:lastRow="0" w:firstColumn="1" w:lastColumn="0" w:noHBand="0" w:noVBand="1"/>
      </w:tblPr>
      <w:tblGrid>
        <w:gridCol w:w="2646"/>
        <w:gridCol w:w="7344"/>
      </w:tblGrid>
      <w:tr w:rsidR="005111A2" w14:paraId="11ED6ED9" w14:textId="77777777" w:rsidTr="005E4542">
        <w:tc>
          <w:tcPr>
            <w:tcW w:w="2646" w:type="dxa"/>
          </w:tcPr>
          <w:p w14:paraId="180016CA" w14:textId="77777777" w:rsidR="007F3513" w:rsidRPr="00C55965" w:rsidRDefault="007F3513" w:rsidP="007F3513">
            <w:pPr>
              <w:ind w:right="-450"/>
              <w:rPr>
                <w:b/>
                <w:color w:val="C00000"/>
              </w:rPr>
            </w:pPr>
          </w:p>
          <w:p w14:paraId="5676FCA1" w14:textId="2CA1F67D" w:rsidR="00092B4E" w:rsidRPr="00C55965" w:rsidRDefault="003B4DDA" w:rsidP="007F3513">
            <w:pPr>
              <w:ind w:right="-450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</w:rPr>
              <w:t xml:space="preserve">         </w:t>
            </w:r>
            <w:r w:rsidRPr="00C55965">
              <w:rPr>
                <w:b/>
                <w:noProof/>
                <w:color w:val="C00000"/>
              </w:rPr>
              <w:drawing>
                <wp:inline distT="0" distB="0" distL="0" distR="0" wp14:anchorId="07D76294" wp14:editId="6CED6D9A">
                  <wp:extent cx="950026" cy="534390"/>
                  <wp:effectExtent l="19050" t="0" r="2474" b="0"/>
                  <wp:docPr id="11" name="Picture 9" descr="ja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ai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021" cy="53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C67DA3" w14:textId="54ED311E" w:rsidR="007F3513" w:rsidRDefault="002E6F7D" w:rsidP="00C55965">
            <w:pPr>
              <w:ind w:right="-450"/>
              <w:rPr>
                <w:b/>
                <w:noProof/>
                <w:color w:val="C00000"/>
              </w:rPr>
            </w:pPr>
            <w:r w:rsidRPr="00C55965">
              <w:rPr>
                <w:b/>
                <w:noProof/>
                <w:color w:val="C00000"/>
              </w:rPr>
              <w:t xml:space="preserve">    </w:t>
            </w:r>
            <w:r w:rsidR="00C55965">
              <w:rPr>
                <w:b/>
                <w:noProof/>
                <w:color w:val="C00000"/>
              </w:rPr>
              <w:t xml:space="preserve">      </w:t>
            </w:r>
          </w:p>
          <w:p w14:paraId="32CEA531" w14:textId="0ABDD947" w:rsidR="00290272" w:rsidRDefault="003B4DDA" w:rsidP="00C55965">
            <w:pPr>
              <w:ind w:right="-450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</w:rPr>
              <w:drawing>
                <wp:inline distT="0" distB="0" distL="0" distR="0" wp14:anchorId="304521B5" wp14:editId="672AD6F9">
                  <wp:extent cx="776377" cy="33125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P3200 pic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274" cy="357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A40D83" w14:textId="10CE958B" w:rsidR="00290272" w:rsidRDefault="003B4DDA" w:rsidP="00C55965">
            <w:pPr>
              <w:ind w:right="-450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</w:rPr>
              <w:t xml:space="preserve">            </w:t>
            </w:r>
            <w:r>
              <w:rPr>
                <w:b/>
                <w:noProof/>
                <w:color w:val="C00000"/>
              </w:rPr>
              <w:drawing>
                <wp:inline distT="0" distB="0" distL="0" distR="0" wp14:anchorId="1C0C1705" wp14:editId="0859B8D9">
                  <wp:extent cx="1089880" cy="8096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W-4000TL-PMCL_prod_pic_210x14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40" cy="830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723B7" w14:textId="1BDB521E" w:rsidR="00290272" w:rsidRPr="00C55965" w:rsidRDefault="00290272" w:rsidP="00C55965">
            <w:pPr>
              <w:ind w:right="-45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      </w:t>
            </w:r>
          </w:p>
        </w:tc>
        <w:tc>
          <w:tcPr>
            <w:tcW w:w="7344" w:type="dxa"/>
          </w:tcPr>
          <w:p w14:paraId="33122E79" w14:textId="77777777" w:rsidR="00DF2540" w:rsidRDefault="00DF2540" w:rsidP="00DF2540">
            <w:pPr>
              <w:ind w:right="-450"/>
              <w:rPr>
                <w:b/>
              </w:rPr>
            </w:pPr>
          </w:p>
          <w:p w14:paraId="5B8DAFB2" w14:textId="77777777" w:rsidR="00C55965" w:rsidRPr="00415C2D" w:rsidRDefault="00DF2540" w:rsidP="00C55965">
            <w:pPr>
              <w:ind w:right="-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C55965">
              <w:rPr>
                <w:b/>
                <w:sz w:val="24"/>
                <w:szCs w:val="24"/>
              </w:rPr>
              <w:t xml:space="preserve">  </w:t>
            </w:r>
            <w:r w:rsidR="00C55965" w:rsidRPr="00415C2D">
              <w:rPr>
                <w:b/>
                <w:sz w:val="24"/>
                <w:szCs w:val="24"/>
              </w:rPr>
              <w:t>MACHINE VISION CAMERAS</w:t>
            </w:r>
          </w:p>
          <w:p w14:paraId="659A3466" w14:textId="77777777" w:rsidR="00C55965" w:rsidRPr="00415C2D" w:rsidRDefault="00C55965" w:rsidP="00C55965">
            <w:pPr>
              <w:ind w:right="-4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415C2D">
              <w:rPr>
                <w:sz w:val="24"/>
                <w:szCs w:val="24"/>
              </w:rPr>
              <w:t>CMOS &amp; CCD</w:t>
            </w:r>
          </w:p>
          <w:p w14:paraId="67D92D1B" w14:textId="77777777" w:rsidR="00C55965" w:rsidRPr="00415C2D" w:rsidRDefault="00C55965" w:rsidP="00C55965">
            <w:pPr>
              <w:ind w:right="-45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415C2D">
              <w:rPr>
                <w:sz w:val="24"/>
                <w:szCs w:val="24"/>
              </w:rPr>
              <w:t>“GO” series- small, lightweight, high frame rate area scan</w:t>
            </w:r>
          </w:p>
          <w:p w14:paraId="11A44EE9" w14:textId="77777777" w:rsidR="00C55965" w:rsidRPr="00181D0A" w:rsidRDefault="00C55965" w:rsidP="00C55965">
            <w:pPr>
              <w:ind w:right="-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Pr="00181D0A">
              <w:rPr>
                <w:b/>
                <w:sz w:val="24"/>
                <w:szCs w:val="24"/>
              </w:rPr>
              <w:t>LINE SCAN CAMERAS</w:t>
            </w:r>
            <w:r>
              <w:rPr>
                <w:b/>
                <w:sz w:val="24"/>
                <w:szCs w:val="24"/>
              </w:rPr>
              <w:t>- Color- Monochrome</w:t>
            </w:r>
          </w:p>
          <w:p w14:paraId="6773FBE9" w14:textId="7AA94734" w:rsidR="00C55965" w:rsidRPr="00415C2D" w:rsidRDefault="00C55965" w:rsidP="00C55965">
            <w:pPr>
              <w:ind w:right="-450"/>
            </w:pPr>
            <w:r w:rsidRPr="00415C2D">
              <w:t xml:space="preserve">        </w:t>
            </w:r>
            <w:r w:rsidR="00CC23BC" w:rsidRPr="00CC23BC">
              <w:rPr>
                <w:b/>
              </w:rPr>
              <w:t>Prism Based Line Scan Cameras</w:t>
            </w:r>
            <w:r w:rsidR="00CC23BC">
              <w:t>, RGB and RGB+NIR</w:t>
            </w:r>
          </w:p>
          <w:p w14:paraId="67940D7B" w14:textId="77777777" w:rsidR="00C55965" w:rsidRPr="00415C2D" w:rsidRDefault="00C55965" w:rsidP="00C55965">
            <w:pPr>
              <w:ind w:right="-450"/>
            </w:pPr>
            <w:r w:rsidRPr="00415C2D">
              <w:t xml:space="preserve">        </w:t>
            </w:r>
            <w:r w:rsidRPr="00415C2D">
              <w:rPr>
                <w:b/>
              </w:rPr>
              <w:t>Multi Spectral</w:t>
            </w:r>
            <w:r w:rsidRPr="00415C2D">
              <w:t xml:space="preserve"> Cameras- RGB-NIR</w:t>
            </w:r>
          </w:p>
          <w:p w14:paraId="35D620D8" w14:textId="77777777" w:rsidR="00296ABC" w:rsidRPr="00415C2D" w:rsidRDefault="00296ABC" w:rsidP="00C55965">
            <w:pPr>
              <w:ind w:right="-450"/>
            </w:pPr>
            <w:r w:rsidRPr="00415C2D">
              <w:t xml:space="preserve">        “Wave” series- </w:t>
            </w:r>
            <w:r w:rsidRPr="00CC23BC">
              <w:rPr>
                <w:b/>
              </w:rPr>
              <w:t>Dual SWIR</w:t>
            </w:r>
            <w:r w:rsidRPr="00415C2D">
              <w:t xml:space="preserve"> 900-1700nm</w:t>
            </w:r>
          </w:p>
          <w:p w14:paraId="72B6CD4A" w14:textId="45CB41F3" w:rsidR="00C55965" w:rsidRPr="00415C2D" w:rsidRDefault="00C55965" w:rsidP="00C55965">
            <w:pPr>
              <w:ind w:right="-450"/>
            </w:pPr>
            <w:r w:rsidRPr="00415C2D">
              <w:t xml:space="preserve">        Medical Imaging Cameras</w:t>
            </w:r>
            <w:r w:rsidR="00CC23BC">
              <w:t xml:space="preserve"> Apex Series</w:t>
            </w:r>
          </w:p>
          <w:p w14:paraId="69EE9361" w14:textId="77777777" w:rsidR="00C55965" w:rsidRPr="00415C2D" w:rsidRDefault="00C55965" w:rsidP="00C55965">
            <w:pPr>
              <w:ind w:right="-450"/>
            </w:pPr>
            <w:r w:rsidRPr="00415C2D">
              <w:t xml:space="preserve">        20MP High Speed cameras</w:t>
            </w:r>
          </w:p>
          <w:p w14:paraId="0098E80E" w14:textId="77777777" w:rsidR="00DF2540" w:rsidRDefault="00C64DAC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noProof/>
              </w:rPr>
              <w:drawing>
                <wp:inline distT="0" distB="0" distL="0" distR="0" wp14:anchorId="18C16B3F" wp14:editId="4F3C07A2">
                  <wp:extent cx="363652" cy="1639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igeV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063" cy="17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</w:t>
            </w:r>
            <w:r>
              <w:rPr>
                <w:b/>
                <w:noProof/>
              </w:rPr>
              <w:drawing>
                <wp:inline distT="0" distB="0" distL="0" distR="0" wp14:anchorId="4CFDB116" wp14:editId="3B7F6DA9">
                  <wp:extent cx="336430" cy="16114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B3Vision-JPG-119-pixel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82" cy="16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</w:rPr>
              <w:drawing>
                <wp:inline distT="0" distB="0" distL="0" distR="0" wp14:anchorId="229ECFFA" wp14:editId="419D6CA8">
                  <wp:extent cx="767751" cy="19193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axPress-logo_100-pixel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585" cy="19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5C2D">
              <w:rPr>
                <w:b/>
              </w:rPr>
              <w:t xml:space="preserve">  </w:t>
            </w:r>
            <w:r w:rsidR="00415C2D">
              <w:rPr>
                <w:b/>
                <w:noProof/>
              </w:rPr>
              <w:drawing>
                <wp:inline distT="0" distB="0" distL="0" distR="0" wp14:anchorId="4F5E43C5" wp14:editId="6E5AB521">
                  <wp:extent cx="404757" cy="17708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amera-Link_72_80pix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271" cy="18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0AFF36" w14:textId="77777777" w:rsidR="00C64DAC" w:rsidRDefault="00C64DAC" w:rsidP="00181D0A">
            <w:pPr>
              <w:ind w:right="-450"/>
              <w:rPr>
                <w:b/>
              </w:rPr>
            </w:pPr>
          </w:p>
        </w:tc>
      </w:tr>
      <w:tr w:rsidR="005111A2" w14:paraId="337C8753" w14:textId="77777777" w:rsidTr="005E4542">
        <w:tc>
          <w:tcPr>
            <w:tcW w:w="2646" w:type="dxa"/>
          </w:tcPr>
          <w:p w14:paraId="5CC22A98" w14:textId="77777777" w:rsidR="007F3513" w:rsidRPr="00C55965" w:rsidRDefault="007F3513" w:rsidP="007F3513">
            <w:pPr>
              <w:ind w:right="-450"/>
              <w:rPr>
                <w:b/>
                <w:color w:val="C00000"/>
              </w:rPr>
            </w:pPr>
          </w:p>
          <w:p w14:paraId="1FE8E6CA" w14:textId="44CFDAC3" w:rsidR="00092B4E" w:rsidRPr="00C55965" w:rsidRDefault="003B4DDA" w:rsidP="007F3513">
            <w:pPr>
              <w:ind w:right="-450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</w:rPr>
              <w:t xml:space="preserve">    </w:t>
            </w:r>
            <w:r w:rsidRPr="00C55965">
              <w:rPr>
                <w:b/>
                <w:noProof/>
                <w:color w:val="C00000"/>
              </w:rPr>
              <w:drawing>
                <wp:inline distT="0" distB="0" distL="0" distR="0" wp14:anchorId="52B6E284" wp14:editId="4D1CBDE4">
                  <wp:extent cx="1280160" cy="37551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ritex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653" cy="378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A89B5" w14:textId="26AC5691" w:rsidR="007F3513" w:rsidRPr="00C55965" w:rsidRDefault="00AC7BB8" w:rsidP="007F3513">
            <w:pPr>
              <w:ind w:right="-450"/>
              <w:rPr>
                <w:b/>
                <w:color w:val="C00000"/>
              </w:rPr>
            </w:pPr>
            <w:r w:rsidRPr="00C55965">
              <w:rPr>
                <w:b/>
                <w:noProof/>
                <w:color w:val="C00000"/>
              </w:rPr>
              <w:t xml:space="preserve">    </w:t>
            </w:r>
          </w:p>
          <w:p w14:paraId="74B1B2AD" w14:textId="7054F7C1" w:rsidR="007F3513" w:rsidRPr="00C55965" w:rsidRDefault="003B4DDA" w:rsidP="007F3513">
            <w:pPr>
              <w:ind w:right="-450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</w:rPr>
              <w:drawing>
                <wp:inline distT="0" distB="0" distL="0" distR="0" wp14:anchorId="010B7A46" wp14:editId="305E71D3">
                  <wp:extent cx="537418" cy="40843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oritex tele pic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565691" cy="429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C00000"/>
              </w:rPr>
              <w:t xml:space="preserve">       </w:t>
            </w:r>
            <w:r>
              <w:rPr>
                <w:b/>
                <w:noProof/>
                <w:color w:val="C00000"/>
              </w:rPr>
              <w:drawing>
                <wp:inline distT="0" distB="0" distL="0" distR="0" wp14:anchorId="00197151" wp14:editId="6B1CE732">
                  <wp:extent cx="538735" cy="46690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FA linescan lens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67" cy="47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209374" w14:textId="7AA2CF54" w:rsidR="007F3513" w:rsidRDefault="00D1039F" w:rsidP="007F3513">
            <w:pPr>
              <w:ind w:right="-45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   </w:t>
            </w:r>
          </w:p>
          <w:p w14:paraId="5CC5A5AD" w14:textId="2772D9B9" w:rsidR="00D1039F" w:rsidRDefault="00D1039F" w:rsidP="007F3513">
            <w:pPr>
              <w:ind w:right="-45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    </w:t>
            </w:r>
            <w:r w:rsidR="003B4DDA">
              <w:rPr>
                <w:b/>
                <w:noProof/>
                <w:color w:val="C00000"/>
              </w:rPr>
              <w:drawing>
                <wp:inline distT="0" distB="0" distL="0" distR="0" wp14:anchorId="17BC8DF3" wp14:editId="00AA42A1">
                  <wp:extent cx="1247775" cy="10001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A lens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61" cy="1001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C00000"/>
              </w:rPr>
              <w:t xml:space="preserve"> </w:t>
            </w:r>
          </w:p>
          <w:p w14:paraId="1CF9C9CE" w14:textId="748DFC31" w:rsidR="00D1039F" w:rsidRPr="00C55965" w:rsidRDefault="003B4DDA" w:rsidP="007F3513">
            <w:pPr>
              <w:ind w:right="-450"/>
              <w:rPr>
                <w:b/>
                <w:color w:val="C00000"/>
              </w:rPr>
            </w:pPr>
            <w:r>
              <w:rPr>
                <w:b/>
                <w:noProof/>
                <w:color w:val="C00000"/>
              </w:rPr>
              <w:t xml:space="preserve">                        </w:t>
            </w:r>
            <w:r w:rsidR="00D1039F">
              <w:rPr>
                <w:b/>
                <w:color w:val="C00000"/>
              </w:rPr>
              <w:t xml:space="preserve">     </w:t>
            </w:r>
          </w:p>
        </w:tc>
        <w:tc>
          <w:tcPr>
            <w:tcW w:w="7344" w:type="dxa"/>
          </w:tcPr>
          <w:p w14:paraId="35BFA3E7" w14:textId="77777777" w:rsidR="007F3513" w:rsidRDefault="007F3513" w:rsidP="007F3513">
            <w:pPr>
              <w:ind w:right="-450"/>
              <w:rPr>
                <w:b/>
              </w:rPr>
            </w:pPr>
          </w:p>
          <w:p w14:paraId="13FF9403" w14:textId="77777777" w:rsidR="00585D59" w:rsidRDefault="00181D0A" w:rsidP="00C55965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</w:t>
            </w:r>
            <w:r w:rsidR="00415C2D" w:rsidRPr="002D09DE">
              <w:rPr>
                <w:b/>
                <w:sz w:val="24"/>
                <w:szCs w:val="24"/>
              </w:rPr>
              <w:t>MACHINE VISION LENSES</w:t>
            </w:r>
            <w:r w:rsidR="00415C2D">
              <w:rPr>
                <w:b/>
              </w:rPr>
              <w:t xml:space="preserve">: </w:t>
            </w:r>
            <w:r w:rsidR="00290272">
              <w:rPr>
                <w:b/>
              </w:rPr>
              <w:t xml:space="preserve"> </w:t>
            </w:r>
            <w:r w:rsidR="00415C2D">
              <w:rPr>
                <w:b/>
              </w:rPr>
              <w:t>FA High performance large format lenses</w:t>
            </w:r>
          </w:p>
          <w:p w14:paraId="4EDDE851" w14:textId="0AE2F493" w:rsidR="00290272" w:rsidRDefault="00415C2D" w:rsidP="00181D0A">
            <w:pPr>
              <w:ind w:right="-450"/>
              <w:rPr>
                <w:b/>
                <w:noProof/>
              </w:rPr>
            </w:pPr>
            <w:r>
              <w:rPr>
                <w:b/>
              </w:rPr>
              <w:t xml:space="preserve">                                               </w:t>
            </w:r>
            <w:r w:rsidR="002D09DE">
              <w:rPr>
                <w:b/>
              </w:rPr>
              <w:t xml:space="preserve">    </w:t>
            </w:r>
            <w:r>
              <w:rPr>
                <w:b/>
              </w:rPr>
              <w:t xml:space="preserve">      </w:t>
            </w:r>
            <w:r w:rsidR="00290272">
              <w:rPr>
                <w:b/>
              </w:rPr>
              <w:t xml:space="preserve"> </w:t>
            </w:r>
            <w:r>
              <w:rPr>
                <w:b/>
              </w:rPr>
              <w:t xml:space="preserve">Telecentric Lenses Telecentric illuminators  </w:t>
            </w:r>
            <w:r w:rsidR="00290272">
              <w:rPr>
                <w:b/>
                <w:noProof/>
              </w:rPr>
              <w:t xml:space="preserve"> </w:t>
            </w:r>
          </w:p>
          <w:p w14:paraId="3226523B" w14:textId="33A9A4A2" w:rsidR="00415C2D" w:rsidRDefault="00415C2D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</w:t>
            </w:r>
            <w:r w:rsidR="00290272">
              <w:rPr>
                <w:b/>
              </w:rPr>
              <w:t xml:space="preserve">         </w:t>
            </w:r>
            <w:r w:rsidR="00290272">
              <w:rPr>
                <w:b/>
                <w:noProof/>
              </w:rPr>
              <w:t xml:space="preserve">                       </w:t>
            </w:r>
            <w:r>
              <w:rPr>
                <w:b/>
              </w:rPr>
              <w:t xml:space="preserve">               </w:t>
            </w:r>
            <w:r w:rsidR="002D09DE">
              <w:rPr>
                <w:b/>
              </w:rPr>
              <w:t xml:space="preserve">    </w:t>
            </w:r>
            <w:r>
              <w:rPr>
                <w:b/>
              </w:rPr>
              <w:t xml:space="preserve">  </w:t>
            </w:r>
            <w:r w:rsidR="00CC23BC">
              <w:rPr>
                <w:b/>
              </w:rPr>
              <w:t xml:space="preserve"> </w:t>
            </w:r>
            <w:r w:rsidR="00290272">
              <w:rPr>
                <w:b/>
              </w:rPr>
              <w:t xml:space="preserve">   </w:t>
            </w:r>
            <w:r>
              <w:rPr>
                <w:b/>
              </w:rPr>
              <w:t>Bi-Telecentric Lenses</w:t>
            </w:r>
          </w:p>
          <w:p w14:paraId="032D5D01" w14:textId="72CA4E17" w:rsidR="00415C2D" w:rsidRDefault="00290272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</w:t>
            </w:r>
            <w:r w:rsidR="00415C2D">
              <w:rPr>
                <w:b/>
              </w:rPr>
              <w:t xml:space="preserve">                                               </w:t>
            </w:r>
            <w:r w:rsidR="002D09DE">
              <w:rPr>
                <w:b/>
              </w:rPr>
              <w:t xml:space="preserve">   </w:t>
            </w:r>
            <w:r w:rsidR="00415C2D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CC23BC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15C2D">
              <w:rPr>
                <w:b/>
              </w:rPr>
              <w:t>Line scan lenses</w:t>
            </w:r>
            <w:r w:rsidR="002D09DE">
              <w:rPr>
                <w:b/>
              </w:rPr>
              <w:t>-Prism based Line scan lenses</w:t>
            </w:r>
          </w:p>
          <w:p w14:paraId="7E55B258" w14:textId="654659A1" w:rsidR="00623851" w:rsidRDefault="00623851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 w:rsidR="002D09DE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="002D09DE">
              <w:rPr>
                <w:b/>
              </w:rPr>
              <w:t xml:space="preserve">  </w:t>
            </w:r>
            <w:r>
              <w:rPr>
                <w:b/>
              </w:rPr>
              <w:t xml:space="preserve">    </w:t>
            </w:r>
            <w:r w:rsidR="00CC23BC">
              <w:rPr>
                <w:b/>
              </w:rPr>
              <w:t xml:space="preserve"> </w:t>
            </w:r>
            <w:r w:rsidR="00290272">
              <w:rPr>
                <w:b/>
              </w:rPr>
              <w:t xml:space="preserve"> </w:t>
            </w:r>
            <w:r>
              <w:rPr>
                <w:b/>
              </w:rPr>
              <w:t>Complete machine vision lens offerings</w:t>
            </w:r>
          </w:p>
          <w:p w14:paraId="38A7E903" w14:textId="77777777" w:rsidR="00623851" w:rsidRDefault="00CF4589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</w:t>
            </w:r>
            <w:r w:rsidR="00623851" w:rsidRPr="002D09DE">
              <w:rPr>
                <w:b/>
                <w:sz w:val="24"/>
                <w:szCs w:val="24"/>
              </w:rPr>
              <w:t>LED ILLUMINATION</w:t>
            </w:r>
            <w:r w:rsidR="00623851">
              <w:rPr>
                <w:b/>
              </w:rPr>
              <w:t>: LED cold vision light source- CVLS</w:t>
            </w:r>
          </w:p>
          <w:p w14:paraId="1CA2D90E" w14:textId="0540C069" w:rsidR="00623851" w:rsidRDefault="00623851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3B4DDA">
              <w:rPr>
                <w:b/>
              </w:rPr>
              <w:t xml:space="preserve">                      </w:t>
            </w:r>
            <w:r w:rsidR="002D09DE">
              <w:rPr>
                <w:b/>
              </w:rPr>
              <w:t xml:space="preserve"> </w:t>
            </w:r>
            <w:r w:rsidR="003B4DDA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2D09DE">
              <w:rPr>
                <w:b/>
              </w:rPr>
              <w:t xml:space="preserve">  </w:t>
            </w:r>
            <w:r>
              <w:rPr>
                <w:b/>
              </w:rPr>
              <w:t xml:space="preserve">      </w:t>
            </w:r>
            <w:r w:rsidR="003B4DDA">
              <w:rPr>
                <w:b/>
              </w:rPr>
              <w:t xml:space="preserve"> </w:t>
            </w:r>
            <w:r>
              <w:rPr>
                <w:b/>
              </w:rPr>
              <w:t>LED controllers</w:t>
            </w:r>
            <w:r w:rsidR="007300EC">
              <w:rPr>
                <w:b/>
              </w:rPr>
              <w:t>, light lines, light guides</w:t>
            </w:r>
          </w:p>
          <w:p w14:paraId="2E6DB412" w14:textId="20223877" w:rsidR="00623851" w:rsidRDefault="00623851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3B4DDA">
              <w:rPr>
                <w:b/>
              </w:rPr>
              <w:t xml:space="preserve">     </w:t>
            </w:r>
            <w:r w:rsidR="002D09DE">
              <w:rPr>
                <w:b/>
              </w:rPr>
              <w:t xml:space="preserve"> </w:t>
            </w:r>
            <w:r w:rsidR="003B4DDA">
              <w:rPr>
                <w:b/>
              </w:rPr>
              <w:t xml:space="preserve">  </w:t>
            </w:r>
            <w:r w:rsidR="002D09DE">
              <w:rPr>
                <w:b/>
              </w:rPr>
              <w:t xml:space="preserve">  </w:t>
            </w:r>
            <w:r w:rsidR="003B4DDA">
              <w:rPr>
                <w:b/>
              </w:rPr>
              <w:t xml:space="preserve">      </w:t>
            </w:r>
            <w:r>
              <w:rPr>
                <w:b/>
              </w:rPr>
              <w:t>LED coaxial Illumination</w:t>
            </w:r>
          </w:p>
          <w:p w14:paraId="41A1E30B" w14:textId="5BDCE92C" w:rsidR="00623851" w:rsidRDefault="00623851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                            </w:t>
            </w:r>
            <w:r w:rsidR="002D09D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2D09DE">
              <w:rPr>
                <w:b/>
              </w:rPr>
              <w:t xml:space="preserve">  </w:t>
            </w:r>
            <w:r>
              <w:rPr>
                <w:b/>
              </w:rPr>
              <w:t xml:space="preserve">      LED Direct Ring, Low Angle Ring, Diffused Ring lights</w:t>
            </w:r>
          </w:p>
          <w:p w14:paraId="7A8FE1ED" w14:textId="44EA22D0" w:rsidR="003911CA" w:rsidRDefault="00CF4589" w:rsidP="00181D0A">
            <w:pPr>
              <w:ind w:right="-450"/>
              <w:rPr>
                <w:b/>
              </w:rPr>
            </w:pPr>
            <w:r>
              <w:rPr>
                <w:b/>
              </w:rPr>
              <w:t xml:space="preserve">   </w:t>
            </w:r>
            <w:r w:rsidR="00623851">
              <w:rPr>
                <w:b/>
              </w:rPr>
              <w:t xml:space="preserve">                                 </w:t>
            </w:r>
            <w:r w:rsidR="002D09DE">
              <w:rPr>
                <w:b/>
              </w:rPr>
              <w:t xml:space="preserve"> </w:t>
            </w:r>
            <w:r w:rsidR="00623851">
              <w:rPr>
                <w:b/>
              </w:rPr>
              <w:t xml:space="preserve"> </w:t>
            </w:r>
            <w:r w:rsidR="002D09DE">
              <w:rPr>
                <w:b/>
              </w:rPr>
              <w:t xml:space="preserve">  </w:t>
            </w:r>
            <w:r w:rsidR="00623851">
              <w:rPr>
                <w:b/>
              </w:rPr>
              <w:t xml:space="preserve">      LED Spot illumination / backlights</w:t>
            </w:r>
          </w:p>
          <w:p w14:paraId="7CDB457E" w14:textId="77777777" w:rsidR="00623851" w:rsidRPr="002D09DE" w:rsidRDefault="00623851" w:rsidP="00181D0A">
            <w:pPr>
              <w:ind w:right="-450"/>
              <w:rPr>
                <w:b/>
                <w:sz w:val="24"/>
                <w:szCs w:val="24"/>
              </w:rPr>
            </w:pPr>
            <w:r w:rsidRPr="002D09DE">
              <w:rPr>
                <w:b/>
                <w:sz w:val="24"/>
                <w:szCs w:val="24"/>
              </w:rPr>
              <w:t xml:space="preserve">     CUSTOM LED SOLUTIONS</w:t>
            </w:r>
          </w:p>
          <w:p w14:paraId="0305F17B" w14:textId="77777777" w:rsidR="00623851" w:rsidRPr="002D09DE" w:rsidRDefault="00623851" w:rsidP="00181D0A">
            <w:pPr>
              <w:ind w:right="-450"/>
              <w:rPr>
                <w:b/>
                <w:sz w:val="24"/>
                <w:szCs w:val="24"/>
              </w:rPr>
            </w:pPr>
            <w:r w:rsidRPr="002D09DE">
              <w:rPr>
                <w:b/>
                <w:sz w:val="24"/>
                <w:szCs w:val="24"/>
              </w:rPr>
              <w:t xml:space="preserve">     3D PATTERN PROJECTORS</w:t>
            </w:r>
          </w:p>
          <w:p w14:paraId="160DB528" w14:textId="77777777" w:rsidR="00623851" w:rsidRPr="002D09DE" w:rsidRDefault="00623851" w:rsidP="007300EC">
            <w:pPr>
              <w:ind w:right="-450"/>
              <w:rPr>
                <w:b/>
                <w:sz w:val="24"/>
                <w:szCs w:val="24"/>
              </w:rPr>
            </w:pPr>
            <w:r w:rsidRPr="002D09DE">
              <w:rPr>
                <w:b/>
                <w:sz w:val="24"/>
                <w:szCs w:val="24"/>
              </w:rPr>
              <w:t xml:space="preserve">     OPTICS, BEAM SPLITTERS, ACCESSORIES</w:t>
            </w:r>
          </w:p>
          <w:p w14:paraId="26EB7F39" w14:textId="77777777" w:rsidR="007300EC" w:rsidRDefault="007300EC" w:rsidP="007300EC">
            <w:pPr>
              <w:ind w:right="-450"/>
              <w:rPr>
                <w:b/>
              </w:rPr>
            </w:pPr>
          </w:p>
        </w:tc>
      </w:tr>
      <w:tr w:rsidR="005111A2" w14:paraId="18D58E34" w14:textId="77777777" w:rsidTr="005E4542">
        <w:tc>
          <w:tcPr>
            <w:tcW w:w="2646" w:type="dxa"/>
          </w:tcPr>
          <w:p w14:paraId="4B6037EB" w14:textId="77777777" w:rsidR="007F3513" w:rsidRPr="00C55965" w:rsidRDefault="007F3513" w:rsidP="007F3513">
            <w:pPr>
              <w:ind w:right="-450"/>
              <w:rPr>
                <w:b/>
                <w:color w:val="C00000"/>
              </w:rPr>
            </w:pPr>
          </w:p>
          <w:p w14:paraId="454E1820" w14:textId="77777777" w:rsidR="007C7D66" w:rsidRPr="00C55965" w:rsidRDefault="007C7D66" w:rsidP="007F3513">
            <w:pPr>
              <w:ind w:right="-450"/>
              <w:rPr>
                <w:b/>
                <w:color w:val="C00000"/>
              </w:rPr>
            </w:pPr>
          </w:p>
          <w:p w14:paraId="600050B9" w14:textId="77777777" w:rsidR="007F3513" w:rsidRPr="00C55965" w:rsidRDefault="002E6F7D" w:rsidP="007F3513">
            <w:pPr>
              <w:ind w:right="-450"/>
              <w:rPr>
                <w:b/>
                <w:color w:val="C00000"/>
              </w:rPr>
            </w:pPr>
            <w:r w:rsidRPr="00C55965">
              <w:rPr>
                <w:b/>
                <w:noProof/>
                <w:color w:val="C00000"/>
              </w:rPr>
              <w:t xml:space="preserve">   </w:t>
            </w:r>
            <w:r w:rsidR="007F3513" w:rsidRPr="00C55965">
              <w:rPr>
                <w:b/>
                <w:noProof/>
                <w:color w:val="C00000"/>
              </w:rPr>
              <w:drawing>
                <wp:inline distT="0" distB="0" distL="0" distR="0" wp14:anchorId="293EDEB5" wp14:editId="6BF27EEC">
                  <wp:extent cx="1336662" cy="653142"/>
                  <wp:effectExtent l="19050" t="0" r="0" b="0"/>
                  <wp:docPr id="12" name="Picture 11" descr="schot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hott.gif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6259" cy="65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25C5E4" w14:textId="77777777" w:rsidR="007F3513" w:rsidRPr="00C55965" w:rsidRDefault="007F3513" w:rsidP="007F3513">
            <w:pPr>
              <w:ind w:right="-450"/>
              <w:rPr>
                <w:b/>
                <w:color w:val="C00000"/>
              </w:rPr>
            </w:pPr>
          </w:p>
        </w:tc>
        <w:tc>
          <w:tcPr>
            <w:tcW w:w="7344" w:type="dxa"/>
          </w:tcPr>
          <w:p w14:paraId="4F2578E5" w14:textId="77777777" w:rsidR="007F3513" w:rsidRDefault="007F3513" w:rsidP="007F3513">
            <w:pPr>
              <w:ind w:right="-450"/>
              <w:rPr>
                <w:b/>
              </w:rPr>
            </w:pPr>
          </w:p>
          <w:p w14:paraId="6B9BC474" w14:textId="77777777" w:rsidR="00F47E87" w:rsidRDefault="00CF4589" w:rsidP="007F3513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F47E87" w:rsidRPr="00181D0A">
              <w:rPr>
                <w:b/>
                <w:sz w:val="24"/>
                <w:szCs w:val="24"/>
              </w:rPr>
              <w:t>INDUSTRIAL GLASS FIBERS</w:t>
            </w:r>
            <w:r w:rsidR="00F47E87">
              <w:rPr>
                <w:b/>
              </w:rPr>
              <w:t xml:space="preserve">: </w:t>
            </w:r>
            <w:r>
              <w:rPr>
                <w:b/>
              </w:rPr>
              <w:t>Fiber</w:t>
            </w:r>
            <w:r w:rsidR="00F47E87">
              <w:rPr>
                <w:b/>
              </w:rPr>
              <w:t xml:space="preserve"> Optics,</w:t>
            </w:r>
            <w:r>
              <w:rPr>
                <w:b/>
              </w:rPr>
              <w:t xml:space="preserve"> Tapers</w:t>
            </w:r>
            <w:r w:rsidR="00F47E87">
              <w:rPr>
                <w:b/>
              </w:rPr>
              <w:t>.</w:t>
            </w:r>
            <w:r>
              <w:rPr>
                <w:b/>
              </w:rPr>
              <w:t xml:space="preserve"> Face</w:t>
            </w:r>
            <w:r w:rsidR="00F220BC">
              <w:rPr>
                <w:b/>
              </w:rPr>
              <w:t xml:space="preserve"> </w:t>
            </w:r>
            <w:r>
              <w:rPr>
                <w:b/>
              </w:rPr>
              <w:t>Plates</w:t>
            </w:r>
            <w:r w:rsidR="00F47E87">
              <w:rPr>
                <w:b/>
              </w:rPr>
              <w:t xml:space="preserve">, Coherent </w:t>
            </w:r>
          </w:p>
          <w:p w14:paraId="51CC791F" w14:textId="77777777" w:rsidR="00F220BC" w:rsidRDefault="00F220BC" w:rsidP="007F3513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Fiber bundles</w:t>
            </w:r>
            <w:r w:rsidR="009503BB">
              <w:rPr>
                <w:b/>
              </w:rPr>
              <w:t>, custom fiber optics</w:t>
            </w:r>
          </w:p>
          <w:p w14:paraId="2C4F7227" w14:textId="77777777" w:rsidR="004E0B1C" w:rsidRDefault="004E0B1C" w:rsidP="007F3513">
            <w:pPr>
              <w:ind w:right="-450"/>
              <w:rPr>
                <w:b/>
              </w:rPr>
            </w:pPr>
          </w:p>
          <w:p w14:paraId="7EDB1E7A" w14:textId="77777777" w:rsidR="009503BB" w:rsidRDefault="00F47E87" w:rsidP="007F3513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</w:t>
            </w:r>
            <w:r w:rsidR="000D366A">
              <w:rPr>
                <w:b/>
              </w:rPr>
              <w:t xml:space="preserve"> </w:t>
            </w:r>
            <w:r w:rsidR="000D366A" w:rsidRPr="00F220BC">
              <w:rPr>
                <w:b/>
                <w:sz w:val="24"/>
                <w:szCs w:val="24"/>
              </w:rPr>
              <w:t>MICROSCOPY</w:t>
            </w:r>
            <w:r w:rsidR="000D366A">
              <w:rPr>
                <w:b/>
              </w:rPr>
              <w:t xml:space="preserve"> – lighting and imaging- LED, Halogen</w:t>
            </w:r>
            <w:r w:rsidR="00F220BC">
              <w:rPr>
                <w:b/>
              </w:rPr>
              <w:t>, LED Light engine</w:t>
            </w:r>
          </w:p>
          <w:p w14:paraId="372D2622" w14:textId="77777777" w:rsidR="00F47E87" w:rsidRDefault="009503BB" w:rsidP="007F3513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                                KL series, </w:t>
            </w:r>
            <w:proofErr w:type="spellStart"/>
            <w:r>
              <w:rPr>
                <w:b/>
              </w:rPr>
              <w:t>VisiLED</w:t>
            </w:r>
            <w:proofErr w:type="spellEnd"/>
            <w:r>
              <w:rPr>
                <w:b/>
              </w:rPr>
              <w:t xml:space="preserve"> series, </w:t>
            </w:r>
            <w:proofErr w:type="spellStart"/>
            <w:r>
              <w:rPr>
                <w:b/>
              </w:rPr>
              <w:t>EasyLED</w:t>
            </w:r>
            <w:proofErr w:type="spellEnd"/>
            <w:r>
              <w:rPr>
                <w:b/>
              </w:rPr>
              <w:t xml:space="preserve"> series</w:t>
            </w:r>
            <w:r w:rsidR="00F47E87">
              <w:rPr>
                <w:b/>
              </w:rPr>
              <w:t xml:space="preserve">                           </w:t>
            </w:r>
            <w:r w:rsidR="000D366A">
              <w:rPr>
                <w:b/>
              </w:rPr>
              <w:t xml:space="preserve">                           </w:t>
            </w:r>
          </w:p>
          <w:p w14:paraId="5A1CAAE9" w14:textId="77777777" w:rsidR="00CF4589" w:rsidRDefault="00F47E87" w:rsidP="00623851">
            <w:pPr>
              <w:ind w:right="-450"/>
              <w:rPr>
                <w:b/>
              </w:rPr>
            </w:pPr>
            <w:r>
              <w:rPr>
                <w:b/>
              </w:rPr>
              <w:t xml:space="preserve">     </w:t>
            </w:r>
            <w:r w:rsidR="00CF4589">
              <w:rPr>
                <w:b/>
              </w:rPr>
              <w:t xml:space="preserve">                     </w:t>
            </w:r>
          </w:p>
        </w:tc>
      </w:tr>
      <w:tr w:rsidR="005111A2" w14:paraId="5E482EF3" w14:textId="77777777" w:rsidTr="005E4542">
        <w:tc>
          <w:tcPr>
            <w:tcW w:w="2646" w:type="dxa"/>
          </w:tcPr>
          <w:p w14:paraId="53BD2766" w14:textId="77777777" w:rsidR="00DF2540" w:rsidRPr="00C55965" w:rsidRDefault="00DF2540" w:rsidP="00DF2540">
            <w:pPr>
              <w:pStyle w:val="Header"/>
              <w:rPr>
                <w:color w:val="C00000"/>
                <w:sz w:val="16"/>
              </w:rPr>
            </w:pPr>
          </w:p>
          <w:p w14:paraId="1A9D4AF9" w14:textId="475EC1C5" w:rsidR="00D84578" w:rsidRPr="005111A2" w:rsidRDefault="00113CE6" w:rsidP="007F3513">
            <w:pPr>
              <w:ind w:right="-450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color w:val="C00000"/>
              </w:rPr>
              <w:t xml:space="preserve">  </w:t>
            </w:r>
            <w:r w:rsidRPr="005111A2">
              <w:rPr>
                <w:b/>
                <w:noProof/>
                <w:color w:val="C00000"/>
                <w:sz w:val="28"/>
                <w:szCs w:val="28"/>
              </w:rPr>
              <w:t xml:space="preserve"> </w:t>
            </w:r>
            <w:r w:rsidRPr="005111A2">
              <w:rPr>
                <w:b/>
                <w:noProof/>
                <w:sz w:val="28"/>
                <w:szCs w:val="28"/>
              </w:rPr>
              <w:t>PHOTORESEARCH</w:t>
            </w:r>
          </w:p>
          <w:p w14:paraId="1F5200E9" w14:textId="0CF03FEA" w:rsidR="007F3513" w:rsidRPr="00C55965" w:rsidRDefault="002D09DE" w:rsidP="007F3513">
            <w:pPr>
              <w:ind w:right="-450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 xml:space="preserve"> </w:t>
            </w:r>
            <w:r w:rsidR="005111A2">
              <w:rPr>
                <w:b/>
                <w:color w:val="C00000"/>
              </w:rPr>
              <w:t xml:space="preserve">           </w:t>
            </w:r>
            <w:bookmarkStart w:id="0" w:name="_GoBack"/>
            <w:bookmarkEnd w:id="0"/>
            <w:r w:rsidR="00D84578" w:rsidRPr="00C55965">
              <w:rPr>
                <w:b/>
                <w:color w:val="C00000"/>
              </w:rPr>
              <w:t xml:space="preserve"> </w:t>
            </w:r>
            <w:r w:rsidR="005111A2">
              <w:rPr>
                <w:b/>
                <w:noProof/>
                <w:color w:val="C00000"/>
              </w:rPr>
              <w:drawing>
                <wp:inline distT="0" distB="0" distL="0" distR="0" wp14:anchorId="4A7A4551" wp14:editId="2C9FB5C2">
                  <wp:extent cx="561975" cy="505123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inebrate_8549_websized_0.jpg.pagespeed.ce.FbF1kxeG8z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12" cy="51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4" w:type="dxa"/>
          </w:tcPr>
          <w:p w14:paraId="27F9A4F1" w14:textId="74B4341A" w:rsidR="007F3513" w:rsidRDefault="007F3513" w:rsidP="007F3513">
            <w:pPr>
              <w:ind w:right="-450"/>
              <w:rPr>
                <w:b/>
              </w:rPr>
            </w:pPr>
          </w:p>
          <w:p w14:paraId="403FB711" w14:textId="44F822E9" w:rsidR="00B31014" w:rsidRDefault="00E35D6D" w:rsidP="007F3513">
            <w:pPr>
              <w:ind w:right="-450"/>
              <w:rPr>
                <w:sz w:val="24"/>
                <w:szCs w:val="24"/>
              </w:rPr>
            </w:pPr>
            <w:r>
              <w:rPr>
                <w:b/>
              </w:rPr>
              <w:t xml:space="preserve">  </w:t>
            </w:r>
            <w:r w:rsidRPr="00E35D6D">
              <w:rPr>
                <w:b/>
                <w:sz w:val="24"/>
                <w:szCs w:val="24"/>
              </w:rPr>
              <w:t>COLOR AND LIGHT MEASUREMENT SYSTEMS</w:t>
            </w:r>
            <w:r w:rsidR="00AD3A23">
              <w:rPr>
                <w:b/>
                <w:sz w:val="24"/>
                <w:szCs w:val="24"/>
              </w:rPr>
              <w:t xml:space="preserve">: </w:t>
            </w:r>
            <w:r w:rsidR="00AD3A23">
              <w:rPr>
                <w:sz w:val="24"/>
                <w:szCs w:val="24"/>
              </w:rPr>
              <w:t xml:space="preserve">Spectroradiometers, </w:t>
            </w:r>
          </w:p>
          <w:p w14:paraId="7E601C4F" w14:textId="070E6599" w:rsidR="00AD3A23" w:rsidRDefault="00AD3A23" w:rsidP="007F3513">
            <w:pPr>
              <w:ind w:right="-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Colorimeters, </w:t>
            </w:r>
            <w:r w:rsidR="00CF1AA7">
              <w:rPr>
                <w:sz w:val="24"/>
                <w:szCs w:val="24"/>
              </w:rPr>
              <w:t>2D Imaging</w:t>
            </w:r>
          </w:p>
          <w:p w14:paraId="5C6AAAD0" w14:textId="687FB997" w:rsidR="00CF1AA7" w:rsidRPr="00AD3A23" w:rsidRDefault="00CF1AA7" w:rsidP="007F3513">
            <w:pPr>
              <w:ind w:right="-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systems</w:t>
            </w:r>
          </w:p>
          <w:p w14:paraId="2F39712B" w14:textId="73B49562" w:rsidR="00D1039F" w:rsidRDefault="00D1039F" w:rsidP="00DF2540">
            <w:pPr>
              <w:ind w:right="-45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</w:p>
          <w:p w14:paraId="49B73A44" w14:textId="77777777" w:rsidR="00F220BC" w:rsidRPr="00D1039F" w:rsidRDefault="00D1039F" w:rsidP="00DF2540">
            <w:pPr>
              <w:ind w:right="-450"/>
              <w:rPr>
                <w:b/>
                <w:vanish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noProof/>
                <w:vanish/>
                <w:sz w:val="24"/>
                <w:szCs w:val="24"/>
              </w:rPr>
              <w:drawing>
                <wp:inline distT="0" distB="0" distL="0" distR="0" wp14:anchorId="0AEE40E8" wp14:editId="713CC8D7">
                  <wp:extent cx="1581150" cy="4762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fluke_logo_166px_x_50px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vanish/>
                <w:sz w:val="24"/>
                <w:szCs w:val="24"/>
              </w:rPr>
              <w:t>HI</w:t>
            </w:r>
          </w:p>
          <w:p w14:paraId="7E27F753" w14:textId="70A3E15D" w:rsidR="007300EC" w:rsidRPr="00181D0A" w:rsidRDefault="007300EC" w:rsidP="00EF372B">
            <w:pPr>
              <w:ind w:right="-450"/>
              <w:rPr>
                <w:b/>
                <w:sz w:val="24"/>
                <w:szCs w:val="24"/>
              </w:rPr>
            </w:pPr>
          </w:p>
        </w:tc>
      </w:tr>
    </w:tbl>
    <w:p w14:paraId="123E0D9A" w14:textId="77777777" w:rsidR="00917447" w:rsidRDefault="00917447" w:rsidP="002D09DE">
      <w:pPr>
        <w:spacing w:after="0"/>
        <w:ind w:left="-450" w:right="-450" w:hanging="630"/>
      </w:pPr>
    </w:p>
    <w:sectPr w:rsidR="00917447" w:rsidSect="001D0A6D">
      <w:pgSz w:w="12240" w:h="15840"/>
      <w:pgMar w:top="14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C195A"/>
    <w:multiLevelType w:val="hybridMultilevel"/>
    <w:tmpl w:val="6FA45770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13"/>
    <w:rsid w:val="0000304B"/>
    <w:rsid w:val="00003407"/>
    <w:rsid w:val="00004740"/>
    <w:rsid w:val="00006485"/>
    <w:rsid w:val="00006A09"/>
    <w:rsid w:val="00006BE4"/>
    <w:rsid w:val="000100A8"/>
    <w:rsid w:val="0001015E"/>
    <w:rsid w:val="00010183"/>
    <w:rsid w:val="0001106D"/>
    <w:rsid w:val="0001362D"/>
    <w:rsid w:val="0001384B"/>
    <w:rsid w:val="00013862"/>
    <w:rsid w:val="00014139"/>
    <w:rsid w:val="0001426C"/>
    <w:rsid w:val="00017866"/>
    <w:rsid w:val="00022B72"/>
    <w:rsid w:val="0002382C"/>
    <w:rsid w:val="00027192"/>
    <w:rsid w:val="00027222"/>
    <w:rsid w:val="0003028E"/>
    <w:rsid w:val="00030E47"/>
    <w:rsid w:val="000311D9"/>
    <w:rsid w:val="00031310"/>
    <w:rsid w:val="000326FA"/>
    <w:rsid w:val="0003400B"/>
    <w:rsid w:val="0003458E"/>
    <w:rsid w:val="00035014"/>
    <w:rsid w:val="00035432"/>
    <w:rsid w:val="00035DAC"/>
    <w:rsid w:val="00036F46"/>
    <w:rsid w:val="00036FB0"/>
    <w:rsid w:val="00037402"/>
    <w:rsid w:val="00037E09"/>
    <w:rsid w:val="000401B3"/>
    <w:rsid w:val="0004197B"/>
    <w:rsid w:val="00041D66"/>
    <w:rsid w:val="0004288F"/>
    <w:rsid w:val="000448FD"/>
    <w:rsid w:val="00045026"/>
    <w:rsid w:val="00047590"/>
    <w:rsid w:val="000509D4"/>
    <w:rsid w:val="00051730"/>
    <w:rsid w:val="000522C3"/>
    <w:rsid w:val="00053369"/>
    <w:rsid w:val="00053CD0"/>
    <w:rsid w:val="00054A86"/>
    <w:rsid w:val="00055C2D"/>
    <w:rsid w:val="00057BB5"/>
    <w:rsid w:val="00060C2A"/>
    <w:rsid w:val="000612A3"/>
    <w:rsid w:val="0006252E"/>
    <w:rsid w:val="00062E10"/>
    <w:rsid w:val="0006362D"/>
    <w:rsid w:val="00064674"/>
    <w:rsid w:val="00064B18"/>
    <w:rsid w:val="00065E07"/>
    <w:rsid w:val="00066459"/>
    <w:rsid w:val="00070186"/>
    <w:rsid w:val="000729BD"/>
    <w:rsid w:val="00073888"/>
    <w:rsid w:val="00073DA0"/>
    <w:rsid w:val="00073E98"/>
    <w:rsid w:val="000743FD"/>
    <w:rsid w:val="00075320"/>
    <w:rsid w:val="0007571C"/>
    <w:rsid w:val="0007579F"/>
    <w:rsid w:val="000763DD"/>
    <w:rsid w:val="000773BD"/>
    <w:rsid w:val="00077AA8"/>
    <w:rsid w:val="000826DE"/>
    <w:rsid w:val="00082AB9"/>
    <w:rsid w:val="00082AF0"/>
    <w:rsid w:val="00082FDE"/>
    <w:rsid w:val="00084ADA"/>
    <w:rsid w:val="0008526E"/>
    <w:rsid w:val="00085BB8"/>
    <w:rsid w:val="00086C24"/>
    <w:rsid w:val="000871D5"/>
    <w:rsid w:val="00090072"/>
    <w:rsid w:val="0009107F"/>
    <w:rsid w:val="000929C6"/>
    <w:rsid w:val="00092B4E"/>
    <w:rsid w:val="00092E53"/>
    <w:rsid w:val="000933D9"/>
    <w:rsid w:val="0009367B"/>
    <w:rsid w:val="00093A0B"/>
    <w:rsid w:val="00095688"/>
    <w:rsid w:val="00095E56"/>
    <w:rsid w:val="0009708D"/>
    <w:rsid w:val="000A08DA"/>
    <w:rsid w:val="000A1548"/>
    <w:rsid w:val="000A17F4"/>
    <w:rsid w:val="000A645F"/>
    <w:rsid w:val="000A7C19"/>
    <w:rsid w:val="000B239D"/>
    <w:rsid w:val="000B23F5"/>
    <w:rsid w:val="000B27AB"/>
    <w:rsid w:val="000B5371"/>
    <w:rsid w:val="000B68C6"/>
    <w:rsid w:val="000B7129"/>
    <w:rsid w:val="000C05EA"/>
    <w:rsid w:val="000C09F7"/>
    <w:rsid w:val="000C1892"/>
    <w:rsid w:val="000C3E82"/>
    <w:rsid w:val="000C4783"/>
    <w:rsid w:val="000C4B63"/>
    <w:rsid w:val="000C58F3"/>
    <w:rsid w:val="000C69EA"/>
    <w:rsid w:val="000D05DB"/>
    <w:rsid w:val="000D366A"/>
    <w:rsid w:val="000D60DC"/>
    <w:rsid w:val="000D6652"/>
    <w:rsid w:val="000D742F"/>
    <w:rsid w:val="000D75D3"/>
    <w:rsid w:val="000E007C"/>
    <w:rsid w:val="000E06FC"/>
    <w:rsid w:val="000E0FA3"/>
    <w:rsid w:val="000E157F"/>
    <w:rsid w:val="000E19EE"/>
    <w:rsid w:val="000E2F69"/>
    <w:rsid w:val="000E44AE"/>
    <w:rsid w:val="000E511B"/>
    <w:rsid w:val="000E639A"/>
    <w:rsid w:val="000E7700"/>
    <w:rsid w:val="000E784D"/>
    <w:rsid w:val="000E7A9C"/>
    <w:rsid w:val="000F1AE3"/>
    <w:rsid w:val="000F3119"/>
    <w:rsid w:val="000F3EB5"/>
    <w:rsid w:val="000F461A"/>
    <w:rsid w:val="000F61CC"/>
    <w:rsid w:val="000F6438"/>
    <w:rsid w:val="000F7316"/>
    <w:rsid w:val="001000F5"/>
    <w:rsid w:val="001015E6"/>
    <w:rsid w:val="00104662"/>
    <w:rsid w:val="00104EAF"/>
    <w:rsid w:val="00105265"/>
    <w:rsid w:val="00105E61"/>
    <w:rsid w:val="001068C2"/>
    <w:rsid w:val="00106B1C"/>
    <w:rsid w:val="00106E88"/>
    <w:rsid w:val="0010796A"/>
    <w:rsid w:val="00107F1E"/>
    <w:rsid w:val="00111994"/>
    <w:rsid w:val="00112DF4"/>
    <w:rsid w:val="00113554"/>
    <w:rsid w:val="00113BB5"/>
    <w:rsid w:val="00113CE6"/>
    <w:rsid w:val="00114A04"/>
    <w:rsid w:val="00116FD0"/>
    <w:rsid w:val="00120063"/>
    <w:rsid w:val="001222F7"/>
    <w:rsid w:val="00122C09"/>
    <w:rsid w:val="001252D1"/>
    <w:rsid w:val="00127DE5"/>
    <w:rsid w:val="00127E20"/>
    <w:rsid w:val="00130A13"/>
    <w:rsid w:val="0013219F"/>
    <w:rsid w:val="00134E58"/>
    <w:rsid w:val="00136183"/>
    <w:rsid w:val="00136FF5"/>
    <w:rsid w:val="00137DBC"/>
    <w:rsid w:val="00137DBD"/>
    <w:rsid w:val="00140634"/>
    <w:rsid w:val="00141231"/>
    <w:rsid w:val="001418D5"/>
    <w:rsid w:val="00141B66"/>
    <w:rsid w:val="00141D65"/>
    <w:rsid w:val="001426FC"/>
    <w:rsid w:val="001437D2"/>
    <w:rsid w:val="00144147"/>
    <w:rsid w:val="001447EA"/>
    <w:rsid w:val="00144980"/>
    <w:rsid w:val="00146AE0"/>
    <w:rsid w:val="00147BA9"/>
    <w:rsid w:val="001518C1"/>
    <w:rsid w:val="00153B0C"/>
    <w:rsid w:val="00153E7D"/>
    <w:rsid w:val="00155CD0"/>
    <w:rsid w:val="00157206"/>
    <w:rsid w:val="00161063"/>
    <w:rsid w:val="00162EEE"/>
    <w:rsid w:val="00166D60"/>
    <w:rsid w:val="00166F14"/>
    <w:rsid w:val="00166FE6"/>
    <w:rsid w:val="00170B70"/>
    <w:rsid w:val="00172144"/>
    <w:rsid w:val="0017450B"/>
    <w:rsid w:val="00176535"/>
    <w:rsid w:val="00180084"/>
    <w:rsid w:val="0018010D"/>
    <w:rsid w:val="001804E5"/>
    <w:rsid w:val="00181D0A"/>
    <w:rsid w:val="00181D90"/>
    <w:rsid w:val="00182367"/>
    <w:rsid w:val="00182552"/>
    <w:rsid w:val="00182BD5"/>
    <w:rsid w:val="001837E1"/>
    <w:rsid w:val="00183BF5"/>
    <w:rsid w:val="001851BD"/>
    <w:rsid w:val="001864DE"/>
    <w:rsid w:val="00187997"/>
    <w:rsid w:val="00187C7B"/>
    <w:rsid w:val="001907CB"/>
    <w:rsid w:val="001923DB"/>
    <w:rsid w:val="00193525"/>
    <w:rsid w:val="00193C01"/>
    <w:rsid w:val="00194DE8"/>
    <w:rsid w:val="001A17CD"/>
    <w:rsid w:val="001A3BE2"/>
    <w:rsid w:val="001A3D65"/>
    <w:rsid w:val="001A4E63"/>
    <w:rsid w:val="001A5984"/>
    <w:rsid w:val="001A6356"/>
    <w:rsid w:val="001A72B2"/>
    <w:rsid w:val="001B1B9D"/>
    <w:rsid w:val="001B373E"/>
    <w:rsid w:val="001B3A39"/>
    <w:rsid w:val="001B402D"/>
    <w:rsid w:val="001B4207"/>
    <w:rsid w:val="001B744F"/>
    <w:rsid w:val="001B7F95"/>
    <w:rsid w:val="001C0862"/>
    <w:rsid w:val="001C0B3E"/>
    <w:rsid w:val="001C160A"/>
    <w:rsid w:val="001C2A71"/>
    <w:rsid w:val="001C3BAF"/>
    <w:rsid w:val="001C42BA"/>
    <w:rsid w:val="001C4AD4"/>
    <w:rsid w:val="001C5063"/>
    <w:rsid w:val="001C57C5"/>
    <w:rsid w:val="001C5E54"/>
    <w:rsid w:val="001C5EA0"/>
    <w:rsid w:val="001C6E1A"/>
    <w:rsid w:val="001C6E55"/>
    <w:rsid w:val="001D0A6D"/>
    <w:rsid w:val="001D0F45"/>
    <w:rsid w:val="001D2197"/>
    <w:rsid w:val="001D24D9"/>
    <w:rsid w:val="001D40FE"/>
    <w:rsid w:val="001D4FE8"/>
    <w:rsid w:val="001D536E"/>
    <w:rsid w:val="001D6D8A"/>
    <w:rsid w:val="001D7E9F"/>
    <w:rsid w:val="001E05A3"/>
    <w:rsid w:val="001E0EC3"/>
    <w:rsid w:val="001E12B5"/>
    <w:rsid w:val="001E22B8"/>
    <w:rsid w:val="001E271E"/>
    <w:rsid w:val="001E35D1"/>
    <w:rsid w:val="001E4B08"/>
    <w:rsid w:val="001E4F1A"/>
    <w:rsid w:val="001F0EA4"/>
    <w:rsid w:val="001F160B"/>
    <w:rsid w:val="001F3A6F"/>
    <w:rsid w:val="001F5D7E"/>
    <w:rsid w:val="001F733B"/>
    <w:rsid w:val="001F73CD"/>
    <w:rsid w:val="002004DF"/>
    <w:rsid w:val="002057F3"/>
    <w:rsid w:val="00205988"/>
    <w:rsid w:val="00206E69"/>
    <w:rsid w:val="00210601"/>
    <w:rsid w:val="002108EB"/>
    <w:rsid w:val="002109DC"/>
    <w:rsid w:val="0021161C"/>
    <w:rsid w:val="00212292"/>
    <w:rsid w:val="0021283C"/>
    <w:rsid w:val="00213DF1"/>
    <w:rsid w:val="00213FAD"/>
    <w:rsid w:val="00214A6A"/>
    <w:rsid w:val="00216875"/>
    <w:rsid w:val="00216FCC"/>
    <w:rsid w:val="0022001D"/>
    <w:rsid w:val="002209EB"/>
    <w:rsid w:val="00223761"/>
    <w:rsid w:val="00223771"/>
    <w:rsid w:val="0022436C"/>
    <w:rsid w:val="00225570"/>
    <w:rsid w:val="00225EF0"/>
    <w:rsid w:val="00226431"/>
    <w:rsid w:val="00226609"/>
    <w:rsid w:val="00226932"/>
    <w:rsid w:val="00227B3C"/>
    <w:rsid w:val="00227E83"/>
    <w:rsid w:val="00231445"/>
    <w:rsid w:val="00231E46"/>
    <w:rsid w:val="00233D0B"/>
    <w:rsid w:val="00236D23"/>
    <w:rsid w:val="002425AC"/>
    <w:rsid w:val="00243645"/>
    <w:rsid w:val="0024523D"/>
    <w:rsid w:val="00245CA6"/>
    <w:rsid w:val="002474DF"/>
    <w:rsid w:val="00250CD2"/>
    <w:rsid w:val="00252C26"/>
    <w:rsid w:val="00252C9A"/>
    <w:rsid w:val="00253A5C"/>
    <w:rsid w:val="0025514F"/>
    <w:rsid w:val="002554B7"/>
    <w:rsid w:val="002556AA"/>
    <w:rsid w:val="00255843"/>
    <w:rsid w:val="002561F5"/>
    <w:rsid w:val="00257EEC"/>
    <w:rsid w:val="00257FC6"/>
    <w:rsid w:val="00260B20"/>
    <w:rsid w:val="00260D38"/>
    <w:rsid w:val="00261441"/>
    <w:rsid w:val="00261693"/>
    <w:rsid w:val="002629E9"/>
    <w:rsid w:val="00263892"/>
    <w:rsid w:val="00265B7F"/>
    <w:rsid w:val="0027170B"/>
    <w:rsid w:val="00271861"/>
    <w:rsid w:val="00272E60"/>
    <w:rsid w:val="00273052"/>
    <w:rsid w:val="00274983"/>
    <w:rsid w:val="00274EAF"/>
    <w:rsid w:val="002776F6"/>
    <w:rsid w:val="00280E28"/>
    <w:rsid w:val="00281A07"/>
    <w:rsid w:val="002837A1"/>
    <w:rsid w:val="0028464B"/>
    <w:rsid w:val="00285218"/>
    <w:rsid w:val="002855F2"/>
    <w:rsid w:val="00285DE4"/>
    <w:rsid w:val="00286FB0"/>
    <w:rsid w:val="00287517"/>
    <w:rsid w:val="00290272"/>
    <w:rsid w:val="0029048A"/>
    <w:rsid w:val="002913FA"/>
    <w:rsid w:val="00291947"/>
    <w:rsid w:val="002948B0"/>
    <w:rsid w:val="00295F38"/>
    <w:rsid w:val="002967C2"/>
    <w:rsid w:val="00296ABC"/>
    <w:rsid w:val="002A06A2"/>
    <w:rsid w:val="002A0AE4"/>
    <w:rsid w:val="002A176E"/>
    <w:rsid w:val="002A334E"/>
    <w:rsid w:val="002A3913"/>
    <w:rsid w:val="002A3A21"/>
    <w:rsid w:val="002A3BD2"/>
    <w:rsid w:val="002A4600"/>
    <w:rsid w:val="002A4DEE"/>
    <w:rsid w:val="002A505C"/>
    <w:rsid w:val="002A5E92"/>
    <w:rsid w:val="002A737B"/>
    <w:rsid w:val="002B0941"/>
    <w:rsid w:val="002B141A"/>
    <w:rsid w:val="002B19D7"/>
    <w:rsid w:val="002B2476"/>
    <w:rsid w:val="002B323E"/>
    <w:rsid w:val="002B3E26"/>
    <w:rsid w:val="002B45F2"/>
    <w:rsid w:val="002B4EC6"/>
    <w:rsid w:val="002B4FE3"/>
    <w:rsid w:val="002B534A"/>
    <w:rsid w:val="002B5680"/>
    <w:rsid w:val="002B6D42"/>
    <w:rsid w:val="002C111E"/>
    <w:rsid w:val="002C28CA"/>
    <w:rsid w:val="002C2C77"/>
    <w:rsid w:val="002C39A4"/>
    <w:rsid w:val="002C3D8C"/>
    <w:rsid w:val="002C42AC"/>
    <w:rsid w:val="002C73FB"/>
    <w:rsid w:val="002D00F5"/>
    <w:rsid w:val="002D083C"/>
    <w:rsid w:val="002D09DE"/>
    <w:rsid w:val="002D3866"/>
    <w:rsid w:val="002D49CF"/>
    <w:rsid w:val="002D4F0B"/>
    <w:rsid w:val="002E04E8"/>
    <w:rsid w:val="002E49C8"/>
    <w:rsid w:val="002E5B8E"/>
    <w:rsid w:val="002E6252"/>
    <w:rsid w:val="002E6F7D"/>
    <w:rsid w:val="002F0917"/>
    <w:rsid w:val="002F1023"/>
    <w:rsid w:val="002F1086"/>
    <w:rsid w:val="002F1B4B"/>
    <w:rsid w:val="002F225A"/>
    <w:rsid w:val="002F2D0F"/>
    <w:rsid w:val="002F3BDF"/>
    <w:rsid w:val="002F4744"/>
    <w:rsid w:val="002F577D"/>
    <w:rsid w:val="002F5C2A"/>
    <w:rsid w:val="002F78E9"/>
    <w:rsid w:val="00302F72"/>
    <w:rsid w:val="003031F8"/>
    <w:rsid w:val="00303D39"/>
    <w:rsid w:val="00304F44"/>
    <w:rsid w:val="003063DD"/>
    <w:rsid w:val="00307101"/>
    <w:rsid w:val="00307187"/>
    <w:rsid w:val="00310642"/>
    <w:rsid w:val="003107E5"/>
    <w:rsid w:val="00311EF3"/>
    <w:rsid w:val="0031214A"/>
    <w:rsid w:val="003122CA"/>
    <w:rsid w:val="00312404"/>
    <w:rsid w:val="00313CE7"/>
    <w:rsid w:val="003149B7"/>
    <w:rsid w:val="00315A18"/>
    <w:rsid w:val="003205A0"/>
    <w:rsid w:val="00320D62"/>
    <w:rsid w:val="003221AB"/>
    <w:rsid w:val="003249D7"/>
    <w:rsid w:val="00325CBA"/>
    <w:rsid w:val="003265D8"/>
    <w:rsid w:val="00327895"/>
    <w:rsid w:val="003278B3"/>
    <w:rsid w:val="003303F2"/>
    <w:rsid w:val="00330420"/>
    <w:rsid w:val="00331979"/>
    <w:rsid w:val="00331D3D"/>
    <w:rsid w:val="00332461"/>
    <w:rsid w:val="003337DB"/>
    <w:rsid w:val="00335E1E"/>
    <w:rsid w:val="00335F79"/>
    <w:rsid w:val="00336670"/>
    <w:rsid w:val="00336834"/>
    <w:rsid w:val="0033737F"/>
    <w:rsid w:val="00342985"/>
    <w:rsid w:val="00342A74"/>
    <w:rsid w:val="003445CD"/>
    <w:rsid w:val="003449D1"/>
    <w:rsid w:val="003456FD"/>
    <w:rsid w:val="0035034A"/>
    <w:rsid w:val="0035173F"/>
    <w:rsid w:val="00352EA1"/>
    <w:rsid w:val="00353533"/>
    <w:rsid w:val="00356290"/>
    <w:rsid w:val="00356EA2"/>
    <w:rsid w:val="00356F0A"/>
    <w:rsid w:val="00361795"/>
    <w:rsid w:val="00362697"/>
    <w:rsid w:val="0036395E"/>
    <w:rsid w:val="00366AF8"/>
    <w:rsid w:val="00367E37"/>
    <w:rsid w:val="003703DF"/>
    <w:rsid w:val="0037042F"/>
    <w:rsid w:val="003711EE"/>
    <w:rsid w:val="003713BB"/>
    <w:rsid w:val="00371A43"/>
    <w:rsid w:val="00371DF6"/>
    <w:rsid w:val="00372278"/>
    <w:rsid w:val="00372433"/>
    <w:rsid w:val="00372745"/>
    <w:rsid w:val="0037404C"/>
    <w:rsid w:val="00374691"/>
    <w:rsid w:val="00374724"/>
    <w:rsid w:val="003801B5"/>
    <w:rsid w:val="00380422"/>
    <w:rsid w:val="0038049C"/>
    <w:rsid w:val="003807F4"/>
    <w:rsid w:val="00380FA2"/>
    <w:rsid w:val="00386374"/>
    <w:rsid w:val="003876B0"/>
    <w:rsid w:val="0039037D"/>
    <w:rsid w:val="003903F0"/>
    <w:rsid w:val="003911CA"/>
    <w:rsid w:val="00391501"/>
    <w:rsid w:val="00393AD0"/>
    <w:rsid w:val="00395C79"/>
    <w:rsid w:val="003960E4"/>
    <w:rsid w:val="003961A2"/>
    <w:rsid w:val="003A078B"/>
    <w:rsid w:val="003A101F"/>
    <w:rsid w:val="003A1101"/>
    <w:rsid w:val="003A1331"/>
    <w:rsid w:val="003A18F1"/>
    <w:rsid w:val="003A20FF"/>
    <w:rsid w:val="003A261B"/>
    <w:rsid w:val="003A27B5"/>
    <w:rsid w:val="003A2D2F"/>
    <w:rsid w:val="003A40D6"/>
    <w:rsid w:val="003A5010"/>
    <w:rsid w:val="003A7201"/>
    <w:rsid w:val="003B0582"/>
    <w:rsid w:val="003B06C9"/>
    <w:rsid w:val="003B0975"/>
    <w:rsid w:val="003B0FD8"/>
    <w:rsid w:val="003B271D"/>
    <w:rsid w:val="003B2D43"/>
    <w:rsid w:val="003B44DE"/>
    <w:rsid w:val="003B4741"/>
    <w:rsid w:val="003B49D4"/>
    <w:rsid w:val="003B4DDA"/>
    <w:rsid w:val="003B742E"/>
    <w:rsid w:val="003B7746"/>
    <w:rsid w:val="003B7E86"/>
    <w:rsid w:val="003C27B3"/>
    <w:rsid w:val="003C35F7"/>
    <w:rsid w:val="003C7012"/>
    <w:rsid w:val="003D1406"/>
    <w:rsid w:val="003D2238"/>
    <w:rsid w:val="003D3C31"/>
    <w:rsid w:val="003D4547"/>
    <w:rsid w:val="003D5154"/>
    <w:rsid w:val="003D5344"/>
    <w:rsid w:val="003E1D47"/>
    <w:rsid w:val="003E1E08"/>
    <w:rsid w:val="003E2190"/>
    <w:rsid w:val="003E2676"/>
    <w:rsid w:val="003E2B51"/>
    <w:rsid w:val="003E2F21"/>
    <w:rsid w:val="003E40FB"/>
    <w:rsid w:val="003E6EB4"/>
    <w:rsid w:val="003F0B7A"/>
    <w:rsid w:val="003F2194"/>
    <w:rsid w:val="003F27D0"/>
    <w:rsid w:val="003F2D5E"/>
    <w:rsid w:val="003F31EB"/>
    <w:rsid w:val="003F37B0"/>
    <w:rsid w:val="003F3A65"/>
    <w:rsid w:val="003F51A8"/>
    <w:rsid w:val="003F5836"/>
    <w:rsid w:val="003F6133"/>
    <w:rsid w:val="003F6771"/>
    <w:rsid w:val="003F6EF2"/>
    <w:rsid w:val="003F6FA2"/>
    <w:rsid w:val="003F71E3"/>
    <w:rsid w:val="003F74CA"/>
    <w:rsid w:val="003F7BCB"/>
    <w:rsid w:val="00400783"/>
    <w:rsid w:val="00402490"/>
    <w:rsid w:val="00402E5D"/>
    <w:rsid w:val="00403943"/>
    <w:rsid w:val="00403C9B"/>
    <w:rsid w:val="00403D62"/>
    <w:rsid w:val="00404956"/>
    <w:rsid w:val="00405118"/>
    <w:rsid w:val="004068AB"/>
    <w:rsid w:val="00407BA3"/>
    <w:rsid w:val="0041083D"/>
    <w:rsid w:val="00412664"/>
    <w:rsid w:val="00412AFC"/>
    <w:rsid w:val="00414D96"/>
    <w:rsid w:val="00415C2D"/>
    <w:rsid w:val="00415E4B"/>
    <w:rsid w:val="00415F4F"/>
    <w:rsid w:val="004179F4"/>
    <w:rsid w:val="00420946"/>
    <w:rsid w:val="004215A9"/>
    <w:rsid w:val="004221BF"/>
    <w:rsid w:val="00423582"/>
    <w:rsid w:val="0042777B"/>
    <w:rsid w:val="0043017B"/>
    <w:rsid w:val="00431C81"/>
    <w:rsid w:val="0043247D"/>
    <w:rsid w:val="0043282E"/>
    <w:rsid w:val="00433BEF"/>
    <w:rsid w:val="00435033"/>
    <w:rsid w:val="00436A88"/>
    <w:rsid w:val="004375A5"/>
    <w:rsid w:val="004400AF"/>
    <w:rsid w:val="004403A3"/>
    <w:rsid w:val="00441813"/>
    <w:rsid w:val="004422E2"/>
    <w:rsid w:val="00444DEE"/>
    <w:rsid w:val="00447025"/>
    <w:rsid w:val="0044748C"/>
    <w:rsid w:val="004479B9"/>
    <w:rsid w:val="00452B5E"/>
    <w:rsid w:val="00452EC1"/>
    <w:rsid w:val="0045627E"/>
    <w:rsid w:val="0045666A"/>
    <w:rsid w:val="00457187"/>
    <w:rsid w:val="004633FD"/>
    <w:rsid w:val="0046372D"/>
    <w:rsid w:val="00463857"/>
    <w:rsid w:val="004641DC"/>
    <w:rsid w:val="0046425B"/>
    <w:rsid w:val="00464D42"/>
    <w:rsid w:val="004657A5"/>
    <w:rsid w:val="00466B16"/>
    <w:rsid w:val="00467499"/>
    <w:rsid w:val="00470873"/>
    <w:rsid w:val="00472966"/>
    <w:rsid w:val="004743CA"/>
    <w:rsid w:val="00474B18"/>
    <w:rsid w:val="004767BF"/>
    <w:rsid w:val="0047689A"/>
    <w:rsid w:val="00476E9D"/>
    <w:rsid w:val="004771BF"/>
    <w:rsid w:val="004776B1"/>
    <w:rsid w:val="004779B2"/>
    <w:rsid w:val="00480936"/>
    <w:rsid w:val="00481D79"/>
    <w:rsid w:val="00484AFE"/>
    <w:rsid w:val="00484BF7"/>
    <w:rsid w:val="004857F8"/>
    <w:rsid w:val="00486CF4"/>
    <w:rsid w:val="00486EC1"/>
    <w:rsid w:val="004874D0"/>
    <w:rsid w:val="00487E7A"/>
    <w:rsid w:val="00490F9A"/>
    <w:rsid w:val="0049138E"/>
    <w:rsid w:val="00491CC9"/>
    <w:rsid w:val="004936CD"/>
    <w:rsid w:val="00494092"/>
    <w:rsid w:val="004949F6"/>
    <w:rsid w:val="00494FFD"/>
    <w:rsid w:val="00497886"/>
    <w:rsid w:val="004A0EFC"/>
    <w:rsid w:val="004A12EE"/>
    <w:rsid w:val="004A2EBC"/>
    <w:rsid w:val="004A3637"/>
    <w:rsid w:val="004A3659"/>
    <w:rsid w:val="004A3716"/>
    <w:rsid w:val="004A4845"/>
    <w:rsid w:val="004A4F47"/>
    <w:rsid w:val="004A5333"/>
    <w:rsid w:val="004A636A"/>
    <w:rsid w:val="004B04F3"/>
    <w:rsid w:val="004B0F85"/>
    <w:rsid w:val="004B2256"/>
    <w:rsid w:val="004B231C"/>
    <w:rsid w:val="004B4F10"/>
    <w:rsid w:val="004B5565"/>
    <w:rsid w:val="004B6B22"/>
    <w:rsid w:val="004B7BD8"/>
    <w:rsid w:val="004C137A"/>
    <w:rsid w:val="004C2363"/>
    <w:rsid w:val="004C3A4F"/>
    <w:rsid w:val="004C3E74"/>
    <w:rsid w:val="004C4E54"/>
    <w:rsid w:val="004C6005"/>
    <w:rsid w:val="004C6A33"/>
    <w:rsid w:val="004C6CD5"/>
    <w:rsid w:val="004C72D1"/>
    <w:rsid w:val="004C7B96"/>
    <w:rsid w:val="004D0202"/>
    <w:rsid w:val="004D3279"/>
    <w:rsid w:val="004D40D3"/>
    <w:rsid w:val="004D49A5"/>
    <w:rsid w:val="004D7DD9"/>
    <w:rsid w:val="004E09AC"/>
    <w:rsid w:val="004E0A51"/>
    <w:rsid w:val="004E0B1C"/>
    <w:rsid w:val="004E1157"/>
    <w:rsid w:val="004E187A"/>
    <w:rsid w:val="004E2430"/>
    <w:rsid w:val="004E26E6"/>
    <w:rsid w:val="004E2891"/>
    <w:rsid w:val="004E292F"/>
    <w:rsid w:val="004E3F40"/>
    <w:rsid w:val="004E595E"/>
    <w:rsid w:val="004E5A8E"/>
    <w:rsid w:val="004E6211"/>
    <w:rsid w:val="004E62B1"/>
    <w:rsid w:val="004E6545"/>
    <w:rsid w:val="004E6CD3"/>
    <w:rsid w:val="004F008B"/>
    <w:rsid w:val="004F1122"/>
    <w:rsid w:val="004F135E"/>
    <w:rsid w:val="004F2C21"/>
    <w:rsid w:val="004F2F64"/>
    <w:rsid w:val="004F4496"/>
    <w:rsid w:val="004F5138"/>
    <w:rsid w:val="00501468"/>
    <w:rsid w:val="00501EFC"/>
    <w:rsid w:val="0050231E"/>
    <w:rsid w:val="00503792"/>
    <w:rsid w:val="00503E70"/>
    <w:rsid w:val="00504B63"/>
    <w:rsid w:val="005074B9"/>
    <w:rsid w:val="00510D69"/>
    <w:rsid w:val="005111A2"/>
    <w:rsid w:val="00512236"/>
    <w:rsid w:val="00513B97"/>
    <w:rsid w:val="00514776"/>
    <w:rsid w:val="00514D9E"/>
    <w:rsid w:val="00514FCB"/>
    <w:rsid w:val="00515406"/>
    <w:rsid w:val="00517D02"/>
    <w:rsid w:val="00521BDE"/>
    <w:rsid w:val="005227E8"/>
    <w:rsid w:val="0052304D"/>
    <w:rsid w:val="00525163"/>
    <w:rsid w:val="00525204"/>
    <w:rsid w:val="00527CA9"/>
    <w:rsid w:val="00527F73"/>
    <w:rsid w:val="00530145"/>
    <w:rsid w:val="0053068F"/>
    <w:rsid w:val="00531CC6"/>
    <w:rsid w:val="0053205A"/>
    <w:rsid w:val="0053265A"/>
    <w:rsid w:val="005326FE"/>
    <w:rsid w:val="00533BA0"/>
    <w:rsid w:val="00534886"/>
    <w:rsid w:val="00535999"/>
    <w:rsid w:val="005363FC"/>
    <w:rsid w:val="00536FA9"/>
    <w:rsid w:val="00537F9B"/>
    <w:rsid w:val="005401A1"/>
    <w:rsid w:val="00542F06"/>
    <w:rsid w:val="00546AF7"/>
    <w:rsid w:val="00550ED3"/>
    <w:rsid w:val="0055139F"/>
    <w:rsid w:val="00551505"/>
    <w:rsid w:val="00553D8A"/>
    <w:rsid w:val="0055487A"/>
    <w:rsid w:val="00555A07"/>
    <w:rsid w:val="005603F0"/>
    <w:rsid w:val="00560E64"/>
    <w:rsid w:val="00564A7C"/>
    <w:rsid w:val="00564E97"/>
    <w:rsid w:val="005661C8"/>
    <w:rsid w:val="00567463"/>
    <w:rsid w:val="00567908"/>
    <w:rsid w:val="00567DC2"/>
    <w:rsid w:val="00570787"/>
    <w:rsid w:val="00571D56"/>
    <w:rsid w:val="00573486"/>
    <w:rsid w:val="005737DF"/>
    <w:rsid w:val="005773D9"/>
    <w:rsid w:val="00577B5D"/>
    <w:rsid w:val="0058548C"/>
    <w:rsid w:val="00585876"/>
    <w:rsid w:val="00585907"/>
    <w:rsid w:val="00585D59"/>
    <w:rsid w:val="00585FA6"/>
    <w:rsid w:val="00587F46"/>
    <w:rsid w:val="00590857"/>
    <w:rsid w:val="00590CF3"/>
    <w:rsid w:val="00590EEA"/>
    <w:rsid w:val="00591260"/>
    <w:rsid w:val="005918B6"/>
    <w:rsid w:val="005919F0"/>
    <w:rsid w:val="005920CF"/>
    <w:rsid w:val="00592353"/>
    <w:rsid w:val="00593C1D"/>
    <w:rsid w:val="00594588"/>
    <w:rsid w:val="00596DBC"/>
    <w:rsid w:val="00597C61"/>
    <w:rsid w:val="00597FAC"/>
    <w:rsid w:val="005A1089"/>
    <w:rsid w:val="005A1B91"/>
    <w:rsid w:val="005A2855"/>
    <w:rsid w:val="005A2C44"/>
    <w:rsid w:val="005A2E82"/>
    <w:rsid w:val="005A2F10"/>
    <w:rsid w:val="005A32F6"/>
    <w:rsid w:val="005A36BF"/>
    <w:rsid w:val="005A4093"/>
    <w:rsid w:val="005A442C"/>
    <w:rsid w:val="005A50E9"/>
    <w:rsid w:val="005A5A7F"/>
    <w:rsid w:val="005A5FCE"/>
    <w:rsid w:val="005B06EC"/>
    <w:rsid w:val="005B0F04"/>
    <w:rsid w:val="005B1D28"/>
    <w:rsid w:val="005B1F0F"/>
    <w:rsid w:val="005B21DE"/>
    <w:rsid w:val="005B2B53"/>
    <w:rsid w:val="005B2CA2"/>
    <w:rsid w:val="005B2F2C"/>
    <w:rsid w:val="005B4E8D"/>
    <w:rsid w:val="005B53E2"/>
    <w:rsid w:val="005B7FF8"/>
    <w:rsid w:val="005C1CE5"/>
    <w:rsid w:val="005C25AE"/>
    <w:rsid w:val="005C2DA8"/>
    <w:rsid w:val="005C5533"/>
    <w:rsid w:val="005C7B70"/>
    <w:rsid w:val="005D0483"/>
    <w:rsid w:val="005D066C"/>
    <w:rsid w:val="005D0A7B"/>
    <w:rsid w:val="005D0BCE"/>
    <w:rsid w:val="005D0E59"/>
    <w:rsid w:val="005D3329"/>
    <w:rsid w:val="005D39FF"/>
    <w:rsid w:val="005D4B43"/>
    <w:rsid w:val="005D4DBF"/>
    <w:rsid w:val="005D532F"/>
    <w:rsid w:val="005D54E8"/>
    <w:rsid w:val="005D6C84"/>
    <w:rsid w:val="005D6DFD"/>
    <w:rsid w:val="005D702C"/>
    <w:rsid w:val="005D7474"/>
    <w:rsid w:val="005D74F0"/>
    <w:rsid w:val="005D7CE5"/>
    <w:rsid w:val="005D7D86"/>
    <w:rsid w:val="005E0145"/>
    <w:rsid w:val="005E0DF3"/>
    <w:rsid w:val="005E0EED"/>
    <w:rsid w:val="005E1C09"/>
    <w:rsid w:val="005E27F7"/>
    <w:rsid w:val="005E2A42"/>
    <w:rsid w:val="005E3257"/>
    <w:rsid w:val="005E35DD"/>
    <w:rsid w:val="005E37E9"/>
    <w:rsid w:val="005E424B"/>
    <w:rsid w:val="005E42DB"/>
    <w:rsid w:val="005E4542"/>
    <w:rsid w:val="005E4B81"/>
    <w:rsid w:val="005E5E63"/>
    <w:rsid w:val="005E614A"/>
    <w:rsid w:val="005E65E0"/>
    <w:rsid w:val="005E65FD"/>
    <w:rsid w:val="005E6769"/>
    <w:rsid w:val="005E7809"/>
    <w:rsid w:val="005F1CFD"/>
    <w:rsid w:val="005F3F58"/>
    <w:rsid w:val="005F3FD0"/>
    <w:rsid w:val="005F62C4"/>
    <w:rsid w:val="005F6D5A"/>
    <w:rsid w:val="005F71C6"/>
    <w:rsid w:val="005F735C"/>
    <w:rsid w:val="0060122F"/>
    <w:rsid w:val="00601E15"/>
    <w:rsid w:val="00602477"/>
    <w:rsid w:val="006035B2"/>
    <w:rsid w:val="006042BD"/>
    <w:rsid w:val="00605312"/>
    <w:rsid w:val="006057CB"/>
    <w:rsid w:val="006058E2"/>
    <w:rsid w:val="00605E4E"/>
    <w:rsid w:val="00605E85"/>
    <w:rsid w:val="00607ACD"/>
    <w:rsid w:val="00611259"/>
    <w:rsid w:val="006124CE"/>
    <w:rsid w:val="00613A4F"/>
    <w:rsid w:val="006148D8"/>
    <w:rsid w:val="006149F4"/>
    <w:rsid w:val="00614A1C"/>
    <w:rsid w:val="00615742"/>
    <w:rsid w:val="00615CA2"/>
    <w:rsid w:val="006163D7"/>
    <w:rsid w:val="006167CA"/>
    <w:rsid w:val="00616DF8"/>
    <w:rsid w:val="00620B0C"/>
    <w:rsid w:val="00620D86"/>
    <w:rsid w:val="006216C0"/>
    <w:rsid w:val="00622C1C"/>
    <w:rsid w:val="00623106"/>
    <w:rsid w:val="00623851"/>
    <w:rsid w:val="0062573D"/>
    <w:rsid w:val="00625D24"/>
    <w:rsid w:val="00626A46"/>
    <w:rsid w:val="006312E5"/>
    <w:rsid w:val="006316EF"/>
    <w:rsid w:val="00631812"/>
    <w:rsid w:val="00631BC0"/>
    <w:rsid w:val="00632372"/>
    <w:rsid w:val="00632A42"/>
    <w:rsid w:val="0063302A"/>
    <w:rsid w:val="00633211"/>
    <w:rsid w:val="0063363F"/>
    <w:rsid w:val="00636851"/>
    <w:rsid w:val="00636F7E"/>
    <w:rsid w:val="0063758C"/>
    <w:rsid w:val="006376D1"/>
    <w:rsid w:val="00640A78"/>
    <w:rsid w:val="00641576"/>
    <w:rsid w:val="00642EB5"/>
    <w:rsid w:val="00642F0C"/>
    <w:rsid w:val="00645835"/>
    <w:rsid w:val="00645B6E"/>
    <w:rsid w:val="00646786"/>
    <w:rsid w:val="00646D08"/>
    <w:rsid w:val="006473FF"/>
    <w:rsid w:val="00650502"/>
    <w:rsid w:val="006506D0"/>
    <w:rsid w:val="006507CE"/>
    <w:rsid w:val="00651D19"/>
    <w:rsid w:val="006527F6"/>
    <w:rsid w:val="00653ED9"/>
    <w:rsid w:val="006540A8"/>
    <w:rsid w:val="006542F6"/>
    <w:rsid w:val="006543D9"/>
    <w:rsid w:val="00654651"/>
    <w:rsid w:val="00654B8D"/>
    <w:rsid w:val="00654D99"/>
    <w:rsid w:val="0065742E"/>
    <w:rsid w:val="006576EE"/>
    <w:rsid w:val="00660978"/>
    <w:rsid w:val="00660A1C"/>
    <w:rsid w:val="00662E58"/>
    <w:rsid w:val="00662F04"/>
    <w:rsid w:val="006646A6"/>
    <w:rsid w:val="00664A89"/>
    <w:rsid w:val="0066501B"/>
    <w:rsid w:val="006650E8"/>
    <w:rsid w:val="00665B82"/>
    <w:rsid w:val="00667C5B"/>
    <w:rsid w:val="00667DE7"/>
    <w:rsid w:val="00671BC5"/>
    <w:rsid w:val="00671E19"/>
    <w:rsid w:val="00673FA3"/>
    <w:rsid w:val="00675026"/>
    <w:rsid w:val="0067709F"/>
    <w:rsid w:val="00681B7D"/>
    <w:rsid w:val="00682A62"/>
    <w:rsid w:val="00683A51"/>
    <w:rsid w:val="00684B05"/>
    <w:rsid w:val="006872A3"/>
    <w:rsid w:val="006904F8"/>
    <w:rsid w:val="006910C8"/>
    <w:rsid w:val="00691303"/>
    <w:rsid w:val="00691478"/>
    <w:rsid w:val="006921E2"/>
    <w:rsid w:val="0069385E"/>
    <w:rsid w:val="006942C0"/>
    <w:rsid w:val="00694A0A"/>
    <w:rsid w:val="0069568B"/>
    <w:rsid w:val="00695F33"/>
    <w:rsid w:val="00697549"/>
    <w:rsid w:val="00697FEB"/>
    <w:rsid w:val="006A002D"/>
    <w:rsid w:val="006A18FE"/>
    <w:rsid w:val="006A33CE"/>
    <w:rsid w:val="006A367C"/>
    <w:rsid w:val="006A3C88"/>
    <w:rsid w:val="006A3EB6"/>
    <w:rsid w:val="006A7E4C"/>
    <w:rsid w:val="006B1071"/>
    <w:rsid w:val="006B1247"/>
    <w:rsid w:val="006B38F9"/>
    <w:rsid w:val="006B4B19"/>
    <w:rsid w:val="006B6D60"/>
    <w:rsid w:val="006B7DC0"/>
    <w:rsid w:val="006B7F74"/>
    <w:rsid w:val="006C0BFA"/>
    <w:rsid w:val="006C118D"/>
    <w:rsid w:val="006C1D7F"/>
    <w:rsid w:val="006C2FFB"/>
    <w:rsid w:val="006C39AC"/>
    <w:rsid w:val="006C4C6B"/>
    <w:rsid w:val="006C5217"/>
    <w:rsid w:val="006C583E"/>
    <w:rsid w:val="006C661D"/>
    <w:rsid w:val="006D1CBB"/>
    <w:rsid w:val="006D3A02"/>
    <w:rsid w:val="006D46CE"/>
    <w:rsid w:val="006D4BDD"/>
    <w:rsid w:val="006D5341"/>
    <w:rsid w:val="006D68E5"/>
    <w:rsid w:val="006E0E86"/>
    <w:rsid w:val="006E103D"/>
    <w:rsid w:val="006E25B8"/>
    <w:rsid w:val="006E2871"/>
    <w:rsid w:val="006E346E"/>
    <w:rsid w:val="006E4D87"/>
    <w:rsid w:val="006E754F"/>
    <w:rsid w:val="006E7666"/>
    <w:rsid w:val="006E7DEB"/>
    <w:rsid w:val="006F1B88"/>
    <w:rsid w:val="006F26D7"/>
    <w:rsid w:val="006F2AA0"/>
    <w:rsid w:val="006F4919"/>
    <w:rsid w:val="006F5E34"/>
    <w:rsid w:val="006F629C"/>
    <w:rsid w:val="006F6DEB"/>
    <w:rsid w:val="00701131"/>
    <w:rsid w:val="00702ACB"/>
    <w:rsid w:val="0070553E"/>
    <w:rsid w:val="00707679"/>
    <w:rsid w:val="00710F3A"/>
    <w:rsid w:val="007112AF"/>
    <w:rsid w:val="00711AEF"/>
    <w:rsid w:val="00713ADB"/>
    <w:rsid w:val="00714B07"/>
    <w:rsid w:val="00714F9B"/>
    <w:rsid w:val="00716C59"/>
    <w:rsid w:val="0071755E"/>
    <w:rsid w:val="00720025"/>
    <w:rsid w:val="00720777"/>
    <w:rsid w:val="00721837"/>
    <w:rsid w:val="007227B9"/>
    <w:rsid w:val="00723469"/>
    <w:rsid w:val="00723BE4"/>
    <w:rsid w:val="00725B9E"/>
    <w:rsid w:val="00726369"/>
    <w:rsid w:val="007275D4"/>
    <w:rsid w:val="007275FF"/>
    <w:rsid w:val="007300EC"/>
    <w:rsid w:val="00731F23"/>
    <w:rsid w:val="00732867"/>
    <w:rsid w:val="00733F2B"/>
    <w:rsid w:val="0073462D"/>
    <w:rsid w:val="007362FE"/>
    <w:rsid w:val="00736619"/>
    <w:rsid w:val="00736E4D"/>
    <w:rsid w:val="007372B7"/>
    <w:rsid w:val="007377F6"/>
    <w:rsid w:val="00740E32"/>
    <w:rsid w:val="00740E79"/>
    <w:rsid w:val="00741B1A"/>
    <w:rsid w:val="007428A7"/>
    <w:rsid w:val="00742C9E"/>
    <w:rsid w:val="00743DCB"/>
    <w:rsid w:val="007454D0"/>
    <w:rsid w:val="007454E5"/>
    <w:rsid w:val="00746282"/>
    <w:rsid w:val="00746FCB"/>
    <w:rsid w:val="007507E2"/>
    <w:rsid w:val="0075124E"/>
    <w:rsid w:val="007515FB"/>
    <w:rsid w:val="00751964"/>
    <w:rsid w:val="00751B67"/>
    <w:rsid w:val="00752071"/>
    <w:rsid w:val="0075450C"/>
    <w:rsid w:val="00755F37"/>
    <w:rsid w:val="007567B4"/>
    <w:rsid w:val="007568AF"/>
    <w:rsid w:val="00756B59"/>
    <w:rsid w:val="00757104"/>
    <w:rsid w:val="007609F5"/>
    <w:rsid w:val="00760D52"/>
    <w:rsid w:val="0076100A"/>
    <w:rsid w:val="0076221C"/>
    <w:rsid w:val="007630A8"/>
    <w:rsid w:val="0076350E"/>
    <w:rsid w:val="00764120"/>
    <w:rsid w:val="007647A5"/>
    <w:rsid w:val="00764D3D"/>
    <w:rsid w:val="00766C37"/>
    <w:rsid w:val="00767676"/>
    <w:rsid w:val="00770813"/>
    <w:rsid w:val="0077088B"/>
    <w:rsid w:val="00770974"/>
    <w:rsid w:val="00771A89"/>
    <w:rsid w:val="00771EE7"/>
    <w:rsid w:val="00771F6A"/>
    <w:rsid w:val="007745F1"/>
    <w:rsid w:val="00774D95"/>
    <w:rsid w:val="00774EFD"/>
    <w:rsid w:val="00776171"/>
    <w:rsid w:val="0077760E"/>
    <w:rsid w:val="007816B0"/>
    <w:rsid w:val="00781F2F"/>
    <w:rsid w:val="00783A82"/>
    <w:rsid w:val="00783D7D"/>
    <w:rsid w:val="00784C8D"/>
    <w:rsid w:val="007861E2"/>
    <w:rsid w:val="00786551"/>
    <w:rsid w:val="00786FDB"/>
    <w:rsid w:val="00787ABC"/>
    <w:rsid w:val="00787FDA"/>
    <w:rsid w:val="0079039B"/>
    <w:rsid w:val="0079240B"/>
    <w:rsid w:val="00792687"/>
    <w:rsid w:val="00792A2D"/>
    <w:rsid w:val="00795A1F"/>
    <w:rsid w:val="007963BC"/>
    <w:rsid w:val="0079694D"/>
    <w:rsid w:val="007A0295"/>
    <w:rsid w:val="007A0B63"/>
    <w:rsid w:val="007A1257"/>
    <w:rsid w:val="007A12EA"/>
    <w:rsid w:val="007A1781"/>
    <w:rsid w:val="007A18FE"/>
    <w:rsid w:val="007A3263"/>
    <w:rsid w:val="007A49DA"/>
    <w:rsid w:val="007B11E3"/>
    <w:rsid w:val="007B2133"/>
    <w:rsid w:val="007B252E"/>
    <w:rsid w:val="007B3FB8"/>
    <w:rsid w:val="007B5DC1"/>
    <w:rsid w:val="007B6421"/>
    <w:rsid w:val="007B6AB4"/>
    <w:rsid w:val="007B7C7C"/>
    <w:rsid w:val="007C2108"/>
    <w:rsid w:val="007C25CC"/>
    <w:rsid w:val="007C327E"/>
    <w:rsid w:val="007C3503"/>
    <w:rsid w:val="007C3922"/>
    <w:rsid w:val="007C4806"/>
    <w:rsid w:val="007C5E07"/>
    <w:rsid w:val="007C6DC7"/>
    <w:rsid w:val="007C72D2"/>
    <w:rsid w:val="007C7D66"/>
    <w:rsid w:val="007C7F87"/>
    <w:rsid w:val="007D080B"/>
    <w:rsid w:val="007D2499"/>
    <w:rsid w:val="007D5181"/>
    <w:rsid w:val="007D53CA"/>
    <w:rsid w:val="007D5A7D"/>
    <w:rsid w:val="007D5E78"/>
    <w:rsid w:val="007D6047"/>
    <w:rsid w:val="007E17B5"/>
    <w:rsid w:val="007E1C10"/>
    <w:rsid w:val="007E3C79"/>
    <w:rsid w:val="007E4250"/>
    <w:rsid w:val="007E4C63"/>
    <w:rsid w:val="007E6560"/>
    <w:rsid w:val="007E6B85"/>
    <w:rsid w:val="007E7127"/>
    <w:rsid w:val="007F0D85"/>
    <w:rsid w:val="007F1AF2"/>
    <w:rsid w:val="007F3513"/>
    <w:rsid w:val="007F48AD"/>
    <w:rsid w:val="007F525D"/>
    <w:rsid w:val="007F55B6"/>
    <w:rsid w:val="007F5EEF"/>
    <w:rsid w:val="0080000D"/>
    <w:rsid w:val="008003AB"/>
    <w:rsid w:val="00801DD7"/>
    <w:rsid w:val="00802000"/>
    <w:rsid w:val="008020C4"/>
    <w:rsid w:val="00803935"/>
    <w:rsid w:val="00805459"/>
    <w:rsid w:val="0080566B"/>
    <w:rsid w:val="00805BEA"/>
    <w:rsid w:val="0080661D"/>
    <w:rsid w:val="00810A56"/>
    <w:rsid w:val="00813411"/>
    <w:rsid w:val="008135B4"/>
    <w:rsid w:val="00816653"/>
    <w:rsid w:val="00816884"/>
    <w:rsid w:val="00820648"/>
    <w:rsid w:val="008212F2"/>
    <w:rsid w:val="008215CF"/>
    <w:rsid w:val="00821663"/>
    <w:rsid w:val="0082240B"/>
    <w:rsid w:val="008305BC"/>
    <w:rsid w:val="00832A44"/>
    <w:rsid w:val="008337F3"/>
    <w:rsid w:val="008363BE"/>
    <w:rsid w:val="00836AB2"/>
    <w:rsid w:val="00836DC1"/>
    <w:rsid w:val="00840BD8"/>
    <w:rsid w:val="00840EA0"/>
    <w:rsid w:val="00841641"/>
    <w:rsid w:val="00841806"/>
    <w:rsid w:val="00842197"/>
    <w:rsid w:val="008429EA"/>
    <w:rsid w:val="0084342A"/>
    <w:rsid w:val="00844A03"/>
    <w:rsid w:val="00846E66"/>
    <w:rsid w:val="00850B5A"/>
    <w:rsid w:val="00853089"/>
    <w:rsid w:val="0085360E"/>
    <w:rsid w:val="0085389C"/>
    <w:rsid w:val="00855E09"/>
    <w:rsid w:val="008567C5"/>
    <w:rsid w:val="00856F42"/>
    <w:rsid w:val="0085737B"/>
    <w:rsid w:val="0085765B"/>
    <w:rsid w:val="00861AE7"/>
    <w:rsid w:val="00861B62"/>
    <w:rsid w:val="0086307D"/>
    <w:rsid w:val="008632F7"/>
    <w:rsid w:val="00867349"/>
    <w:rsid w:val="008703F8"/>
    <w:rsid w:val="00870726"/>
    <w:rsid w:val="00870F3E"/>
    <w:rsid w:val="00871895"/>
    <w:rsid w:val="00872C56"/>
    <w:rsid w:val="00872F96"/>
    <w:rsid w:val="00875361"/>
    <w:rsid w:val="008765A9"/>
    <w:rsid w:val="008771FA"/>
    <w:rsid w:val="0087793E"/>
    <w:rsid w:val="00880129"/>
    <w:rsid w:val="00880D93"/>
    <w:rsid w:val="008814AC"/>
    <w:rsid w:val="00881C41"/>
    <w:rsid w:val="00882CA9"/>
    <w:rsid w:val="00885BFA"/>
    <w:rsid w:val="0088609A"/>
    <w:rsid w:val="008863A0"/>
    <w:rsid w:val="00886A27"/>
    <w:rsid w:val="008873DB"/>
    <w:rsid w:val="00891510"/>
    <w:rsid w:val="00891F2B"/>
    <w:rsid w:val="008924B4"/>
    <w:rsid w:val="0089262F"/>
    <w:rsid w:val="00893022"/>
    <w:rsid w:val="00893338"/>
    <w:rsid w:val="008935BD"/>
    <w:rsid w:val="00894751"/>
    <w:rsid w:val="00894B00"/>
    <w:rsid w:val="00895801"/>
    <w:rsid w:val="00895C72"/>
    <w:rsid w:val="00895E29"/>
    <w:rsid w:val="008A0AE7"/>
    <w:rsid w:val="008A12C8"/>
    <w:rsid w:val="008A223D"/>
    <w:rsid w:val="008A326F"/>
    <w:rsid w:val="008A3A41"/>
    <w:rsid w:val="008A4D26"/>
    <w:rsid w:val="008A510D"/>
    <w:rsid w:val="008A6E5F"/>
    <w:rsid w:val="008B063D"/>
    <w:rsid w:val="008B0A74"/>
    <w:rsid w:val="008B3065"/>
    <w:rsid w:val="008B5559"/>
    <w:rsid w:val="008B6E4C"/>
    <w:rsid w:val="008B76D9"/>
    <w:rsid w:val="008B7AFF"/>
    <w:rsid w:val="008C0B0D"/>
    <w:rsid w:val="008C1427"/>
    <w:rsid w:val="008C142A"/>
    <w:rsid w:val="008C4F98"/>
    <w:rsid w:val="008C5540"/>
    <w:rsid w:val="008C690B"/>
    <w:rsid w:val="008D0B05"/>
    <w:rsid w:val="008D1AD1"/>
    <w:rsid w:val="008D2488"/>
    <w:rsid w:val="008D3BF9"/>
    <w:rsid w:val="008D607F"/>
    <w:rsid w:val="008E1117"/>
    <w:rsid w:val="008E1DFA"/>
    <w:rsid w:val="008E2AE2"/>
    <w:rsid w:val="008E5392"/>
    <w:rsid w:val="008E7257"/>
    <w:rsid w:val="008E7C07"/>
    <w:rsid w:val="008E7C4D"/>
    <w:rsid w:val="008F0205"/>
    <w:rsid w:val="008F0F1C"/>
    <w:rsid w:val="008F102E"/>
    <w:rsid w:val="008F14C0"/>
    <w:rsid w:val="008F14E0"/>
    <w:rsid w:val="008F3054"/>
    <w:rsid w:val="008F40C0"/>
    <w:rsid w:val="008F43CB"/>
    <w:rsid w:val="008F6914"/>
    <w:rsid w:val="008F6C9E"/>
    <w:rsid w:val="008F72B6"/>
    <w:rsid w:val="008F7F41"/>
    <w:rsid w:val="00900743"/>
    <w:rsid w:val="00901438"/>
    <w:rsid w:val="00901615"/>
    <w:rsid w:val="009033D4"/>
    <w:rsid w:val="00903F18"/>
    <w:rsid w:val="00905151"/>
    <w:rsid w:val="009057E6"/>
    <w:rsid w:val="009067D7"/>
    <w:rsid w:val="009076FD"/>
    <w:rsid w:val="0090780D"/>
    <w:rsid w:val="00907BA8"/>
    <w:rsid w:val="009109B5"/>
    <w:rsid w:val="0091236B"/>
    <w:rsid w:val="00912B40"/>
    <w:rsid w:val="009134EA"/>
    <w:rsid w:val="00913E3A"/>
    <w:rsid w:val="0091446B"/>
    <w:rsid w:val="00915677"/>
    <w:rsid w:val="0091625E"/>
    <w:rsid w:val="00917447"/>
    <w:rsid w:val="00920983"/>
    <w:rsid w:val="0092191D"/>
    <w:rsid w:val="009244BF"/>
    <w:rsid w:val="00924506"/>
    <w:rsid w:val="009245EB"/>
    <w:rsid w:val="00927A99"/>
    <w:rsid w:val="00930B2A"/>
    <w:rsid w:val="0093178C"/>
    <w:rsid w:val="00931BF0"/>
    <w:rsid w:val="0093340F"/>
    <w:rsid w:val="00933956"/>
    <w:rsid w:val="00933F69"/>
    <w:rsid w:val="00934283"/>
    <w:rsid w:val="009364BA"/>
    <w:rsid w:val="00936AD1"/>
    <w:rsid w:val="00937143"/>
    <w:rsid w:val="0094043C"/>
    <w:rsid w:val="009404D8"/>
    <w:rsid w:val="00942247"/>
    <w:rsid w:val="00942B77"/>
    <w:rsid w:val="00943654"/>
    <w:rsid w:val="00944A0B"/>
    <w:rsid w:val="00945095"/>
    <w:rsid w:val="00945934"/>
    <w:rsid w:val="00945CE3"/>
    <w:rsid w:val="00945E1D"/>
    <w:rsid w:val="00946BAF"/>
    <w:rsid w:val="0094752C"/>
    <w:rsid w:val="00947A59"/>
    <w:rsid w:val="00947B0A"/>
    <w:rsid w:val="00947F56"/>
    <w:rsid w:val="009503BB"/>
    <w:rsid w:val="009529DC"/>
    <w:rsid w:val="009542D4"/>
    <w:rsid w:val="0095490E"/>
    <w:rsid w:val="009556D8"/>
    <w:rsid w:val="00955C61"/>
    <w:rsid w:val="00957964"/>
    <w:rsid w:val="00960554"/>
    <w:rsid w:val="009611A1"/>
    <w:rsid w:val="009633C4"/>
    <w:rsid w:val="00963678"/>
    <w:rsid w:val="00963EF5"/>
    <w:rsid w:val="00964966"/>
    <w:rsid w:val="0096496A"/>
    <w:rsid w:val="00966DF2"/>
    <w:rsid w:val="00966F23"/>
    <w:rsid w:val="009711E2"/>
    <w:rsid w:val="00971824"/>
    <w:rsid w:val="0097233C"/>
    <w:rsid w:val="009729DC"/>
    <w:rsid w:val="00974C8B"/>
    <w:rsid w:val="0097520A"/>
    <w:rsid w:val="00976AF2"/>
    <w:rsid w:val="00976B4B"/>
    <w:rsid w:val="00976CA3"/>
    <w:rsid w:val="009819CA"/>
    <w:rsid w:val="009822FF"/>
    <w:rsid w:val="00983A26"/>
    <w:rsid w:val="00983F3E"/>
    <w:rsid w:val="0098485B"/>
    <w:rsid w:val="009856D4"/>
    <w:rsid w:val="00985A71"/>
    <w:rsid w:val="0098633A"/>
    <w:rsid w:val="00986942"/>
    <w:rsid w:val="00987A6C"/>
    <w:rsid w:val="00991402"/>
    <w:rsid w:val="00991C8B"/>
    <w:rsid w:val="009920CA"/>
    <w:rsid w:val="009920EA"/>
    <w:rsid w:val="00995789"/>
    <w:rsid w:val="009A024F"/>
    <w:rsid w:val="009A1267"/>
    <w:rsid w:val="009A183D"/>
    <w:rsid w:val="009A264B"/>
    <w:rsid w:val="009A333F"/>
    <w:rsid w:val="009A491D"/>
    <w:rsid w:val="009A4ADE"/>
    <w:rsid w:val="009A4CE1"/>
    <w:rsid w:val="009A6BF6"/>
    <w:rsid w:val="009A7EFE"/>
    <w:rsid w:val="009B0D53"/>
    <w:rsid w:val="009B2308"/>
    <w:rsid w:val="009B43F0"/>
    <w:rsid w:val="009B6969"/>
    <w:rsid w:val="009C134B"/>
    <w:rsid w:val="009C1A47"/>
    <w:rsid w:val="009C1C68"/>
    <w:rsid w:val="009C2B19"/>
    <w:rsid w:val="009C308D"/>
    <w:rsid w:val="009C3A70"/>
    <w:rsid w:val="009C434F"/>
    <w:rsid w:val="009C482E"/>
    <w:rsid w:val="009C59C1"/>
    <w:rsid w:val="009C77AD"/>
    <w:rsid w:val="009D3CD6"/>
    <w:rsid w:val="009D4700"/>
    <w:rsid w:val="009D587F"/>
    <w:rsid w:val="009D622D"/>
    <w:rsid w:val="009D6AF6"/>
    <w:rsid w:val="009D6EF4"/>
    <w:rsid w:val="009E00BE"/>
    <w:rsid w:val="009E052C"/>
    <w:rsid w:val="009E13AB"/>
    <w:rsid w:val="009E1757"/>
    <w:rsid w:val="009E2C6D"/>
    <w:rsid w:val="009E39C5"/>
    <w:rsid w:val="009E4445"/>
    <w:rsid w:val="009E48B0"/>
    <w:rsid w:val="009E5747"/>
    <w:rsid w:val="009E6261"/>
    <w:rsid w:val="009E67F6"/>
    <w:rsid w:val="009F0D8D"/>
    <w:rsid w:val="009F3817"/>
    <w:rsid w:val="009F3DB5"/>
    <w:rsid w:val="009F585E"/>
    <w:rsid w:val="009F6266"/>
    <w:rsid w:val="009F7BB4"/>
    <w:rsid w:val="00A01B3B"/>
    <w:rsid w:val="00A024FE"/>
    <w:rsid w:val="00A02784"/>
    <w:rsid w:val="00A02840"/>
    <w:rsid w:val="00A02A01"/>
    <w:rsid w:val="00A03612"/>
    <w:rsid w:val="00A06D8A"/>
    <w:rsid w:val="00A06FA0"/>
    <w:rsid w:val="00A11AD8"/>
    <w:rsid w:val="00A12C36"/>
    <w:rsid w:val="00A134EA"/>
    <w:rsid w:val="00A1533A"/>
    <w:rsid w:val="00A15CEA"/>
    <w:rsid w:val="00A16848"/>
    <w:rsid w:val="00A20686"/>
    <w:rsid w:val="00A21570"/>
    <w:rsid w:val="00A21BFC"/>
    <w:rsid w:val="00A24461"/>
    <w:rsid w:val="00A26E34"/>
    <w:rsid w:val="00A30647"/>
    <w:rsid w:val="00A306C8"/>
    <w:rsid w:val="00A3602D"/>
    <w:rsid w:val="00A370BD"/>
    <w:rsid w:val="00A375F3"/>
    <w:rsid w:val="00A41755"/>
    <w:rsid w:val="00A41B64"/>
    <w:rsid w:val="00A435CF"/>
    <w:rsid w:val="00A452B4"/>
    <w:rsid w:val="00A45D9F"/>
    <w:rsid w:val="00A47D7B"/>
    <w:rsid w:val="00A50949"/>
    <w:rsid w:val="00A52382"/>
    <w:rsid w:val="00A540E2"/>
    <w:rsid w:val="00A54DB2"/>
    <w:rsid w:val="00A55D1A"/>
    <w:rsid w:val="00A56264"/>
    <w:rsid w:val="00A603D0"/>
    <w:rsid w:val="00A60C0E"/>
    <w:rsid w:val="00A61E66"/>
    <w:rsid w:val="00A623F6"/>
    <w:rsid w:val="00A64099"/>
    <w:rsid w:val="00A64573"/>
    <w:rsid w:val="00A64606"/>
    <w:rsid w:val="00A65BD8"/>
    <w:rsid w:val="00A65C56"/>
    <w:rsid w:val="00A6600F"/>
    <w:rsid w:val="00A669A9"/>
    <w:rsid w:val="00A67F0F"/>
    <w:rsid w:val="00A71B82"/>
    <w:rsid w:val="00A72F00"/>
    <w:rsid w:val="00A73395"/>
    <w:rsid w:val="00A73652"/>
    <w:rsid w:val="00A75528"/>
    <w:rsid w:val="00A75810"/>
    <w:rsid w:val="00A77E7B"/>
    <w:rsid w:val="00A8023F"/>
    <w:rsid w:val="00A80855"/>
    <w:rsid w:val="00A8143F"/>
    <w:rsid w:val="00A826E0"/>
    <w:rsid w:val="00A86D1B"/>
    <w:rsid w:val="00A9343E"/>
    <w:rsid w:val="00A93A37"/>
    <w:rsid w:val="00A96078"/>
    <w:rsid w:val="00A96D35"/>
    <w:rsid w:val="00A9705E"/>
    <w:rsid w:val="00A97C80"/>
    <w:rsid w:val="00AA3345"/>
    <w:rsid w:val="00AA4544"/>
    <w:rsid w:val="00AA58AB"/>
    <w:rsid w:val="00AA6206"/>
    <w:rsid w:val="00AA6CE7"/>
    <w:rsid w:val="00AA71E9"/>
    <w:rsid w:val="00AA72A3"/>
    <w:rsid w:val="00AB212D"/>
    <w:rsid w:val="00AB3189"/>
    <w:rsid w:val="00AB416F"/>
    <w:rsid w:val="00AC0662"/>
    <w:rsid w:val="00AC0C54"/>
    <w:rsid w:val="00AC1BAD"/>
    <w:rsid w:val="00AC2561"/>
    <w:rsid w:val="00AC26A1"/>
    <w:rsid w:val="00AC2D99"/>
    <w:rsid w:val="00AC317B"/>
    <w:rsid w:val="00AC38B6"/>
    <w:rsid w:val="00AC39C9"/>
    <w:rsid w:val="00AC478B"/>
    <w:rsid w:val="00AC50F8"/>
    <w:rsid w:val="00AC7BB8"/>
    <w:rsid w:val="00AD0D73"/>
    <w:rsid w:val="00AD1AFD"/>
    <w:rsid w:val="00AD1F46"/>
    <w:rsid w:val="00AD3A23"/>
    <w:rsid w:val="00AD4443"/>
    <w:rsid w:val="00AD5049"/>
    <w:rsid w:val="00AD553A"/>
    <w:rsid w:val="00AD5666"/>
    <w:rsid w:val="00AD5870"/>
    <w:rsid w:val="00AD6646"/>
    <w:rsid w:val="00AD67C5"/>
    <w:rsid w:val="00AD6B93"/>
    <w:rsid w:val="00AD7530"/>
    <w:rsid w:val="00AD7A0E"/>
    <w:rsid w:val="00AE36BC"/>
    <w:rsid w:val="00AE3870"/>
    <w:rsid w:val="00AE48C2"/>
    <w:rsid w:val="00AE5981"/>
    <w:rsid w:val="00AE647B"/>
    <w:rsid w:val="00AE7673"/>
    <w:rsid w:val="00AF0615"/>
    <w:rsid w:val="00AF3100"/>
    <w:rsid w:val="00AF324A"/>
    <w:rsid w:val="00AF3F6E"/>
    <w:rsid w:val="00AF4F80"/>
    <w:rsid w:val="00AF564B"/>
    <w:rsid w:val="00AF5B29"/>
    <w:rsid w:val="00AF731D"/>
    <w:rsid w:val="00B00C73"/>
    <w:rsid w:val="00B01F96"/>
    <w:rsid w:val="00B02ED6"/>
    <w:rsid w:val="00B03A4D"/>
    <w:rsid w:val="00B05247"/>
    <w:rsid w:val="00B0582A"/>
    <w:rsid w:val="00B05FA3"/>
    <w:rsid w:val="00B06CA9"/>
    <w:rsid w:val="00B07EC3"/>
    <w:rsid w:val="00B10721"/>
    <w:rsid w:val="00B10795"/>
    <w:rsid w:val="00B10AB6"/>
    <w:rsid w:val="00B12DA9"/>
    <w:rsid w:val="00B14108"/>
    <w:rsid w:val="00B1496A"/>
    <w:rsid w:val="00B16608"/>
    <w:rsid w:val="00B1715C"/>
    <w:rsid w:val="00B17C2E"/>
    <w:rsid w:val="00B17DE7"/>
    <w:rsid w:val="00B17F02"/>
    <w:rsid w:val="00B17F07"/>
    <w:rsid w:val="00B20A31"/>
    <w:rsid w:val="00B20D94"/>
    <w:rsid w:val="00B22D2B"/>
    <w:rsid w:val="00B24706"/>
    <w:rsid w:val="00B25752"/>
    <w:rsid w:val="00B27A82"/>
    <w:rsid w:val="00B304A2"/>
    <w:rsid w:val="00B30922"/>
    <w:rsid w:val="00B30A07"/>
    <w:rsid w:val="00B30B14"/>
    <w:rsid w:val="00B31014"/>
    <w:rsid w:val="00B32225"/>
    <w:rsid w:val="00B3265D"/>
    <w:rsid w:val="00B32BEC"/>
    <w:rsid w:val="00B3454D"/>
    <w:rsid w:val="00B34C11"/>
    <w:rsid w:val="00B353A3"/>
    <w:rsid w:val="00B367EA"/>
    <w:rsid w:val="00B36EED"/>
    <w:rsid w:val="00B37086"/>
    <w:rsid w:val="00B377B9"/>
    <w:rsid w:val="00B4376F"/>
    <w:rsid w:val="00B45A67"/>
    <w:rsid w:val="00B46671"/>
    <w:rsid w:val="00B47047"/>
    <w:rsid w:val="00B47FBE"/>
    <w:rsid w:val="00B500E6"/>
    <w:rsid w:val="00B503CF"/>
    <w:rsid w:val="00B506CD"/>
    <w:rsid w:val="00B50C43"/>
    <w:rsid w:val="00B51D25"/>
    <w:rsid w:val="00B51EFF"/>
    <w:rsid w:val="00B530EE"/>
    <w:rsid w:val="00B53BCD"/>
    <w:rsid w:val="00B5523B"/>
    <w:rsid w:val="00B56E87"/>
    <w:rsid w:val="00B57EE7"/>
    <w:rsid w:val="00B614DB"/>
    <w:rsid w:val="00B6168E"/>
    <w:rsid w:val="00B61813"/>
    <w:rsid w:val="00B61CBD"/>
    <w:rsid w:val="00B62206"/>
    <w:rsid w:val="00B6474C"/>
    <w:rsid w:val="00B64B7A"/>
    <w:rsid w:val="00B64D55"/>
    <w:rsid w:val="00B674C2"/>
    <w:rsid w:val="00B67575"/>
    <w:rsid w:val="00B675D7"/>
    <w:rsid w:val="00B70545"/>
    <w:rsid w:val="00B71AB4"/>
    <w:rsid w:val="00B72A5C"/>
    <w:rsid w:val="00B7518D"/>
    <w:rsid w:val="00B751AD"/>
    <w:rsid w:val="00B7547F"/>
    <w:rsid w:val="00B7572C"/>
    <w:rsid w:val="00B764B1"/>
    <w:rsid w:val="00B77644"/>
    <w:rsid w:val="00B801A3"/>
    <w:rsid w:val="00B80DD8"/>
    <w:rsid w:val="00B8192E"/>
    <w:rsid w:val="00B85314"/>
    <w:rsid w:val="00B86CAE"/>
    <w:rsid w:val="00B90525"/>
    <w:rsid w:val="00B9088D"/>
    <w:rsid w:val="00B9135A"/>
    <w:rsid w:val="00B91EF3"/>
    <w:rsid w:val="00B92883"/>
    <w:rsid w:val="00B92945"/>
    <w:rsid w:val="00B92E84"/>
    <w:rsid w:val="00B96AC9"/>
    <w:rsid w:val="00B9733C"/>
    <w:rsid w:val="00BA0009"/>
    <w:rsid w:val="00BA0E91"/>
    <w:rsid w:val="00BA2B78"/>
    <w:rsid w:val="00BA380D"/>
    <w:rsid w:val="00BA6DAD"/>
    <w:rsid w:val="00BB1085"/>
    <w:rsid w:val="00BB21AB"/>
    <w:rsid w:val="00BB322E"/>
    <w:rsid w:val="00BB36D1"/>
    <w:rsid w:val="00BB4713"/>
    <w:rsid w:val="00BB497E"/>
    <w:rsid w:val="00BB74ED"/>
    <w:rsid w:val="00BB7A07"/>
    <w:rsid w:val="00BC2256"/>
    <w:rsid w:val="00BC42A3"/>
    <w:rsid w:val="00BC507A"/>
    <w:rsid w:val="00BC55D1"/>
    <w:rsid w:val="00BC6269"/>
    <w:rsid w:val="00BC7BB4"/>
    <w:rsid w:val="00BD14EA"/>
    <w:rsid w:val="00BD17B6"/>
    <w:rsid w:val="00BD1A47"/>
    <w:rsid w:val="00BD2B32"/>
    <w:rsid w:val="00BD31BD"/>
    <w:rsid w:val="00BD34D0"/>
    <w:rsid w:val="00BD4140"/>
    <w:rsid w:val="00BD4CD1"/>
    <w:rsid w:val="00BD4EBD"/>
    <w:rsid w:val="00BD52C4"/>
    <w:rsid w:val="00BD6679"/>
    <w:rsid w:val="00BD690B"/>
    <w:rsid w:val="00BE14F0"/>
    <w:rsid w:val="00BE27B6"/>
    <w:rsid w:val="00BE28C7"/>
    <w:rsid w:val="00BE2EAE"/>
    <w:rsid w:val="00BE3B15"/>
    <w:rsid w:val="00BE4465"/>
    <w:rsid w:val="00BE6266"/>
    <w:rsid w:val="00BE6AC5"/>
    <w:rsid w:val="00BE73A8"/>
    <w:rsid w:val="00BE7CD2"/>
    <w:rsid w:val="00BF0340"/>
    <w:rsid w:val="00BF07FA"/>
    <w:rsid w:val="00BF0A91"/>
    <w:rsid w:val="00BF0D1F"/>
    <w:rsid w:val="00BF1433"/>
    <w:rsid w:val="00BF1848"/>
    <w:rsid w:val="00BF24A8"/>
    <w:rsid w:val="00BF29B9"/>
    <w:rsid w:val="00BF374B"/>
    <w:rsid w:val="00BF4DB9"/>
    <w:rsid w:val="00BF507E"/>
    <w:rsid w:val="00BF65BC"/>
    <w:rsid w:val="00BF7907"/>
    <w:rsid w:val="00C03B40"/>
    <w:rsid w:val="00C05653"/>
    <w:rsid w:val="00C05B48"/>
    <w:rsid w:val="00C06500"/>
    <w:rsid w:val="00C07A8C"/>
    <w:rsid w:val="00C108D9"/>
    <w:rsid w:val="00C11361"/>
    <w:rsid w:val="00C119FF"/>
    <w:rsid w:val="00C12DF3"/>
    <w:rsid w:val="00C137B2"/>
    <w:rsid w:val="00C13800"/>
    <w:rsid w:val="00C15665"/>
    <w:rsid w:val="00C15EBE"/>
    <w:rsid w:val="00C1612E"/>
    <w:rsid w:val="00C171F2"/>
    <w:rsid w:val="00C21E89"/>
    <w:rsid w:val="00C22597"/>
    <w:rsid w:val="00C240B8"/>
    <w:rsid w:val="00C242C1"/>
    <w:rsid w:val="00C25AF3"/>
    <w:rsid w:val="00C26584"/>
    <w:rsid w:val="00C266F8"/>
    <w:rsid w:val="00C30EC7"/>
    <w:rsid w:val="00C33C64"/>
    <w:rsid w:val="00C3461D"/>
    <w:rsid w:val="00C35185"/>
    <w:rsid w:val="00C3566B"/>
    <w:rsid w:val="00C35671"/>
    <w:rsid w:val="00C356FF"/>
    <w:rsid w:val="00C409E3"/>
    <w:rsid w:val="00C40F99"/>
    <w:rsid w:val="00C41042"/>
    <w:rsid w:val="00C4211F"/>
    <w:rsid w:val="00C44551"/>
    <w:rsid w:val="00C44EF9"/>
    <w:rsid w:val="00C470D9"/>
    <w:rsid w:val="00C47692"/>
    <w:rsid w:val="00C518A2"/>
    <w:rsid w:val="00C52617"/>
    <w:rsid w:val="00C55965"/>
    <w:rsid w:val="00C56029"/>
    <w:rsid w:val="00C56407"/>
    <w:rsid w:val="00C56CA7"/>
    <w:rsid w:val="00C56CBC"/>
    <w:rsid w:val="00C56E52"/>
    <w:rsid w:val="00C57D81"/>
    <w:rsid w:val="00C61FA7"/>
    <w:rsid w:val="00C64DAC"/>
    <w:rsid w:val="00C66295"/>
    <w:rsid w:val="00C67FD9"/>
    <w:rsid w:val="00C7034E"/>
    <w:rsid w:val="00C7237D"/>
    <w:rsid w:val="00C7338D"/>
    <w:rsid w:val="00C7477C"/>
    <w:rsid w:val="00C74B92"/>
    <w:rsid w:val="00C760ED"/>
    <w:rsid w:val="00C772DC"/>
    <w:rsid w:val="00C77A07"/>
    <w:rsid w:val="00C80631"/>
    <w:rsid w:val="00C80767"/>
    <w:rsid w:val="00C81B5C"/>
    <w:rsid w:val="00C8225C"/>
    <w:rsid w:val="00C82866"/>
    <w:rsid w:val="00C83353"/>
    <w:rsid w:val="00C83559"/>
    <w:rsid w:val="00C854C8"/>
    <w:rsid w:val="00C86450"/>
    <w:rsid w:val="00C8722D"/>
    <w:rsid w:val="00C91AC7"/>
    <w:rsid w:val="00C924AA"/>
    <w:rsid w:val="00C932ED"/>
    <w:rsid w:val="00C937AB"/>
    <w:rsid w:val="00C95FB3"/>
    <w:rsid w:val="00C960BA"/>
    <w:rsid w:val="00C97268"/>
    <w:rsid w:val="00C977CE"/>
    <w:rsid w:val="00C97C2C"/>
    <w:rsid w:val="00CA19FE"/>
    <w:rsid w:val="00CA2C8C"/>
    <w:rsid w:val="00CA4FF0"/>
    <w:rsid w:val="00CA6134"/>
    <w:rsid w:val="00CA64AE"/>
    <w:rsid w:val="00CA6599"/>
    <w:rsid w:val="00CA69D9"/>
    <w:rsid w:val="00CA6D9B"/>
    <w:rsid w:val="00CA7333"/>
    <w:rsid w:val="00CB08A0"/>
    <w:rsid w:val="00CB14BC"/>
    <w:rsid w:val="00CB18BD"/>
    <w:rsid w:val="00CB2023"/>
    <w:rsid w:val="00CB20AF"/>
    <w:rsid w:val="00CB2C8D"/>
    <w:rsid w:val="00CB3542"/>
    <w:rsid w:val="00CB74D6"/>
    <w:rsid w:val="00CB74F3"/>
    <w:rsid w:val="00CC003A"/>
    <w:rsid w:val="00CC01AE"/>
    <w:rsid w:val="00CC072B"/>
    <w:rsid w:val="00CC0FEC"/>
    <w:rsid w:val="00CC23BC"/>
    <w:rsid w:val="00CC34DA"/>
    <w:rsid w:val="00CD001C"/>
    <w:rsid w:val="00CD1264"/>
    <w:rsid w:val="00CD19DB"/>
    <w:rsid w:val="00CD2786"/>
    <w:rsid w:val="00CD2DBB"/>
    <w:rsid w:val="00CD37EB"/>
    <w:rsid w:val="00CD4EA9"/>
    <w:rsid w:val="00CD6224"/>
    <w:rsid w:val="00CD6442"/>
    <w:rsid w:val="00CD64B1"/>
    <w:rsid w:val="00CD6589"/>
    <w:rsid w:val="00CD6818"/>
    <w:rsid w:val="00CD7022"/>
    <w:rsid w:val="00CE2E9B"/>
    <w:rsid w:val="00CE343E"/>
    <w:rsid w:val="00CE3645"/>
    <w:rsid w:val="00CE52EF"/>
    <w:rsid w:val="00CE647D"/>
    <w:rsid w:val="00CF02AE"/>
    <w:rsid w:val="00CF055D"/>
    <w:rsid w:val="00CF084E"/>
    <w:rsid w:val="00CF1856"/>
    <w:rsid w:val="00CF1AA7"/>
    <w:rsid w:val="00CF1FCF"/>
    <w:rsid w:val="00CF25B2"/>
    <w:rsid w:val="00CF2BE6"/>
    <w:rsid w:val="00CF3980"/>
    <w:rsid w:val="00CF4589"/>
    <w:rsid w:val="00CF5513"/>
    <w:rsid w:val="00CF5796"/>
    <w:rsid w:val="00CF58E5"/>
    <w:rsid w:val="00CF6BB9"/>
    <w:rsid w:val="00CF7814"/>
    <w:rsid w:val="00CF7FC7"/>
    <w:rsid w:val="00D02AEE"/>
    <w:rsid w:val="00D03B8F"/>
    <w:rsid w:val="00D049DB"/>
    <w:rsid w:val="00D04A5F"/>
    <w:rsid w:val="00D0603F"/>
    <w:rsid w:val="00D06DC1"/>
    <w:rsid w:val="00D101EA"/>
    <w:rsid w:val="00D10283"/>
    <w:rsid w:val="00D1039F"/>
    <w:rsid w:val="00D1271B"/>
    <w:rsid w:val="00D12A17"/>
    <w:rsid w:val="00D12CA1"/>
    <w:rsid w:val="00D12DD9"/>
    <w:rsid w:val="00D1434B"/>
    <w:rsid w:val="00D14B7E"/>
    <w:rsid w:val="00D150BB"/>
    <w:rsid w:val="00D167BB"/>
    <w:rsid w:val="00D17DF2"/>
    <w:rsid w:val="00D204A1"/>
    <w:rsid w:val="00D23882"/>
    <w:rsid w:val="00D265BA"/>
    <w:rsid w:val="00D32B89"/>
    <w:rsid w:val="00D338D5"/>
    <w:rsid w:val="00D33A77"/>
    <w:rsid w:val="00D3525B"/>
    <w:rsid w:val="00D367FD"/>
    <w:rsid w:val="00D417B8"/>
    <w:rsid w:val="00D41C1E"/>
    <w:rsid w:val="00D42690"/>
    <w:rsid w:val="00D42960"/>
    <w:rsid w:val="00D4634B"/>
    <w:rsid w:val="00D46FE0"/>
    <w:rsid w:val="00D47731"/>
    <w:rsid w:val="00D5233F"/>
    <w:rsid w:val="00D52868"/>
    <w:rsid w:val="00D52BFF"/>
    <w:rsid w:val="00D534F8"/>
    <w:rsid w:val="00D537DB"/>
    <w:rsid w:val="00D54267"/>
    <w:rsid w:val="00D568E1"/>
    <w:rsid w:val="00D57DFA"/>
    <w:rsid w:val="00D6069C"/>
    <w:rsid w:val="00D60CCC"/>
    <w:rsid w:val="00D615BB"/>
    <w:rsid w:val="00D619D2"/>
    <w:rsid w:val="00D6557E"/>
    <w:rsid w:val="00D659F1"/>
    <w:rsid w:val="00D65CD1"/>
    <w:rsid w:val="00D65D51"/>
    <w:rsid w:val="00D70C27"/>
    <w:rsid w:val="00D715E2"/>
    <w:rsid w:val="00D72289"/>
    <w:rsid w:val="00D728CA"/>
    <w:rsid w:val="00D72A12"/>
    <w:rsid w:val="00D734FB"/>
    <w:rsid w:val="00D73EA5"/>
    <w:rsid w:val="00D73FCA"/>
    <w:rsid w:val="00D74404"/>
    <w:rsid w:val="00D747C8"/>
    <w:rsid w:val="00D75660"/>
    <w:rsid w:val="00D75A2B"/>
    <w:rsid w:val="00D77871"/>
    <w:rsid w:val="00D77F99"/>
    <w:rsid w:val="00D80C12"/>
    <w:rsid w:val="00D8134E"/>
    <w:rsid w:val="00D83CD4"/>
    <w:rsid w:val="00D84578"/>
    <w:rsid w:val="00D85A4F"/>
    <w:rsid w:val="00D863CB"/>
    <w:rsid w:val="00D87488"/>
    <w:rsid w:val="00D87AF9"/>
    <w:rsid w:val="00D90086"/>
    <w:rsid w:val="00D914D0"/>
    <w:rsid w:val="00D915EE"/>
    <w:rsid w:val="00D91943"/>
    <w:rsid w:val="00D9204D"/>
    <w:rsid w:val="00D93D2F"/>
    <w:rsid w:val="00D94104"/>
    <w:rsid w:val="00D945A1"/>
    <w:rsid w:val="00D94824"/>
    <w:rsid w:val="00D964CC"/>
    <w:rsid w:val="00D97625"/>
    <w:rsid w:val="00D9772E"/>
    <w:rsid w:val="00DA343B"/>
    <w:rsid w:val="00DA34D8"/>
    <w:rsid w:val="00DA420F"/>
    <w:rsid w:val="00DA574A"/>
    <w:rsid w:val="00DA5A48"/>
    <w:rsid w:val="00DA67D5"/>
    <w:rsid w:val="00DB2676"/>
    <w:rsid w:val="00DB3125"/>
    <w:rsid w:val="00DB3C12"/>
    <w:rsid w:val="00DB417B"/>
    <w:rsid w:val="00DB4ED5"/>
    <w:rsid w:val="00DB5C53"/>
    <w:rsid w:val="00DB5F03"/>
    <w:rsid w:val="00DB6269"/>
    <w:rsid w:val="00DB752C"/>
    <w:rsid w:val="00DC017A"/>
    <w:rsid w:val="00DC293C"/>
    <w:rsid w:val="00DC5A15"/>
    <w:rsid w:val="00DC5C54"/>
    <w:rsid w:val="00DC5F4C"/>
    <w:rsid w:val="00DC7D40"/>
    <w:rsid w:val="00DD01E0"/>
    <w:rsid w:val="00DD08F6"/>
    <w:rsid w:val="00DD18A5"/>
    <w:rsid w:val="00DD271D"/>
    <w:rsid w:val="00DD2DFD"/>
    <w:rsid w:val="00DD300E"/>
    <w:rsid w:val="00DD308C"/>
    <w:rsid w:val="00DD311B"/>
    <w:rsid w:val="00DD3E74"/>
    <w:rsid w:val="00DD7762"/>
    <w:rsid w:val="00DE0CAF"/>
    <w:rsid w:val="00DE1208"/>
    <w:rsid w:val="00DE1486"/>
    <w:rsid w:val="00DE1A9E"/>
    <w:rsid w:val="00DE20CC"/>
    <w:rsid w:val="00DE24F0"/>
    <w:rsid w:val="00DE2646"/>
    <w:rsid w:val="00DE3418"/>
    <w:rsid w:val="00DE3C74"/>
    <w:rsid w:val="00DE46A2"/>
    <w:rsid w:val="00DE47E5"/>
    <w:rsid w:val="00DE481B"/>
    <w:rsid w:val="00DE48B6"/>
    <w:rsid w:val="00DE5A61"/>
    <w:rsid w:val="00DE6B29"/>
    <w:rsid w:val="00DE7249"/>
    <w:rsid w:val="00DF06C5"/>
    <w:rsid w:val="00DF118D"/>
    <w:rsid w:val="00DF14F0"/>
    <w:rsid w:val="00DF2540"/>
    <w:rsid w:val="00DF2701"/>
    <w:rsid w:val="00DF2F1A"/>
    <w:rsid w:val="00DF31FE"/>
    <w:rsid w:val="00DF3DA1"/>
    <w:rsid w:val="00DF4330"/>
    <w:rsid w:val="00DF4584"/>
    <w:rsid w:val="00DF4A22"/>
    <w:rsid w:val="00DF4AA2"/>
    <w:rsid w:val="00DF4AD2"/>
    <w:rsid w:val="00DF539D"/>
    <w:rsid w:val="00DF57A3"/>
    <w:rsid w:val="00DF58B5"/>
    <w:rsid w:val="00DF5EC4"/>
    <w:rsid w:val="00E00E06"/>
    <w:rsid w:val="00E01D7F"/>
    <w:rsid w:val="00E03155"/>
    <w:rsid w:val="00E050C7"/>
    <w:rsid w:val="00E05235"/>
    <w:rsid w:val="00E06307"/>
    <w:rsid w:val="00E069C2"/>
    <w:rsid w:val="00E101D9"/>
    <w:rsid w:val="00E1098C"/>
    <w:rsid w:val="00E12C45"/>
    <w:rsid w:val="00E146BF"/>
    <w:rsid w:val="00E1623C"/>
    <w:rsid w:val="00E16705"/>
    <w:rsid w:val="00E1698D"/>
    <w:rsid w:val="00E17AAE"/>
    <w:rsid w:val="00E20119"/>
    <w:rsid w:val="00E20D55"/>
    <w:rsid w:val="00E20D6D"/>
    <w:rsid w:val="00E20F5E"/>
    <w:rsid w:val="00E22105"/>
    <w:rsid w:val="00E225D9"/>
    <w:rsid w:val="00E23127"/>
    <w:rsid w:val="00E23DF6"/>
    <w:rsid w:val="00E24D9C"/>
    <w:rsid w:val="00E27283"/>
    <w:rsid w:val="00E275FD"/>
    <w:rsid w:val="00E3066A"/>
    <w:rsid w:val="00E32954"/>
    <w:rsid w:val="00E34639"/>
    <w:rsid w:val="00E353FA"/>
    <w:rsid w:val="00E35D6D"/>
    <w:rsid w:val="00E36E1A"/>
    <w:rsid w:val="00E37D81"/>
    <w:rsid w:val="00E41003"/>
    <w:rsid w:val="00E41071"/>
    <w:rsid w:val="00E41280"/>
    <w:rsid w:val="00E4309D"/>
    <w:rsid w:val="00E43CF5"/>
    <w:rsid w:val="00E445D7"/>
    <w:rsid w:val="00E47B3F"/>
    <w:rsid w:val="00E5047C"/>
    <w:rsid w:val="00E50EEB"/>
    <w:rsid w:val="00E50F79"/>
    <w:rsid w:val="00E525B9"/>
    <w:rsid w:val="00E53B5F"/>
    <w:rsid w:val="00E54B0A"/>
    <w:rsid w:val="00E54DFD"/>
    <w:rsid w:val="00E564C5"/>
    <w:rsid w:val="00E56B56"/>
    <w:rsid w:val="00E573FE"/>
    <w:rsid w:val="00E5769F"/>
    <w:rsid w:val="00E604FF"/>
    <w:rsid w:val="00E60F55"/>
    <w:rsid w:val="00E615EE"/>
    <w:rsid w:val="00E636F0"/>
    <w:rsid w:val="00E64C64"/>
    <w:rsid w:val="00E65165"/>
    <w:rsid w:val="00E666D2"/>
    <w:rsid w:val="00E66DAD"/>
    <w:rsid w:val="00E676E3"/>
    <w:rsid w:val="00E70AE3"/>
    <w:rsid w:val="00E71D4E"/>
    <w:rsid w:val="00E71E9C"/>
    <w:rsid w:val="00E740F9"/>
    <w:rsid w:val="00E743B2"/>
    <w:rsid w:val="00E759F6"/>
    <w:rsid w:val="00E76ABE"/>
    <w:rsid w:val="00E8042A"/>
    <w:rsid w:val="00E810C1"/>
    <w:rsid w:val="00E819B4"/>
    <w:rsid w:val="00E825A9"/>
    <w:rsid w:val="00E832F6"/>
    <w:rsid w:val="00E83628"/>
    <w:rsid w:val="00E84587"/>
    <w:rsid w:val="00E9001E"/>
    <w:rsid w:val="00E91730"/>
    <w:rsid w:val="00E92068"/>
    <w:rsid w:val="00E92492"/>
    <w:rsid w:val="00E9256A"/>
    <w:rsid w:val="00E92E7A"/>
    <w:rsid w:val="00E954D7"/>
    <w:rsid w:val="00E96BA2"/>
    <w:rsid w:val="00EA051E"/>
    <w:rsid w:val="00EA0B14"/>
    <w:rsid w:val="00EA1ADB"/>
    <w:rsid w:val="00EA2C1A"/>
    <w:rsid w:val="00EA311F"/>
    <w:rsid w:val="00EA3DB1"/>
    <w:rsid w:val="00EA43C4"/>
    <w:rsid w:val="00EA4C09"/>
    <w:rsid w:val="00EA5156"/>
    <w:rsid w:val="00EA5999"/>
    <w:rsid w:val="00EA5D1F"/>
    <w:rsid w:val="00EB042C"/>
    <w:rsid w:val="00EB099A"/>
    <w:rsid w:val="00EB1F62"/>
    <w:rsid w:val="00EB2AC7"/>
    <w:rsid w:val="00EB4DD9"/>
    <w:rsid w:val="00EB64B6"/>
    <w:rsid w:val="00EB6EEF"/>
    <w:rsid w:val="00EB7231"/>
    <w:rsid w:val="00EC04D4"/>
    <w:rsid w:val="00EC0962"/>
    <w:rsid w:val="00EC3979"/>
    <w:rsid w:val="00EC42DE"/>
    <w:rsid w:val="00EC6849"/>
    <w:rsid w:val="00EC6A2F"/>
    <w:rsid w:val="00EC763C"/>
    <w:rsid w:val="00ED0F9F"/>
    <w:rsid w:val="00ED14EC"/>
    <w:rsid w:val="00ED243A"/>
    <w:rsid w:val="00ED24F4"/>
    <w:rsid w:val="00ED2555"/>
    <w:rsid w:val="00ED43A8"/>
    <w:rsid w:val="00ED4C86"/>
    <w:rsid w:val="00ED68C1"/>
    <w:rsid w:val="00ED6D9D"/>
    <w:rsid w:val="00ED732D"/>
    <w:rsid w:val="00EE1252"/>
    <w:rsid w:val="00EE2E89"/>
    <w:rsid w:val="00EE3CB3"/>
    <w:rsid w:val="00EE3F62"/>
    <w:rsid w:val="00EE643B"/>
    <w:rsid w:val="00EE76F6"/>
    <w:rsid w:val="00EF0A3E"/>
    <w:rsid w:val="00EF15B4"/>
    <w:rsid w:val="00EF372B"/>
    <w:rsid w:val="00EF4A15"/>
    <w:rsid w:val="00EF6663"/>
    <w:rsid w:val="00EF6A61"/>
    <w:rsid w:val="00EF71E3"/>
    <w:rsid w:val="00EF7643"/>
    <w:rsid w:val="00F00750"/>
    <w:rsid w:val="00F010F0"/>
    <w:rsid w:val="00F03B47"/>
    <w:rsid w:val="00F050A3"/>
    <w:rsid w:val="00F058D3"/>
    <w:rsid w:val="00F0646C"/>
    <w:rsid w:val="00F06CC1"/>
    <w:rsid w:val="00F103F2"/>
    <w:rsid w:val="00F113BE"/>
    <w:rsid w:val="00F11E52"/>
    <w:rsid w:val="00F12CB5"/>
    <w:rsid w:val="00F13E46"/>
    <w:rsid w:val="00F14618"/>
    <w:rsid w:val="00F17392"/>
    <w:rsid w:val="00F20680"/>
    <w:rsid w:val="00F20EB2"/>
    <w:rsid w:val="00F2144E"/>
    <w:rsid w:val="00F2152A"/>
    <w:rsid w:val="00F220BC"/>
    <w:rsid w:val="00F22B62"/>
    <w:rsid w:val="00F22F95"/>
    <w:rsid w:val="00F23BC0"/>
    <w:rsid w:val="00F240D6"/>
    <w:rsid w:val="00F257BB"/>
    <w:rsid w:val="00F26C9F"/>
    <w:rsid w:val="00F273BC"/>
    <w:rsid w:val="00F27664"/>
    <w:rsid w:val="00F31C43"/>
    <w:rsid w:val="00F347F8"/>
    <w:rsid w:val="00F34AFB"/>
    <w:rsid w:val="00F35257"/>
    <w:rsid w:val="00F35990"/>
    <w:rsid w:val="00F36F55"/>
    <w:rsid w:val="00F37647"/>
    <w:rsid w:val="00F37A38"/>
    <w:rsid w:val="00F4229D"/>
    <w:rsid w:val="00F42A19"/>
    <w:rsid w:val="00F441EA"/>
    <w:rsid w:val="00F44BFE"/>
    <w:rsid w:val="00F47E87"/>
    <w:rsid w:val="00F50997"/>
    <w:rsid w:val="00F51630"/>
    <w:rsid w:val="00F516B7"/>
    <w:rsid w:val="00F5187B"/>
    <w:rsid w:val="00F52153"/>
    <w:rsid w:val="00F5281B"/>
    <w:rsid w:val="00F52C52"/>
    <w:rsid w:val="00F53560"/>
    <w:rsid w:val="00F5680E"/>
    <w:rsid w:val="00F56AC1"/>
    <w:rsid w:val="00F56E5A"/>
    <w:rsid w:val="00F57E0B"/>
    <w:rsid w:val="00F6112E"/>
    <w:rsid w:val="00F6303A"/>
    <w:rsid w:val="00F63350"/>
    <w:rsid w:val="00F64EAB"/>
    <w:rsid w:val="00F65814"/>
    <w:rsid w:val="00F6606F"/>
    <w:rsid w:val="00F67530"/>
    <w:rsid w:val="00F67954"/>
    <w:rsid w:val="00F67CA4"/>
    <w:rsid w:val="00F70D02"/>
    <w:rsid w:val="00F710E9"/>
    <w:rsid w:val="00F72A1E"/>
    <w:rsid w:val="00F72AF8"/>
    <w:rsid w:val="00F740A9"/>
    <w:rsid w:val="00F741D0"/>
    <w:rsid w:val="00F7517A"/>
    <w:rsid w:val="00F75E31"/>
    <w:rsid w:val="00F7674D"/>
    <w:rsid w:val="00F773BB"/>
    <w:rsid w:val="00F77D85"/>
    <w:rsid w:val="00F8598E"/>
    <w:rsid w:val="00F85F5F"/>
    <w:rsid w:val="00F8780B"/>
    <w:rsid w:val="00F91667"/>
    <w:rsid w:val="00F91C2C"/>
    <w:rsid w:val="00F91DEB"/>
    <w:rsid w:val="00F953C4"/>
    <w:rsid w:val="00F967E9"/>
    <w:rsid w:val="00F97183"/>
    <w:rsid w:val="00FA0E23"/>
    <w:rsid w:val="00FA1181"/>
    <w:rsid w:val="00FA12EB"/>
    <w:rsid w:val="00FA1674"/>
    <w:rsid w:val="00FA1F79"/>
    <w:rsid w:val="00FA3000"/>
    <w:rsid w:val="00FA417D"/>
    <w:rsid w:val="00FA45FD"/>
    <w:rsid w:val="00FA4933"/>
    <w:rsid w:val="00FA5687"/>
    <w:rsid w:val="00FA6452"/>
    <w:rsid w:val="00FA6710"/>
    <w:rsid w:val="00FA6BB3"/>
    <w:rsid w:val="00FA7CBB"/>
    <w:rsid w:val="00FA7FFB"/>
    <w:rsid w:val="00FB373A"/>
    <w:rsid w:val="00FB53F2"/>
    <w:rsid w:val="00FB553B"/>
    <w:rsid w:val="00FB6343"/>
    <w:rsid w:val="00FB759D"/>
    <w:rsid w:val="00FC0952"/>
    <w:rsid w:val="00FC430C"/>
    <w:rsid w:val="00FC6BA5"/>
    <w:rsid w:val="00FC701A"/>
    <w:rsid w:val="00FC7278"/>
    <w:rsid w:val="00FD06E1"/>
    <w:rsid w:val="00FD0F41"/>
    <w:rsid w:val="00FD1FA4"/>
    <w:rsid w:val="00FD3B5F"/>
    <w:rsid w:val="00FD52C7"/>
    <w:rsid w:val="00FD6424"/>
    <w:rsid w:val="00FD7024"/>
    <w:rsid w:val="00FE1CED"/>
    <w:rsid w:val="00FE28A9"/>
    <w:rsid w:val="00FE34F7"/>
    <w:rsid w:val="00FE408B"/>
    <w:rsid w:val="00FE52DB"/>
    <w:rsid w:val="00FE52FB"/>
    <w:rsid w:val="00FE55CD"/>
    <w:rsid w:val="00FE59B1"/>
    <w:rsid w:val="00FE5EDF"/>
    <w:rsid w:val="00FE6A97"/>
    <w:rsid w:val="00FE71B0"/>
    <w:rsid w:val="00FE77CE"/>
    <w:rsid w:val="00FF187E"/>
    <w:rsid w:val="00FF2DFB"/>
    <w:rsid w:val="00FF3810"/>
    <w:rsid w:val="00FF49C0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107E"/>
  <w15:docId w15:val="{4678F326-7239-46A6-BD84-D78A7011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5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F254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DF2540"/>
    <w:rPr>
      <w:rFonts w:ascii="Arial" w:eastAsia="Times New Roman" w:hAnsi="Arial" w:cs="Times New Roman"/>
      <w:sz w:val="20"/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DF25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23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3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g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jkolarik</dc:creator>
  <cp:lastModifiedBy>James Kolarik</cp:lastModifiedBy>
  <cp:revision>10</cp:revision>
  <cp:lastPrinted>2018-08-26T20:57:00Z</cp:lastPrinted>
  <dcterms:created xsi:type="dcterms:W3CDTF">2018-07-31T20:04:00Z</dcterms:created>
  <dcterms:modified xsi:type="dcterms:W3CDTF">2019-02-20T16:00:00Z</dcterms:modified>
</cp:coreProperties>
</file>