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061B" w14:textId="77777777" w:rsidR="00344563" w:rsidRPr="00D52F63" w:rsidRDefault="00D52F63" w:rsidP="00D52F63">
      <w:pPr>
        <w:pStyle w:val="NoSpacing"/>
        <w:jc w:val="center"/>
        <w:rPr>
          <w:b/>
          <w:sz w:val="28"/>
          <w:szCs w:val="28"/>
        </w:rPr>
      </w:pPr>
      <w:r w:rsidRPr="00D52F63">
        <w:rPr>
          <w:b/>
          <w:sz w:val="28"/>
          <w:szCs w:val="28"/>
        </w:rPr>
        <w:t>Capital Area Road and Bridge District</w:t>
      </w:r>
    </w:p>
    <w:p w14:paraId="33CBF381" w14:textId="77777777" w:rsidR="00D52F63" w:rsidRPr="00D52F63" w:rsidRDefault="00D52F63" w:rsidP="00D52F63">
      <w:pPr>
        <w:pStyle w:val="NoSpacing"/>
        <w:jc w:val="center"/>
        <w:rPr>
          <w:b/>
          <w:sz w:val="28"/>
          <w:szCs w:val="28"/>
        </w:rPr>
      </w:pPr>
      <w:r w:rsidRPr="00D52F63">
        <w:rPr>
          <w:b/>
          <w:sz w:val="28"/>
          <w:szCs w:val="28"/>
        </w:rPr>
        <w:t>Meeting Minutes</w:t>
      </w:r>
    </w:p>
    <w:p w14:paraId="32497075" w14:textId="77777777" w:rsidR="00D52F63" w:rsidRDefault="00D52F63" w:rsidP="00D52F63">
      <w:pPr>
        <w:pStyle w:val="NoSpacing"/>
      </w:pPr>
    </w:p>
    <w:p w14:paraId="466C151D" w14:textId="77777777" w:rsidR="00D52F63" w:rsidRDefault="00D52F63" w:rsidP="00D52F63">
      <w:pPr>
        <w:pStyle w:val="NoSpacing"/>
      </w:pPr>
    </w:p>
    <w:p w14:paraId="3B72E6DB" w14:textId="77777777" w:rsidR="00D52F63" w:rsidRDefault="00D52F63" w:rsidP="00D52F63">
      <w:pPr>
        <w:pStyle w:val="NoSpacing"/>
      </w:pPr>
      <w:r w:rsidRPr="00D52F63">
        <w:rPr>
          <w:b/>
        </w:rPr>
        <w:t>Time/Date:</w:t>
      </w:r>
      <w:r>
        <w:tab/>
      </w:r>
      <w:r>
        <w:tab/>
        <w:t xml:space="preserve">2:00 PM, </w:t>
      </w:r>
      <w:r w:rsidR="00411B9A">
        <w:t>September 28, 2020</w:t>
      </w:r>
    </w:p>
    <w:p w14:paraId="420F39EC" w14:textId="77777777" w:rsidR="00A32C4E" w:rsidRDefault="00A32C4E" w:rsidP="00D52F63">
      <w:pPr>
        <w:pStyle w:val="NoSpacing"/>
        <w:rPr>
          <w:b/>
        </w:rPr>
      </w:pPr>
    </w:p>
    <w:p w14:paraId="5D2DEED2" w14:textId="77777777" w:rsidR="00D52F63" w:rsidRDefault="00D52F63" w:rsidP="00D52F63">
      <w:pPr>
        <w:pStyle w:val="NoSpacing"/>
      </w:pPr>
      <w:r w:rsidRPr="00D52F63">
        <w:rPr>
          <w:b/>
        </w:rPr>
        <w:t>Location:</w:t>
      </w:r>
      <w:r>
        <w:tab/>
      </w:r>
      <w:r>
        <w:tab/>
      </w:r>
      <w:r w:rsidR="002F43F6">
        <w:t>Senate Committee Room E</w:t>
      </w:r>
      <w:r>
        <w:t xml:space="preserve">, </w:t>
      </w:r>
      <w:r w:rsidR="00D00923">
        <w:t>State Capitol</w:t>
      </w:r>
    </w:p>
    <w:p w14:paraId="462FD132" w14:textId="77777777" w:rsidR="00A32C4E" w:rsidRDefault="00A32C4E" w:rsidP="00D52F63">
      <w:pPr>
        <w:pStyle w:val="NoSpacing"/>
        <w:rPr>
          <w:b/>
        </w:rPr>
      </w:pPr>
    </w:p>
    <w:p w14:paraId="33793C03" w14:textId="77777777" w:rsidR="00D52F63" w:rsidRDefault="00D52F63" w:rsidP="00D52F63">
      <w:pPr>
        <w:pStyle w:val="NoSpacing"/>
      </w:pPr>
      <w:r w:rsidRPr="00A32C4E">
        <w:rPr>
          <w:b/>
        </w:rPr>
        <w:t>Members Present:</w:t>
      </w:r>
      <w:r>
        <w:tab/>
        <w:t>Chairman J. H. Cam</w:t>
      </w:r>
      <w:r w:rsidR="00A32C4E">
        <w:t>p</w:t>
      </w:r>
      <w:r>
        <w:t>bell, Jr., Governor’s Appointee</w:t>
      </w:r>
    </w:p>
    <w:p w14:paraId="4D00188E" w14:textId="77777777" w:rsidR="00D52F63" w:rsidRDefault="00A55C00" w:rsidP="00D52F63">
      <w:pPr>
        <w:pStyle w:val="NoSpacing"/>
        <w:ind w:left="1440" w:firstLine="720"/>
      </w:pPr>
      <w:r>
        <w:t>John D</w:t>
      </w:r>
      <w:r w:rsidR="004413A2">
        <w:t>iez</w:t>
      </w:r>
      <w:r w:rsidR="00D00923">
        <w:t xml:space="preserve"> (representing </w:t>
      </w:r>
      <w:r w:rsidR="00D52F63">
        <w:t xml:space="preserve">Parish President </w:t>
      </w:r>
      <w:r w:rsidR="004413A2">
        <w:t>Clint Cointment</w:t>
      </w:r>
      <w:r w:rsidR="00D00923">
        <w:t>)</w:t>
      </w:r>
      <w:r w:rsidR="00D52F63">
        <w:t>, Ascension Parish</w:t>
      </w:r>
    </w:p>
    <w:p w14:paraId="17BAD4C8" w14:textId="77777777" w:rsidR="00D52F63" w:rsidRDefault="00D52F63" w:rsidP="00D52F63">
      <w:pPr>
        <w:pStyle w:val="NoSpacing"/>
        <w:ind w:left="1440" w:firstLine="720"/>
      </w:pPr>
      <w:r>
        <w:t>Parish President Riley Berthelot, West Baton Rouge Parish</w:t>
      </w:r>
    </w:p>
    <w:p w14:paraId="7581C449" w14:textId="77777777" w:rsidR="00D52F63" w:rsidRDefault="007D7EF2" w:rsidP="00D52F63">
      <w:pPr>
        <w:pStyle w:val="NoSpacing"/>
        <w:ind w:left="1440" w:firstLine="720"/>
      </w:pPr>
      <w:r>
        <w:t xml:space="preserve">Hank Grace (representing </w:t>
      </w:r>
      <w:r w:rsidR="00D52F63">
        <w:t>Parish President Mitchell</w:t>
      </w:r>
      <w:r w:rsidR="00A32C4E">
        <w:t xml:space="preserve"> Ourso</w:t>
      </w:r>
      <w:r>
        <w:t>)</w:t>
      </w:r>
      <w:r w:rsidR="00A32C4E">
        <w:t>, Iberville Parish</w:t>
      </w:r>
    </w:p>
    <w:p w14:paraId="0E54173D" w14:textId="77777777" w:rsidR="00A32C4E" w:rsidRDefault="00A32C4E" w:rsidP="00D52F63">
      <w:pPr>
        <w:pStyle w:val="NoSpacing"/>
        <w:ind w:left="1440" w:firstLine="720"/>
      </w:pPr>
      <w:r>
        <w:t>Dr. Shawn Wilson, Secretary, DOTD</w:t>
      </w:r>
    </w:p>
    <w:p w14:paraId="4B0C363B" w14:textId="77777777" w:rsidR="00A32C4E" w:rsidRDefault="00A32C4E" w:rsidP="00A32C4E">
      <w:pPr>
        <w:pStyle w:val="NoSpacing"/>
        <w:rPr>
          <w:b/>
        </w:rPr>
      </w:pPr>
    </w:p>
    <w:p w14:paraId="2E8962AE" w14:textId="77777777" w:rsidR="00A32C4E" w:rsidRDefault="00A32C4E" w:rsidP="00411B9A">
      <w:pPr>
        <w:pStyle w:val="NoSpacing"/>
        <w:ind w:left="2160" w:hanging="2160"/>
      </w:pPr>
      <w:r w:rsidRPr="00A32C4E">
        <w:rPr>
          <w:b/>
        </w:rPr>
        <w:t>Members Absent:</w:t>
      </w:r>
      <w:r>
        <w:tab/>
        <w:t>Parish President Layton Ricks, Livingston Parish</w:t>
      </w:r>
      <w:r w:rsidR="00411B9A">
        <w:t>, Parish President Sharon Weston Broome, EBR Parish</w:t>
      </w:r>
    </w:p>
    <w:p w14:paraId="679B809B" w14:textId="77777777" w:rsidR="00D52F63" w:rsidRDefault="00D52F63" w:rsidP="00D52F63">
      <w:pPr>
        <w:pStyle w:val="NoSpacing"/>
      </w:pPr>
    </w:p>
    <w:p w14:paraId="53A19A84" w14:textId="77777777" w:rsidR="00A32C4E" w:rsidRPr="00A32C4E" w:rsidRDefault="00A32C4E" w:rsidP="00D52F63">
      <w:pPr>
        <w:pStyle w:val="NoSpacing"/>
        <w:rPr>
          <w:b/>
        </w:rPr>
      </w:pPr>
      <w:r w:rsidRPr="00A32C4E">
        <w:rPr>
          <w:b/>
        </w:rPr>
        <w:t>Minutes:</w:t>
      </w:r>
    </w:p>
    <w:p w14:paraId="79B19C7B" w14:textId="77777777" w:rsidR="00A32C4E" w:rsidRDefault="00A32C4E" w:rsidP="00D52F63">
      <w:pPr>
        <w:pStyle w:val="NoSpacing"/>
      </w:pPr>
    </w:p>
    <w:p w14:paraId="2DCD156B" w14:textId="77777777" w:rsidR="00A32C4E" w:rsidRDefault="00A32C4E" w:rsidP="00644CDA">
      <w:pPr>
        <w:pStyle w:val="NoSpacing"/>
        <w:numPr>
          <w:ilvl w:val="0"/>
          <w:numId w:val="5"/>
        </w:numPr>
      </w:pPr>
      <w:r>
        <w:t>Chairman Campbell called the meeting to order.</w:t>
      </w:r>
    </w:p>
    <w:p w14:paraId="2FBB71BB" w14:textId="77777777" w:rsidR="00A32C4E" w:rsidRDefault="00A32C4E" w:rsidP="00A32C4E">
      <w:pPr>
        <w:pStyle w:val="NoSpacing"/>
      </w:pPr>
    </w:p>
    <w:p w14:paraId="4506CDD4" w14:textId="77777777" w:rsidR="00A32C4E" w:rsidRDefault="00A32C4E" w:rsidP="00644CDA">
      <w:pPr>
        <w:pStyle w:val="NoSpacing"/>
        <w:numPr>
          <w:ilvl w:val="0"/>
          <w:numId w:val="5"/>
        </w:numPr>
      </w:pPr>
      <w:r>
        <w:t xml:space="preserve">Minutes from the </w:t>
      </w:r>
      <w:r w:rsidR="00411B9A">
        <w:t>June 29, 2020</w:t>
      </w:r>
      <w:r w:rsidR="00386687">
        <w:t xml:space="preserve"> meeting were approved</w:t>
      </w:r>
      <w:r w:rsidR="002F0919">
        <w:t>.</w:t>
      </w:r>
    </w:p>
    <w:p w14:paraId="31130F04" w14:textId="77777777" w:rsidR="000D5A8C" w:rsidRDefault="000D5A8C" w:rsidP="000D5A8C">
      <w:pPr>
        <w:pStyle w:val="NoSpacing"/>
      </w:pPr>
    </w:p>
    <w:p w14:paraId="4333CD7E" w14:textId="77777777" w:rsidR="00D74C16" w:rsidRDefault="00A55C00" w:rsidP="008D4C3E">
      <w:pPr>
        <w:pStyle w:val="NoSpacing"/>
        <w:numPr>
          <w:ilvl w:val="0"/>
          <w:numId w:val="5"/>
        </w:numPr>
      </w:pPr>
      <w:r>
        <w:t xml:space="preserve">Agenda item III pertaining to the </w:t>
      </w:r>
      <w:r w:rsidR="00411B9A">
        <w:t>update on the progress being made by DOTD and Atlas Technical Consultants, LLC since the last meeting on the Bridge Project, and its identified tasks and timelines.</w:t>
      </w:r>
    </w:p>
    <w:p w14:paraId="355F27BA" w14:textId="77777777" w:rsidR="00411B9A" w:rsidRDefault="00411B9A" w:rsidP="00411B9A">
      <w:pPr>
        <w:pStyle w:val="NoSpacing"/>
        <w:ind w:left="360"/>
      </w:pPr>
    </w:p>
    <w:p w14:paraId="1E83D2F4" w14:textId="77777777" w:rsidR="00411B9A" w:rsidRDefault="00D50A59" w:rsidP="00411B9A">
      <w:pPr>
        <w:pStyle w:val="ListParagraph"/>
        <w:numPr>
          <w:ilvl w:val="0"/>
          <w:numId w:val="11"/>
        </w:numPr>
      </w:pPr>
      <w:r>
        <w:t>Consultants</w:t>
      </w:r>
      <w:r w:rsidR="00B73EBC">
        <w:t xml:space="preserve"> </w:t>
      </w:r>
      <w:r>
        <w:t>Project Manager Ms.</w:t>
      </w:r>
      <w:r w:rsidR="00B73EBC">
        <w:t xml:space="preserve"> </w:t>
      </w:r>
      <w:r w:rsidR="00163CB6" w:rsidRPr="00163CB6">
        <w:t>Kara Moree</w:t>
      </w:r>
      <w:r w:rsidR="00F375EC">
        <w:t xml:space="preserve"> </w:t>
      </w:r>
      <w:r w:rsidR="00B73EBC">
        <w:t xml:space="preserve">along with input from DOTD </w:t>
      </w:r>
      <w:r w:rsidR="001A6D0A">
        <w:t>Project Man</w:t>
      </w:r>
      <w:r>
        <w:t xml:space="preserve">ager, Mr. </w:t>
      </w:r>
      <w:r w:rsidR="00B73EBC">
        <w:t>Paul Vaught gave the following project update</w:t>
      </w:r>
      <w:r w:rsidR="00F375EC">
        <w:t xml:space="preserve"> on the Enhanced Planning of the project</w:t>
      </w:r>
      <w:r w:rsidR="00B73EBC">
        <w:t>:</w:t>
      </w:r>
    </w:p>
    <w:p w14:paraId="42409FF3" w14:textId="77777777" w:rsidR="00736592" w:rsidRDefault="006E6E6B" w:rsidP="00736592">
      <w:pPr>
        <w:pStyle w:val="ListParagraph"/>
        <w:numPr>
          <w:ilvl w:val="0"/>
          <w:numId w:val="11"/>
        </w:numPr>
      </w:pPr>
      <w:r>
        <w:t xml:space="preserve">Project area </w:t>
      </w:r>
      <w:r w:rsidR="00290DD9">
        <w:t>is defined</w:t>
      </w:r>
      <w:r w:rsidR="00736592" w:rsidRPr="00736592">
        <w:t xml:space="preserve"> </w:t>
      </w:r>
      <w:r w:rsidR="00736592">
        <w:t>as from the existing I-10 Bridge to the Sunshine Bridge, from LA Hwy. One on the West to LA Hwy. 30 on the East.</w:t>
      </w:r>
    </w:p>
    <w:p w14:paraId="444507CA" w14:textId="77777777" w:rsidR="006E6E6B" w:rsidRDefault="00736592" w:rsidP="00736592">
      <w:pPr>
        <w:pStyle w:val="ListParagraph"/>
        <w:numPr>
          <w:ilvl w:val="0"/>
          <w:numId w:val="11"/>
        </w:numPr>
      </w:pPr>
      <w:r>
        <w:t xml:space="preserve">Draft Data Collection Plan and traffic counts have been submitted to DOTD- with a final draft Data Collection Plan expected within the next 2 weeks- </w:t>
      </w:r>
      <w:r w:rsidR="00D50A59">
        <w:t>Mr.</w:t>
      </w:r>
      <w:r>
        <w:t xml:space="preserve"> Vaught explained that essentially</w:t>
      </w:r>
      <w:r w:rsidR="00D50A59">
        <w:t>,</w:t>
      </w:r>
      <w:r>
        <w:t xml:space="preserve"> the Data Collection Plan is when the Traffic Consultant outlines their plan to take projected volumes and compare them to actual volumes in order to do a calibrated traffic study. Traffic counts are taken on various important routes that have significant influence on the t</w:t>
      </w:r>
      <w:r w:rsidR="00EB429E">
        <w:t>raffic modeling for the project with intersection c</w:t>
      </w:r>
      <w:r>
        <w:t>ounts and turning movements</w:t>
      </w:r>
      <w:r w:rsidR="00303861">
        <w:t xml:space="preserve">. </w:t>
      </w:r>
      <w:r>
        <w:t xml:space="preserve"> Data Collection Plans also looks at existing data in DOTD inventory to determine </w:t>
      </w:r>
      <w:r w:rsidR="00D50A59">
        <w:t xml:space="preserve">what </w:t>
      </w:r>
      <w:r>
        <w:t>additional information is needed.</w:t>
      </w:r>
    </w:p>
    <w:p w14:paraId="2748BA68" w14:textId="77777777" w:rsidR="002265FE" w:rsidRDefault="00D50A59" w:rsidP="002265FE">
      <w:pPr>
        <w:pStyle w:val="ListParagraph"/>
        <w:numPr>
          <w:ilvl w:val="0"/>
          <w:numId w:val="11"/>
        </w:numPr>
      </w:pPr>
      <w:r>
        <w:t xml:space="preserve">The </w:t>
      </w:r>
      <w:r w:rsidR="00B73EBC">
        <w:t>Me</w:t>
      </w:r>
      <w:r w:rsidR="009D0E66">
        <w:t>soscopic Model</w:t>
      </w:r>
      <w:r>
        <w:t xml:space="preserve"> </w:t>
      </w:r>
      <w:r w:rsidR="002265FE">
        <w:t xml:space="preserve">is </w:t>
      </w:r>
      <w:r w:rsidR="00303861">
        <w:t xml:space="preserve">a </w:t>
      </w:r>
      <w:r w:rsidR="002265FE">
        <w:t>larger</w:t>
      </w:r>
      <w:r w:rsidR="00303861">
        <w:t xml:space="preserve"> and more</w:t>
      </w:r>
      <w:r w:rsidR="002265FE">
        <w:t xml:space="preserve"> important piece </w:t>
      </w:r>
      <w:r>
        <w:t xml:space="preserve">which is </w:t>
      </w:r>
      <w:r w:rsidR="002265FE">
        <w:t>underway along with</w:t>
      </w:r>
      <w:r>
        <w:t xml:space="preserve"> the</w:t>
      </w:r>
      <w:r w:rsidR="002265FE">
        <w:t xml:space="preserve"> Traffic Model</w:t>
      </w:r>
      <w:r>
        <w:t>.</w:t>
      </w:r>
    </w:p>
    <w:p w14:paraId="2C240272" w14:textId="46EF7DAC" w:rsidR="00736592" w:rsidRDefault="00D50A59" w:rsidP="00411B9A">
      <w:pPr>
        <w:pStyle w:val="ListParagraph"/>
        <w:numPr>
          <w:ilvl w:val="0"/>
          <w:numId w:val="11"/>
        </w:numPr>
      </w:pPr>
      <w:r>
        <w:t>The consultant</w:t>
      </w:r>
      <w:r w:rsidR="00B73EBC">
        <w:t xml:space="preserve"> is </w:t>
      </w:r>
      <w:r w:rsidR="00303861">
        <w:t>c</w:t>
      </w:r>
      <w:r w:rsidR="008A54CF">
        <w:t xml:space="preserve">oordinating </w:t>
      </w:r>
      <w:r w:rsidR="00095FBD">
        <w:t>with CRPC</w:t>
      </w:r>
      <w:r w:rsidR="00782BE8">
        <w:t xml:space="preserve"> </w:t>
      </w:r>
      <w:r w:rsidR="008A54CF">
        <w:t>to validate</w:t>
      </w:r>
      <w:r w:rsidR="00B73EBC">
        <w:t xml:space="preserve"> and calibrate their</w:t>
      </w:r>
      <w:r w:rsidR="008A54CF">
        <w:t xml:space="preserve"> </w:t>
      </w:r>
      <w:r w:rsidR="00782BE8">
        <w:t>Model to</w:t>
      </w:r>
      <w:r w:rsidR="008A54CF">
        <w:t xml:space="preserve"> </w:t>
      </w:r>
      <w:r w:rsidR="00B73EBC">
        <w:t>produce</w:t>
      </w:r>
      <w:r w:rsidR="0080268F">
        <w:t xml:space="preserve"> a usable model</w:t>
      </w:r>
      <w:r w:rsidR="00782BE8">
        <w:t>.</w:t>
      </w:r>
      <w:r w:rsidR="0080268F">
        <w:t xml:space="preserve"> </w:t>
      </w:r>
    </w:p>
    <w:p w14:paraId="7C7EA102" w14:textId="6CB50E0B" w:rsidR="00782BE8" w:rsidRDefault="00736592" w:rsidP="00411B9A">
      <w:pPr>
        <w:pStyle w:val="ListParagraph"/>
        <w:numPr>
          <w:ilvl w:val="0"/>
          <w:numId w:val="11"/>
        </w:numPr>
      </w:pPr>
      <w:r>
        <w:t xml:space="preserve">Environmental Feasibility and Inventory will take place. Mapping of the draft study area </w:t>
      </w:r>
      <w:r w:rsidR="00D50A59">
        <w:t xml:space="preserve">is underway </w:t>
      </w:r>
      <w:r>
        <w:t>and we</w:t>
      </w:r>
      <w:r w:rsidR="0080268F">
        <w:t xml:space="preserve"> now have the first </w:t>
      </w:r>
      <w:r w:rsidR="00303861">
        <w:t xml:space="preserve">list </w:t>
      </w:r>
      <w:r w:rsidR="0080268F">
        <w:t>of en</w:t>
      </w:r>
      <w:r w:rsidR="00D96DFF">
        <w:t>vironmental constraints to determine the show stoppers in our area</w:t>
      </w:r>
      <w:r w:rsidR="00D50A59">
        <w:t>.</w:t>
      </w:r>
    </w:p>
    <w:p w14:paraId="20F3C283" w14:textId="0DD6DC6B" w:rsidR="00782BE8" w:rsidRDefault="00095FBD" w:rsidP="00A30066">
      <w:pPr>
        <w:pStyle w:val="ListParagraph"/>
        <w:numPr>
          <w:ilvl w:val="0"/>
          <w:numId w:val="11"/>
        </w:numPr>
      </w:pPr>
      <w:r>
        <w:lastRenderedPageBreak/>
        <w:t>N</w:t>
      </w:r>
      <w:r w:rsidR="001A6D0A">
        <w:t>avigation Study: V</w:t>
      </w:r>
      <w:r w:rsidR="00782BE8">
        <w:t xml:space="preserve">arious meetings have </w:t>
      </w:r>
      <w:r w:rsidR="00D96DFF">
        <w:t xml:space="preserve">been </w:t>
      </w:r>
      <w:r w:rsidR="00782BE8">
        <w:t xml:space="preserve">held with River Pilots, </w:t>
      </w:r>
      <w:r>
        <w:t xml:space="preserve">and </w:t>
      </w:r>
      <w:r w:rsidR="00782BE8">
        <w:t>NOBRA</w:t>
      </w:r>
      <w:r w:rsidR="00D96DFF">
        <w:t>-</w:t>
      </w:r>
      <w:r>
        <w:t xml:space="preserve">regarding deep draft vessels. </w:t>
      </w:r>
      <w:r w:rsidR="00D96DFF">
        <w:t xml:space="preserve">Atlas has </w:t>
      </w:r>
      <w:r w:rsidR="008A54CF">
        <w:t>met with</w:t>
      </w:r>
      <w:r w:rsidR="007438FF">
        <w:t xml:space="preserve"> the</w:t>
      </w:r>
      <w:r w:rsidR="008A54CF">
        <w:t xml:space="preserve"> pilots </w:t>
      </w:r>
      <w:r w:rsidR="007438FF">
        <w:t xml:space="preserve">regarding shallow draft vessels </w:t>
      </w:r>
      <w:r>
        <w:t>and have met</w:t>
      </w:r>
      <w:r w:rsidR="007438FF">
        <w:t xml:space="preserve"> with </w:t>
      </w:r>
      <w:r w:rsidR="00D96DFF">
        <w:t xml:space="preserve">the </w:t>
      </w:r>
      <w:r w:rsidR="007438FF">
        <w:t xml:space="preserve">Port of GBR and </w:t>
      </w:r>
      <w:r w:rsidR="00D96DFF">
        <w:t xml:space="preserve">the Corp of Engineers. </w:t>
      </w:r>
      <w:r w:rsidR="008A54CF">
        <w:t xml:space="preserve"> </w:t>
      </w:r>
      <w:r w:rsidR="00D96DFF">
        <w:t>A</w:t>
      </w:r>
      <w:r w:rsidR="008A54CF">
        <w:t xml:space="preserve"> draft study </w:t>
      </w:r>
      <w:r w:rsidR="00D96DFF">
        <w:t xml:space="preserve">is currently being reviewed and </w:t>
      </w:r>
      <w:r w:rsidR="008A54CF">
        <w:t>a no pier location Map</w:t>
      </w:r>
      <w:r w:rsidR="00D96DFF">
        <w:t xml:space="preserve"> has been created</w:t>
      </w:r>
      <w:r w:rsidR="00303861">
        <w:t xml:space="preserve">. </w:t>
      </w:r>
      <w:r w:rsidR="008A54CF">
        <w:t xml:space="preserve"> </w:t>
      </w:r>
      <w:r w:rsidR="00303861">
        <w:t>W</w:t>
      </w:r>
      <w:r w:rsidR="008A54CF">
        <w:t xml:space="preserve">hen everything is </w:t>
      </w:r>
      <w:r w:rsidR="00621EAD">
        <w:t>finalized,</w:t>
      </w:r>
      <w:r w:rsidR="008A54CF">
        <w:t xml:space="preserve"> they will merge navigation </w:t>
      </w:r>
      <w:r w:rsidR="00FF571E">
        <w:t xml:space="preserve">study </w:t>
      </w:r>
      <w:r w:rsidR="008A54CF">
        <w:t xml:space="preserve">constraint mapping with the environmental </w:t>
      </w:r>
      <w:r w:rsidR="00FF571E">
        <w:t xml:space="preserve">study </w:t>
      </w:r>
      <w:r w:rsidR="008A54CF">
        <w:t xml:space="preserve">constraint mapping. </w:t>
      </w:r>
      <w:r w:rsidR="00D96DFF">
        <w:t xml:space="preserve">Mapping for the big picture is underway and </w:t>
      </w:r>
      <w:r w:rsidR="008A54CF">
        <w:t xml:space="preserve">visuals </w:t>
      </w:r>
      <w:r w:rsidR="00D96DFF">
        <w:t xml:space="preserve">should be available </w:t>
      </w:r>
      <w:r w:rsidR="008A54CF">
        <w:t xml:space="preserve">by the next </w:t>
      </w:r>
      <w:r w:rsidR="00303861">
        <w:t xml:space="preserve">quarterly </w:t>
      </w:r>
      <w:r w:rsidR="008A54CF">
        <w:t xml:space="preserve">update meeting. </w:t>
      </w:r>
    </w:p>
    <w:p w14:paraId="4279EDF0" w14:textId="77777777" w:rsidR="008A54CF" w:rsidRDefault="008A54CF" w:rsidP="00411B9A">
      <w:pPr>
        <w:pStyle w:val="ListParagraph"/>
        <w:numPr>
          <w:ilvl w:val="0"/>
          <w:numId w:val="11"/>
        </w:numPr>
      </w:pPr>
      <w:r>
        <w:t xml:space="preserve">Draft Bridge design criteria has been </w:t>
      </w:r>
      <w:r w:rsidR="006B2943">
        <w:t>de</w:t>
      </w:r>
      <w:r w:rsidR="00FF571E">
        <w:t>veloped</w:t>
      </w:r>
      <w:r w:rsidR="006B2943">
        <w:t xml:space="preserve"> and </w:t>
      </w:r>
      <w:r>
        <w:t xml:space="preserve">submitted to DOTD- final reviews </w:t>
      </w:r>
      <w:r w:rsidR="00D96DFF">
        <w:t xml:space="preserve">are </w:t>
      </w:r>
      <w:r w:rsidR="003F3836">
        <w:t xml:space="preserve">ongoing </w:t>
      </w:r>
      <w:r>
        <w:t xml:space="preserve">and </w:t>
      </w:r>
      <w:r w:rsidR="003F3836">
        <w:t>are expected</w:t>
      </w:r>
      <w:r>
        <w:t xml:space="preserve"> to be finalized in a few weeks.</w:t>
      </w:r>
    </w:p>
    <w:p w14:paraId="5AA9DB90" w14:textId="77777777" w:rsidR="008A54CF" w:rsidRDefault="00FF571E" w:rsidP="00411B9A">
      <w:pPr>
        <w:pStyle w:val="ListParagraph"/>
        <w:numPr>
          <w:ilvl w:val="0"/>
          <w:numId w:val="11"/>
        </w:numPr>
      </w:pPr>
      <w:r>
        <w:t xml:space="preserve">Traffic Study also included </w:t>
      </w:r>
      <w:r w:rsidR="002F0919">
        <w:t>e</w:t>
      </w:r>
      <w:r w:rsidR="008A54CF">
        <w:t xml:space="preserve">xisting </w:t>
      </w:r>
      <w:r w:rsidR="006B2943">
        <w:t xml:space="preserve">Bridge </w:t>
      </w:r>
      <w:r w:rsidR="008A54CF">
        <w:t xml:space="preserve">Studies </w:t>
      </w:r>
      <w:r>
        <w:t xml:space="preserve">and relevant data </w:t>
      </w:r>
      <w:r w:rsidR="006B2943">
        <w:t xml:space="preserve">gathered </w:t>
      </w:r>
      <w:r>
        <w:t>and</w:t>
      </w:r>
      <w:r w:rsidR="008A54CF">
        <w:t xml:space="preserve"> reviewed</w:t>
      </w:r>
      <w:r>
        <w:t>.</w:t>
      </w:r>
      <w:r w:rsidR="008A54CF">
        <w:t xml:space="preserve"> </w:t>
      </w:r>
      <w:r w:rsidR="007438FF">
        <w:t>Drafting</w:t>
      </w:r>
      <w:r w:rsidR="006B2943">
        <w:t xml:space="preserve"> ha</w:t>
      </w:r>
      <w:r w:rsidR="00EB429E">
        <w:t>s</w:t>
      </w:r>
      <w:r w:rsidR="006B2943">
        <w:t xml:space="preserve"> been turned in</w:t>
      </w:r>
      <w:r w:rsidR="00CD7FA5">
        <w:t xml:space="preserve"> at this point.</w:t>
      </w:r>
    </w:p>
    <w:p w14:paraId="4159192D" w14:textId="77777777" w:rsidR="00FF571E" w:rsidRDefault="00FF571E" w:rsidP="00FF571E">
      <w:pPr>
        <w:pStyle w:val="ListParagraph"/>
        <w:numPr>
          <w:ilvl w:val="0"/>
          <w:numId w:val="11"/>
        </w:numPr>
      </w:pPr>
      <w:r>
        <w:t xml:space="preserve">Next big piece is the large Public Engagement Plan being done by Franklin and Associates </w:t>
      </w:r>
      <w:r w:rsidR="00CD7FA5">
        <w:t>which should be submitted to DOTD in the next week. A project specific website</w:t>
      </w:r>
      <w:r>
        <w:t xml:space="preserve"> </w:t>
      </w:r>
      <w:r w:rsidR="00CD7FA5">
        <w:t>is also being developed that ma</w:t>
      </w:r>
      <w:r w:rsidR="00EB429E">
        <w:t>y be housed on the DOTD website and should be out in a few weeks.</w:t>
      </w:r>
    </w:p>
    <w:p w14:paraId="1227A27A" w14:textId="77777777" w:rsidR="00FF571E" w:rsidRDefault="00CD7FA5" w:rsidP="00411B9A">
      <w:pPr>
        <w:pStyle w:val="ListParagraph"/>
        <w:numPr>
          <w:ilvl w:val="0"/>
          <w:numId w:val="11"/>
        </w:numPr>
      </w:pPr>
      <w:r>
        <w:t xml:space="preserve">Progress is being made on the </w:t>
      </w:r>
      <w:r w:rsidR="00633295">
        <w:t>design criteria for</w:t>
      </w:r>
      <w:r w:rsidR="00EB56D1">
        <w:t xml:space="preserve"> </w:t>
      </w:r>
      <w:r>
        <w:t xml:space="preserve">approaching roadway </w:t>
      </w:r>
      <w:r w:rsidR="00EB56D1">
        <w:t xml:space="preserve">and typical </w:t>
      </w:r>
      <w:r>
        <w:t>sections</w:t>
      </w:r>
      <w:r w:rsidR="00EB56D1">
        <w:t>.</w:t>
      </w:r>
      <w:r>
        <w:t xml:space="preserve"> </w:t>
      </w:r>
    </w:p>
    <w:p w14:paraId="1590CE9B" w14:textId="5F504DF2" w:rsidR="00FF571E" w:rsidRDefault="00CD7FA5" w:rsidP="00411B9A">
      <w:pPr>
        <w:pStyle w:val="ListParagraph"/>
        <w:numPr>
          <w:ilvl w:val="0"/>
          <w:numId w:val="11"/>
        </w:numPr>
      </w:pPr>
      <w:r>
        <w:t xml:space="preserve">A letter will </w:t>
      </w:r>
      <w:r w:rsidR="00633295">
        <w:t>be sent that will target</w:t>
      </w:r>
      <w:r w:rsidR="002F0919">
        <w:t xml:space="preserve"> Key Agencies</w:t>
      </w:r>
      <w:r w:rsidR="00FF571E">
        <w:t xml:space="preserve"> such as the </w:t>
      </w:r>
      <w:r w:rsidR="00EB56D1">
        <w:t>Coast Guard</w:t>
      </w:r>
      <w:r w:rsidR="002F0919">
        <w:t>,</w:t>
      </w:r>
      <w:r w:rsidR="00EB56D1">
        <w:t xml:space="preserve"> </w:t>
      </w:r>
      <w:r w:rsidR="00FF571E">
        <w:t xml:space="preserve">Corp of Engineers, River </w:t>
      </w:r>
      <w:r w:rsidR="00621EAD">
        <w:t>Pilots,</w:t>
      </w:r>
      <w:r w:rsidR="00FF571E">
        <w:t xml:space="preserve"> and key Stakeholders to solicit feedback on potential </w:t>
      </w:r>
      <w:r w:rsidR="00621EAD">
        <w:t>showstoppers</w:t>
      </w:r>
      <w:r w:rsidR="00FF571E">
        <w:t xml:space="preserve"> and to give them an introduction to the project.</w:t>
      </w:r>
      <w:r>
        <w:t xml:space="preserve"> A meeting will follow to give a</w:t>
      </w:r>
      <w:r w:rsidR="001A6D0A">
        <w:t xml:space="preserve"> full formal introduction to those who will be</w:t>
      </w:r>
      <w:r w:rsidR="00EB56D1">
        <w:t xml:space="preserve"> key players throughout the life of the project.</w:t>
      </w:r>
    </w:p>
    <w:p w14:paraId="6F52D132" w14:textId="77777777" w:rsidR="00095FBD" w:rsidRDefault="004109D8" w:rsidP="00095FBD">
      <w:pPr>
        <w:pStyle w:val="ListParagraph"/>
        <w:numPr>
          <w:ilvl w:val="0"/>
          <w:numId w:val="11"/>
        </w:numPr>
      </w:pPr>
      <w:r>
        <w:t>Ms. Moree stated that t</w:t>
      </w:r>
      <w:r w:rsidR="00735248">
        <w:t>he</w:t>
      </w:r>
      <w:r>
        <w:t xml:space="preserve"> key message is that </w:t>
      </w:r>
      <w:r w:rsidR="00FA5174">
        <w:t>the</w:t>
      </w:r>
      <w:r>
        <w:t xml:space="preserve"> Project Consultant </w:t>
      </w:r>
      <w:r w:rsidR="00EB56D1">
        <w:t xml:space="preserve">is on schedule </w:t>
      </w:r>
      <w:r w:rsidR="005C2652">
        <w:t xml:space="preserve">and </w:t>
      </w:r>
      <w:r w:rsidR="006C0303">
        <w:t>developing</w:t>
      </w:r>
      <w:r w:rsidR="005C2652">
        <w:t xml:space="preserve"> criteria for screening the alternatives</w:t>
      </w:r>
      <w:r>
        <w:t>.</w:t>
      </w:r>
      <w:r w:rsidR="00095FBD" w:rsidRPr="00095FBD">
        <w:t xml:space="preserve"> </w:t>
      </w:r>
      <w:r>
        <w:t xml:space="preserve">This is a </w:t>
      </w:r>
      <w:r w:rsidR="00095FBD">
        <w:t xml:space="preserve">rigorous screening process </w:t>
      </w:r>
      <w:r>
        <w:t>of</w:t>
      </w:r>
      <w:r w:rsidR="00095FBD">
        <w:t xml:space="preserve"> the alternatives</w:t>
      </w:r>
      <w:r w:rsidR="00EB429E">
        <w:t xml:space="preserve"> to</w:t>
      </w:r>
      <w:r w:rsidR="00095FBD">
        <w:t xml:space="preserve"> identify potential bridge crossing locations within the area.</w:t>
      </w:r>
    </w:p>
    <w:p w14:paraId="5730508A" w14:textId="77777777" w:rsidR="00CD7FA5" w:rsidRDefault="00735248" w:rsidP="00735248">
      <w:pPr>
        <w:pStyle w:val="ListParagraph"/>
        <w:numPr>
          <w:ilvl w:val="0"/>
          <w:numId w:val="11"/>
        </w:numPr>
      </w:pPr>
      <w:r>
        <w:t xml:space="preserve"> Paul </w:t>
      </w:r>
      <w:r w:rsidR="00EB56D1">
        <w:t>Vaught</w:t>
      </w:r>
      <w:r>
        <w:t xml:space="preserve"> </w:t>
      </w:r>
      <w:r w:rsidR="006C0303">
        <w:t xml:space="preserve">added that we should </w:t>
      </w:r>
      <w:r w:rsidR="00EB56D1">
        <w:t xml:space="preserve">remember that this is a large study area and there is much existing data </w:t>
      </w:r>
      <w:r w:rsidR="008E11DA">
        <w:t>as well as data that must be collected.</w:t>
      </w:r>
      <w:r>
        <w:t xml:space="preserve"> He also stressed that this</w:t>
      </w:r>
      <w:r w:rsidR="006C0303">
        <w:t xml:space="preserve"> work has to be done correctly so it w</w:t>
      </w:r>
      <w:r w:rsidR="004109D8">
        <w:t>ill</w:t>
      </w:r>
      <w:r w:rsidR="006C0303">
        <w:t xml:space="preserve"> not have to be redone years later. </w:t>
      </w:r>
      <w:r>
        <w:t>The work being done through the</w:t>
      </w:r>
      <w:r w:rsidR="008E11DA">
        <w:t xml:space="preserve"> traffic</w:t>
      </w:r>
      <w:r>
        <w:t xml:space="preserve"> studies, navigational studies</w:t>
      </w:r>
      <w:r w:rsidR="00303861">
        <w:t xml:space="preserve">, </w:t>
      </w:r>
      <w:r>
        <w:t xml:space="preserve"> and </w:t>
      </w:r>
      <w:r w:rsidR="008E11DA">
        <w:t xml:space="preserve">preliminary environmental mapping is to ensure that when we do draw lines on a map </w:t>
      </w:r>
      <w:r w:rsidR="00303861">
        <w:t xml:space="preserve">that </w:t>
      </w:r>
      <w:r w:rsidR="008E11DA">
        <w:t>they are feasible</w:t>
      </w:r>
      <w:r>
        <w:t xml:space="preserve"> </w:t>
      </w:r>
      <w:r w:rsidR="008E11DA">
        <w:t>lines</w:t>
      </w:r>
      <w:r w:rsidR="00EB56D1">
        <w:t>, cost constrained</w:t>
      </w:r>
      <w:r w:rsidR="00FA5174">
        <w:t xml:space="preserve"> and practical</w:t>
      </w:r>
      <w:r w:rsidR="00EB56D1">
        <w:t xml:space="preserve"> lines</w:t>
      </w:r>
      <w:r w:rsidR="006C0303">
        <w:t>.</w:t>
      </w:r>
      <w:r w:rsidR="002D2F6B">
        <w:t xml:space="preserve"> </w:t>
      </w:r>
    </w:p>
    <w:p w14:paraId="738EB531" w14:textId="77777777" w:rsidR="00FA5174" w:rsidRPr="00FA5174" w:rsidRDefault="00FA5174" w:rsidP="00FA5174">
      <w:pPr>
        <w:pStyle w:val="ListParagraph"/>
        <w:ind w:left="825"/>
        <w:rPr>
          <w:highlight w:val="yellow"/>
        </w:rPr>
      </w:pPr>
    </w:p>
    <w:p w14:paraId="44CA0AB1" w14:textId="77777777" w:rsidR="00411B9A" w:rsidRPr="00621EAD" w:rsidRDefault="00633295" w:rsidP="00633295">
      <w:pPr>
        <w:pStyle w:val="ListParagraph"/>
        <w:numPr>
          <w:ilvl w:val="0"/>
          <w:numId w:val="11"/>
        </w:numPr>
      </w:pPr>
      <w:r w:rsidRPr="00640494">
        <w:t xml:space="preserve">Chairman </w:t>
      </w:r>
      <w:r w:rsidR="00B57540" w:rsidRPr="00640494">
        <w:t>Campbell</w:t>
      </w:r>
      <w:r w:rsidRPr="00640494">
        <w:t xml:space="preserve"> asked</w:t>
      </w:r>
      <w:r w:rsidR="00B57540" w:rsidRPr="00640494">
        <w:t xml:space="preserve"> how much of prior collected data is being used and how helpful is it?</w:t>
      </w:r>
      <w:r w:rsidRPr="00640494">
        <w:t xml:space="preserve"> </w:t>
      </w:r>
      <w:r w:rsidR="007D72D1" w:rsidRPr="00640494">
        <w:t xml:space="preserve">Ms. Moree said it is a key piece. </w:t>
      </w:r>
      <w:r w:rsidR="0092692E" w:rsidRPr="00640494">
        <w:t>Mr.</w:t>
      </w:r>
      <w:r w:rsidRPr="00640494">
        <w:t xml:space="preserve"> Vaught explained</w:t>
      </w:r>
      <w:r w:rsidR="007D72D1" w:rsidRPr="00640494">
        <w:t xml:space="preserve"> further</w:t>
      </w:r>
      <w:r w:rsidRPr="00640494">
        <w:t xml:space="preserve"> that</w:t>
      </w:r>
      <w:r w:rsidR="008E11DA" w:rsidRPr="00640494">
        <w:t xml:space="preserve"> </w:t>
      </w:r>
      <w:r w:rsidR="002D2F6B" w:rsidRPr="00640494">
        <w:t xml:space="preserve">8-10 studies </w:t>
      </w:r>
      <w:r w:rsidR="00FA5174" w:rsidRPr="00640494">
        <w:t xml:space="preserve">somewhat </w:t>
      </w:r>
      <w:r w:rsidR="002D2F6B" w:rsidRPr="00640494">
        <w:t xml:space="preserve">involving a new bridge have been done since the mid 90’s. </w:t>
      </w:r>
      <w:r w:rsidR="00FA5174" w:rsidRPr="00640494">
        <w:t xml:space="preserve">Some navigational data </w:t>
      </w:r>
      <w:r w:rsidR="007D72D1" w:rsidRPr="00640494">
        <w:t xml:space="preserve">from the BR Loop Study </w:t>
      </w:r>
      <w:r w:rsidR="00FA5174" w:rsidRPr="00640494">
        <w:t>is</w:t>
      </w:r>
      <w:r w:rsidR="002D2F6B" w:rsidRPr="00640494">
        <w:t xml:space="preserve"> still relevant</w:t>
      </w:r>
      <w:r w:rsidR="00FA5174" w:rsidRPr="00640494">
        <w:t xml:space="preserve"> and being used. </w:t>
      </w:r>
      <w:r w:rsidR="002D2F6B" w:rsidRPr="00640494">
        <w:t xml:space="preserve"> </w:t>
      </w:r>
      <w:r w:rsidR="0092692E" w:rsidRPr="00640494">
        <w:t>He</w:t>
      </w:r>
      <w:r w:rsidR="00AB283F" w:rsidRPr="00640494">
        <w:t xml:space="preserve"> also noted that t</w:t>
      </w:r>
      <w:r w:rsidR="00FA5174" w:rsidRPr="00640494">
        <w:t>he</w:t>
      </w:r>
      <w:r w:rsidR="002D2F6B" w:rsidRPr="00640494">
        <w:t xml:space="preserve"> goals and objectives </w:t>
      </w:r>
      <w:r w:rsidR="00FA5174" w:rsidRPr="00640494">
        <w:t xml:space="preserve">of what we are trying to do now </w:t>
      </w:r>
      <w:r w:rsidR="002D2F6B" w:rsidRPr="00640494">
        <w:t xml:space="preserve">may not be in line with </w:t>
      </w:r>
      <w:r w:rsidR="007D72D1" w:rsidRPr="00640494">
        <w:t>the goals and objectives of the previous studies</w:t>
      </w:r>
      <w:r w:rsidR="00960E2A" w:rsidRPr="00640494">
        <w:t>.</w:t>
      </w:r>
      <w:r w:rsidR="007D72D1" w:rsidRPr="00640494">
        <w:t xml:space="preserve"> </w:t>
      </w:r>
    </w:p>
    <w:p w14:paraId="160905BD" w14:textId="77777777" w:rsidR="00FA5174" w:rsidRPr="00621EAD" w:rsidRDefault="00FA5174" w:rsidP="00FA5174">
      <w:pPr>
        <w:pStyle w:val="ListParagraph"/>
      </w:pPr>
    </w:p>
    <w:p w14:paraId="732DEA8A" w14:textId="78E89EAC" w:rsidR="00FA5174" w:rsidRPr="007F7A09" w:rsidRDefault="00FA5174" w:rsidP="00FA5174">
      <w:pPr>
        <w:pStyle w:val="ListParagraph"/>
        <w:numPr>
          <w:ilvl w:val="0"/>
          <w:numId w:val="11"/>
        </w:numPr>
      </w:pPr>
      <w:r w:rsidRPr="007F7A09">
        <w:t xml:space="preserve">Secretary Wilson </w:t>
      </w:r>
      <w:r w:rsidR="00177515" w:rsidRPr="007F7A09">
        <w:t xml:space="preserve">asked Mr. Vaught to </w:t>
      </w:r>
      <w:r w:rsidR="008E6F6C" w:rsidRPr="007F7A09">
        <w:t>summarize,</w:t>
      </w:r>
      <w:r w:rsidR="00272376" w:rsidRPr="007F7A09">
        <w:t xml:space="preserve"> in quarters</w:t>
      </w:r>
      <w:r w:rsidR="008E6F6C" w:rsidRPr="007F7A09">
        <w:t>,</w:t>
      </w:r>
      <w:r w:rsidR="00272376" w:rsidRPr="007F7A09">
        <w:t xml:space="preserve"> </w:t>
      </w:r>
      <w:r w:rsidR="004109D8" w:rsidRPr="007F7A09">
        <w:t xml:space="preserve">the </w:t>
      </w:r>
      <w:r w:rsidR="00177515" w:rsidRPr="007F7A09">
        <w:t xml:space="preserve">work done on the calendar </w:t>
      </w:r>
      <w:r w:rsidR="000859BF">
        <w:t xml:space="preserve">and identify the </w:t>
      </w:r>
      <w:r w:rsidR="00060793" w:rsidRPr="007F7A09">
        <w:t>deliverables</w:t>
      </w:r>
      <w:r w:rsidR="001A6D0A" w:rsidRPr="007F7A09">
        <w:t xml:space="preserve"> for the next 3-6 months</w:t>
      </w:r>
      <w:r w:rsidR="008E6F6C" w:rsidRPr="007F7A09">
        <w:t>.</w:t>
      </w:r>
      <w:r w:rsidR="00060793" w:rsidRPr="007F7A09">
        <w:t xml:space="preserve"> </w:t>
      </w:r>
      <w:r w:rsidR="008E6F6C" w:rsidRPr="007F7A09">
        <w:t>He also reminded the Commissioners</w:t>
      </w:r>
      <w:r w:rsidR="00060793" w:rsidRPr="007F7A09">
        <w:t xml:space="preserve"> </w:t>
      </w:r>
      <w:r w:rsidR="00303861">
        <w:t xml:space="preserve">that performing </w:t>
      </w:r>
      <w:r w:rsidR="00272376" w:rsidRPr="007F7A09">
        <w:t xml:space="preserve"> due diligence in crossings </w:t>
      </w:r>
      <w:r w:rsidR="00060793" w:rsidRPr="007F7A09">
        <w:t xml:space="preserve">does not change </w:t>
      </w:r>
      <w:r w:rsidR="004109D8" w:rsidRPr="007F7A09">
        <w:t xml:space="preserve">the </w:t>
      </w:r>
      <w:r w:rsidR="00272376" w:rsidRPr="007F7A09">
        <w:t xml:space="preserve">reality  that it is within the defined footprint and </w:t>
      </w:r>
      <w:r w:rsidR="00C47A6A" w:rsidRPr="007F7A09">
        <w:t>it will not change the time</w:t>
      </w:r>
      <w:r w:rsidR="0092692E" w:rsidRPr="007F7A09">
        <w:t xml:space="preserve"> s</w:t>
      </w:r>
      <w:r w:rsidR="00C47A6A" w:rsidRPr="007F7A09">
        <w:t xml:space="preserve">cope of </w:t>
      </w:r>
      <w:r w:rsidR="00177515" w:rsidRPr="007F7A09">
        <w:t xml:space="preserve">what </w:t>
      </w:r>
      <w:r w:rsidR="00272376" w:rsidRPr="007F7A09">
        <w:t xml:space="preserve">the </w:t>
      </w:r>
      <w:r w:rsidR="00C47A6A" w:rsidRPr="007F7A09">
        <w:t xml:space="preserve"> </w:t>
      </w:r>
      <w:r w:rsidR="00272376" w:rsidRPr="007F7A09">
        <w:t>deliverables</w:t>
      </w:r>
      <w:r w:rsidR="00177515" w:rsidRPr="007F7A09">
        <w:t xml:space="preserve"> are</w:t>
      </w:r>
      <w:r w:rsidR="000859BF">
        <w:t xml:space="preserve"> expected to be</w:t>
      </w:r>
      <w:r w:rsidR="00C47A6A" w:rsidRPr="007F7A09">
        <w:t>. Dr</w:t>
      </w:r>
      <w:r w:rsidR="00E32A35" w:rsidRPr="007F7A09">
        <w:t>.</w:t>
      </w:r>
      <w:r w:rsidR="000859BF">
        <w:t xml:space="preserve"> Loren</w:t>
      </w:r>
      <w:r w:rsidR="00C47A6A" w:rsidRPr="007F7A09">
        <w:t xml:space="preserve"> Scott</w:t>
      </w:r>
      <w:r w:rsidR="000859BF">
        <w:t>’</w:t>
      </w:r>
      <w:r w:rsidR="00C47A6A" w:rsidRPr="007F7A09">
        <w:t>s work</w:t>
      </w:r>
      <w:r w:rsidR="000859BF">
        <w:t>/study</w:t>
      </w:r>
      <w:r w:rsidR="00177515" w:rsidRPr="007F7A09">
        <w:t xml:space="preserve"> is not confined to a particular crossing </w:t>
      </w:r>
      <w:r w:rsidR="000859BF">
        <w:t xml:space="preserve">but focused on the area </w:t>
      </w:r>
      <w:r w:rsidR="00177515" w:rsidRPr="007F7A09">
        <w:t>in that footprint.</w:t>
      </w:r>
      <w:r w:rsidR="00C47A6A" w:rsidRPr="007F7A09">
        <w:t xml:space="preserve"> </w:t>
      </w:r>
      <w:r w:rsidR="00272376" w:rsidRPr="007F7A09">
        <w:t xml:space="preserve"> </w:t>
      </w:r>
    </w:p>
    <w:p w14:paraId="438BA9E4" w14:textId="0F1C353B" w:rsidR="00FA5174" w:rsidRDefault="004109D8" w:rsidP="004109D8">
      <w:pPr>
        <w:pStyle w:val="ListParagraph"/>
        <w:numPr>
          <w:ilvl w:val="0"/>
          <w:numId w:val="11"/>
        </w:numPr>
      </w:pPr>
      <w:r>
        <w:t>Mr. Diez asked Mr.</w:t>
      </w:r>
      <w:r w:rsidR="00272376">
        <w:t xml:space="preserve"> Vaught if </w:t>
      </w:r>
      <w:r w:rsidR="00177515">
        <w:t xml:space="preserve">he agreed that </w:t>
      </w:r>
      <w:r w:rsidR="00272376">
        <w:t>t</w:t>
      </w:r>
      <w:r w:rsidR="00FA5174">
        <w:t xml:space="preserve">he ultimate success of </w:t>
      </w:r>
      <w:r w:rsidR="0092692E">
        <w:t>this bridge would be</w:t>
      </w:r>
      <w:r w:rsidR="00C47A6A" w:rsidRPr="00C47A6A">
        <w:t xml:space="preserve"> </w:t>
      </w:r>
      <w:r w:rsidR="00C47A6A">
        <w:t xml:space="preserve">making connections </w:t>
      </w:r>
      <w:r w:rsidR="0092692E">
        <w:t>to</w:t>
      </w:r>
      <w:r w:rsidR="00C47A6A">
        <w:t xml:space="preserve"> I-10 from LA-1 and to I-10 from LA Hwy 30</w:t>
      </w:r>
      <w:r>
        <w:t xml:space="preserve">. </w:t>
      </w:r>
      <w:r w:rsidR="00B62C72">
        <w:t>Mr. Vaught</w:t>
      </w:r>
      <w:r w:rsidR="00272376">
        <w:t xml:space="preserve"> </w:t>
      </w:r>
      <w:r>
        <w:t>responded</w:t>
      </w:r>
      <w:r w:rsidR="00272376">
        <w:t xml:space="preserve"> that</w:t>
      </w:r>
      <w:r w:rsidR="00C47A6A">
        <w:t xml:space="preserve"> </w:t>
      </w:r>
      <w:r w:rsidR="000859BF">
        <w:lastRenderedPageBreak/>
        <w:t xml:space="preserve">the </w:t>
      </w:r>
      <w:r w:rsidR="00C47A6A">
        <w:t>idea is to provide an</w:t>
      </w:r>
      <w:r w:rsidR="00272376">
        <w:t xml:space="preserve"> </w:t>
      </w:r>
      <w:r w:rsidR="00FA5174">
        <w:t xml:space="preserve">alternate access point across the </w:t>
      </w:r>
      <w:r w:rsidR="00177515">
        <w:t>bridge</w:t>
      </w:r>
      <w:r w:rsidR="00FA5174">
        <w:t xml:space="preserve"> and to provide redundancy to the network that does</w:t>
      </w:r>
      <w:r w:rsidR="000859BF">
        <w:t xml:space="preserve"> not </w:t>
      </w:r>
      <w:r w:rsidR="00FA5174">
        <w:t>presently exist.</w:t>
      </w:r>
    </w:p>
    <w:p w14:paraId="6001701C" w14:textId="327CD09A" w:rsidR="00926A3D" w:rsidRDefault="00E17249" w:rsidP="004545FE">
      <w:pPr>
        <w:pStyle w:val="ListParagraph"/>
        <w:numPr>
          <w:ilvl w:val="0"/>
          <w:numId w:val="11"/>
        </w:numPr>
      </w:pPr>
      <w:r>
        <w:t xml:space="preserve">Mr. </w:t>
      </w:r>
      <w:r w:rsidR="00C47A6A">
        <w:t>Diez also asked if</w:t>
      </w:r>
      <w:r w:rsidR="007C3714">
        <w:t>,</w:t>
      </w:r>
      <w:r w:rsidR="00C47A6A">
        <w:t xml:space="preserve"> on a separate </w:t>
      </w:r>
      <w:r>
        <w:t>project</w:t>
      </w:r>
      <w:r w:rsidR="007C3714">
        <w:t>,</w:t>
      </w:r>
      <w:r w:rsidR="00C47A6A">
        <w:t xml:space="preserve"> </w:t>
      </w:r>
      <w:r w:rsidR="00177515">
        <w:t>improve</w:t>
      </w:r>
      <w:r w:rsidR="007C3714">
        <w:t xml:space="preserve">ment of </w:t>
      </w:r>
      <w:r w:rsidR="00177515">
        <w:t>those two corridors</w:t>
      </w:r>
      <w:r w:rsidR="007C3714">
        <w:t xml:space="preserve"> are on the </w:t>
      </w:r>
      <w:r w:rsidR="00621EAD">
        <w:t>long-term</w:t>
      </w:r>
      <w:r w:rsidR="007C3714">
        <w:t xml:space="preserve"> plan to accommodate</w:t>
      </w:r>
      <w:r w:rsidR="00177515">
        <w:t xml:space="preserve"> the</w:t>
      </w:r>
      <w:r>
        <w:t xml:space="preserve"> additional </w:t>
      </w:r>
      <w:r w:rsidR="00C47A6A">
        <w:t>traffic</w:t>
      </w:r>
      <w:r>
        <w:t xml:space="preserve"> a new bridge would bring. </w:t>
      </w:r>
    </w:p>
    <w:p w14:paraId="3236CBAC" w14:textId="7C6481A6" w:rsidR="00C47A6A" w:rsidRDefault="00C47A6A" w:rsidP="00C47A6A">
      <w:pPr>
        <w:pStyle w:val="ListParagraph"/>
        <w:numPr>
          <w:ilvl w:val="0"/>
          <w:numId w:val="11"/>
        </w:numPr>
      </w:pPr>
      <w:r>
        <w:t>Secretary Wilson added that making the connection</w:t>
      </w:r>
      <w:r w:rsidRPr="00C47A6A">
        <w:t xml:space="preserve"> </w:t>
      </w:r>
      <w:r>
        <w:t xml:space="preserve">from I-10 from LA-1 and to I-10 from LA Hwy 30 </w:t>
      </w:r>
      <w:r w:rsidR="00926A3D">
        <w:t>would bring maximum value</w:t>
      </w:r>
      <w:r w:rsidR="007C3714">
        <w:t xml:space="preserve">. While those </w:t>
      </w:r>
      <w:r w:rsidR="00926A3D">
        <w:t>connections are</w:t>
      </w:r>
      <w:r>
        <w:t xml:space="preserve"> a part of the Comprehensive Statewide Transportation </w:t>
      </w:r>
      <w:r w:rsidR="00621EAD">
        <w:t>Plan,</w:t>
      </w:r>
      <w:r>
        <w:t xml:space="preserve"> </w:t>
      </w:r>
      <w:r w:rsidR="007C3714">
        <w:t>they are</w:t>
      </w:r>
      <w:r>
        <w:t xml:space="preserve"> not a part of the purpose and need for this project</w:t>
      </w:r>
      <w:r w:rsidR="00926A3D">
        <w:t>.</w:t>
      </w:r>
    </w:p>
    <w:p w14:paraId="7B3055BB" w14:textId="77777777" w:rsidR="00FA5174" w:rsidRDefault="00FA5174" w:rsidP="00FA5174">
      <w:pPr>
        <w:pStyle w:val="ListParagraph"/>
        <w:ind w:left="825"/>
      </w:pPr>
    </w:p>
    <w:p w14:paraId="0855D562" w14:textId="3229AE7E" w:rsidR="00E32A35" w:rsidRPr="00621EAD" w:rsidRDefault="00FA5174" w:rsidP="00E32A35">
      <w:pPr>
        <w:pStyle w:val="ListParagraph"/>
        <w:numPr>
          <w:ilvl w:val="0"/>
          <w:numId w:val="11"/>
        </w:numPr>
      </w:pPr>
      <w:r w:rsidRPr="004439A9">
        <w:t>Mr</w:t>
      </w:r>
      <w:r w:rsidR="007D72D1" w:rsidRPr="004439A9">
        <w:t>. Grace r</w:t>
      </w:r>
      <w:r w:rsidRPr="004439A9">
        <w:t xml:space="preserve">equested </w:t>
      </w:r>
      <w:r w:rsidR="000859BF" w:rsidRPr="004439A9">
        <w:t xml:space="preserve">that </w:t>
      </w:r>
      <w:r w:rsidR="007D72D1" w:rsidRPr="004439A9">
        <w:t>a copy of the project task</w:t>
      </w:r>
      <w:r w:rsidR="000859BF" w:rsidRPr="004439A9">
        <w:t xml:space="preserve"> and activity</w:t>
      </w:r>
      <w:r w:rsidR="007D72D1" w:rsidRPr="004439A9">
        <w:t xml:space="preserve"> list </w:t>
      </w:r>
      <w:r w:rsidR="000859BF" w:rsidRPr="004439A9">
        <w:t xml:space="preserve">(in an easier to read format) </w:t>
      </w:r>
      <w:r w:rsidR="00177515" w:rsidRPr="004439A9">
        <w:t>sent to the</w:t>
      </w:r>
      <w:r w:rsidRPr="004439A9">
        <w:t xml:space="preserve"> </w:t>
      </w:r>
      <w:r w:rsidR="000859BF" w:rsidRPr="004439A9">
        <w:t>C</w:t>
      </w:r>
      <w:r w:rsidRPr="004439A9">
        <w:t>ommissioners</w:t>
      </w:r>
      <w:r w:rsidR="000859BF" w:rsidRPr="004439A9">
        <w:t xml:space="preserve"> so that they might better monitor the progress</w:t>
      </w:r>
      <w:r w:rsidRPr="004439A9">
        <w:t xml:space="preserve">. </w:t>
      </w:r>
      <w:r w:rsidR="00177515" w:rsidRPr="004439A9">
        <w:t xml:space="preserve">Tasks happen concurrently and the version sent to </w:t>
      </w:r>
      <w:r w:rsidR="000859BF" w:rsidRPr="004439A9">
        <w:t>C</w:t>
      </w:r>
      <w:r w:rsidR="00177515" w:rsidRPr="004439A9">
        <w:t xml:space="preserve">ommissioners earlier is not easily read. </w:t>
      </w:r>
      <w:r w:rsidRPr="004439A9">
        <w:t xml:space="preserve">A list was previously provided by the Chairman by </w:t>
      </w:r>
      <w:r w:rsidR="00621EAD" w:rsidRPr="004439A9">
        <w:t>email;</w:t>
      </w:r>
      <w:r w:rsidRPr="004439A9">
        <w:t xml:space="preserve"> however </w:t>
      </w:r>
      <w:r w:rsidR="004109D8" w:rsidRPr="004439A9">
        <w:t>Mr.</w:t>
      </w:r>
      <w:r w:rsidRPr="004439A9">
        <w:t xml:space="preserve"> Vaught will try to create a simplified project task list for the next 3-6 months.  Mr. Grace also asked if there were </w:t>
      </w:r>
      <w:r w:rsidR="00177515" w:rsidRPr="004439A9">
        <w:t>new</w:t>
      </w:r>
      <w:r w:rsidRPr="004439A9">
        <w:t xml:space="preserve"> crossings being considered or just the </w:t>
      </w:r>
      <w:r w:rsidR="00D82728" w:rsidRPr="004439A9">
        <w:t xml:space="preserve">5 </w:t>
      </w:r>
      <w:r w:rsidR="00926A3D" w:rsidRPr="004439A9">
        <w:t>previously considered</w:t>
      </w:r>
      <w:r w:rsidR="00D82728" w:rsidRPr="004439A9">
        <w:t>.</w:t>
      </w:r>
    </w:p>
    <w:p w14:paraId="5FE7BA2F" w14:textId="77777777" w:rsidR="00E32A35" w:rsidRPr="00621EAD" w:rsidRDefault="00E32A35" w:rsidP="00E32A35">
      <w:pPr>
        <w:pStyle w:val="ListParagraph"/>
      </w:pPr>
    </w:p>
    <w:p w14:paraId="57DE9602" w14:textId="313BD2A8" w:rsidR="00D82728" w:rsidRPr="00621EAD" w:rsidRDefault="00D82728" w:rsidP="00D57840">
      <w:pPr>
        <w:pStyle w:val="ListParagraph"/>
        <w:numPr>
          <w:ilvl w:val="0"/>
          <w:numId w:val="11"/>
        </w:numPr>
      </w:pPr>
    </w:p>
    <w:p w14:paraId="112DAB03" w14:textId="23A01C9A" w:rsidR="00FA5174" w:rsidRPr="00B62C72" w:rsidRDefault="00B62C72" w:rsidP="00FA5174">
      <w:pPr>
        <w:pStyle w:val="ListParagraph"/>
        <w:numPr>
          <w:ilvl w:val="0"/>
          <w:numId w:val="11"/>
        </w:numPr>
      </w:pPr>
      <w:r w:rsidRPr="004439A9">
        <w:t>Mr.</w:t>
      </w:r>
      <w:r w:rsidR="00D82728" w:rsidRPr="004439A9">
        <w:t xml:space="preserve"> Vaught explained that </w:t>
      </w:r>
      <w:r w:rsidR="000859BF" w:rsidRPr="004439A9">
        <w:t xml:space="preserve">we </w:t>
      </w:r>
      <w:r w:rsidR="00B70A65" w:rsidRPr="004439A9">
        <w:t>must be</w:t>
      </w:r>
      <w:r w:rsidR="00D82728" w:rsidRPr="004439A9">
        <w:t xml:space="preserve"> sure </w:t>
      </w:r>
      <w:r w:rsidR="000859BF" w:rsidRPr="004439A9">
        <w:t xml:space="preserve">that </w:t>
      </w:r>
      <w:r w:rsidR="00D82728" w:rsidRPr="004439A9">
        <w:t xml:space="preserve">we do not bias crossings </w:t>
      </w:r>
      <w:r w:rsidR="000859BF" w:rsidRPr="004439A9">
        <w:t xml:space="preserve">alternatives being </w:t>
      </w:r>
      <w:r w:rsidR="00272376" w:rsidRPr="004439A9">
        <w:t>considered</w:t>
      </w:r>
      <w:r w:rsidR="00D82728" w:rsidRPr="004439A9">
        <w:t xml:space="preserve"> in a cursory manner. </w:t>
      </w:r>
      <w:r w:rsidR="00E32A35" w:rsidRPr="004439A9">
        <w:t xml:space="preserve"> The previous </w:t>
      </w:r>
      <w:r w:rsidR="00B70A65" w:rsidRPr="004439A9">
        <w:t xml:space="preserve">alternatives that were studied were </w:t>
      </w:r>
      <w:r w:rsidR="00E32A35" w:rsidRPr="004439A9">
        <w:t>not meant to be an in</w:t>
      </w:r>
      <w:r w:rsidR="000859BF" w:rsidRPr="004439A9">
        <w:t>-</w:t>
      </w:r>
      <w:r w:rsidR="00E32A35" w:rsidRPr="004439A9">
        <w:t xml:space="preserve">depth </w:t>
      </w:r>
      <w:r w:rsidR="00B70A65" w:rsidRPr="004439A9">
        <w:t>NEPA level corridor study.</w:t>
      </w:r>
      <w:r w:rsidR="00F239A7" w:rsidRPr="004439A9">
        <w:t xml:space="preserve"> </w:t>
      </w:r>
      <w:r w:rsidR="00B70A65" w:rsidRPr="004439A9">
        <w:t>Although those</w:t>
      </w:r>
      <w:r w:rsidR="00D82728" w:rsidRPr="004439A9">
        <w:t xml:space="preserve"> 5 crossings</w:t>
      </w:r>
      <w:r w:rsidR="00D82728" w:rsidRPr="00B62C72">
        <w:t xml:space="preserve"> will be considered, it is imperative to </w:t>
      </w:r>
      <w:r w:rsidR="00621EAD" w:rsidRPr="00B62C72">
        <w:t>ensure</w:t>
      </w:r>
      <w:r w:rsidR="00D82728" w:rsidRPr="00B62C72">
        <w:t xml:space="preserve"> that whatever location is chosen has been thoroughly considered and vetted. It must meet the thresholds of environmental standards and</w:t>
      </w:r>
      <w:r w:rsidR="00177515">
        <w:t xml:space="preserve"> the threshold for</w:t>
      </w:r>
      <w:r w:rsidR="00D82728" w:rsidRPr="00B62C72">
        <w:t xml:space="preserve"> public review</w:t>
      </w:r>
      <w:r w:rsidR="00177515">
        <w:t xml:space="preserve"> and scrutiny</w:t>
      </w:r>
      <w:r w:rsidR="0021574A">
        <w:t xml:space="preserve"> as well as</w:t>
      </w:r>
      <w:r w:rsidR="00D82728" w:rsidRPr="00B62C72">
        <w:t xml:space="preserve"> meet NEPA requirements.</w:t>
      </w:r>
    </w:p>
    <w:p w14:paraId="2006553A" w14:textId="77777777" w:rsidR="00A21E86" w:rsidRPr="00A21E86" w:rsidRDefault="00A21E86" w:rsidP="00A21E86">
      <w:pPr>
        <w:pStyle w:val="ListParagraph"/>
        <w:rPr>
          <w:highlight w:val="yellow"/>
        </w:rPr>
      </w:pPr>
    </w:p>
    <w:p w14:paraId="2E006252" w14:textId="3ED61E33" w:rsidR="00A21E86" w:rsidRPr="00B62C72" w:rsidRDefault="00A21E86" w:rsidP="00A21E86">
      <w:pPr>
        <w:pStyle w:val="ListParagraph"/>
        <w:numPr>
          <w:ilvl w:val="0"/>
          <w:numId w:val="11"/>
        </w:numPr>
      </w:pPr>
      <w:r w:rsidRPr="00B62C72">
        <w:t xml:space="preserve">At the request of Chairman Campbell, </w:t>
      </w:r>
      <w:r w:rsidR="00163CB6">
        <w:t>Ms</w:t>
      </w:r>
      <w:r w:rsidR="004109D8">
        <w:t>.</w:t>
      </w:r>
      <w:r w:rsidRPr="00B62C72">
        <w:t xml:space="preserve"> Moree defined the focal point ove</w:t>
      </w:r>
      <w:r w:rsidR="00B62C72" w:rsidRPr="00B62C72">
        <w:t xml:space="preserve">r the next three months </w:t>
      </w:r>
      <w:r w:rsidRPr="00B62C72">
        <w:t>as</w:t>
      </w:r>
      <w:r w:rsidR="000859BF">
        <w:t xml:space="preserve">: </w:t>
      </w:r>
      <w:r w:rsidRPr="00B62C72">
        <w:t xml:space="preserve"> Traffic Data Modeling</w:t>
      </w:r>
      <w:r w:rsidR="000859BF">
        <w:t xml:space="preserve">; </w:t>
      </w:r>
      <w:r w:rsidR="00B62C72" w:rsidRPr="00B62C72">
        <w:t>development of the</w:t>
      </w:r>
      <w:r w:rsidRPr="00B62C72">
        <w:t xml:space="preserve"> website</w:t>
      </w:r>
      <w:r w:rsidR="004439A9">
        <w:t xml:space="preserve">; </w:t>
      </w:r>
      <w:r w:rsidR="00B62C72" w:rsidRPr="00B62C72">
        <w:t>establishing k</w:t>
      </w:r>
      <w:r w:rsidRPr="00B62C72">
        <w:t xml:space="preserve">ey agency involvement with USACE, U. S. </w:t>
      </w:r>
      <w:r w:rsidR="00B62C72" w:rsidRPr="00B62C72">
        <w:t>Coast Guard and</w:t>
      </w:r>
      <w:r w:rsidRPr="00B62C72">
        <w:t xml:space="preserve"> Levee Districts when dealing with the river constraints</w:t>
      </w:r>
      <w:r w:rsidR="000859BF">
        <w:t xml:space="preserve">; </w:t>
      </w:r>
      <w:r w:rsidR="00B62C72">
        <w:t>and</w:t>
      </w:r>
      <w:r w:rsidRPr="00B62C72">
        <w:t xml:space="preserve"> </w:t>
      </w:r>
      <w:r w:rsidR="00B62C72" w:rsidRPr="00B62C72">
        <w:t>involvement</w:t>
      </w:r>
      <w:r w:rsidRPr="00B62C72">
        <w:t xml:space="preserve"> with</w:t>
      </w:r>
      <w:r w:rsidR="000859BF">
        <w:t xml:space="preserve"> other</w:t>
      </w:r>
      <w:r w:rsidRPr="00B62C72">
        <w:t xml:space="preserve"> governmental </w:t>
      </w:r>
      <w:r w:rsidR="000859BF">
        <w:t xml:space="preserve">and regulatory </w:t>
      </w:r>
      <w:r w:rsidRPr="00B62C72">
        <w:t>bodies.</w:t>
      </w:r>
    </w:p>
    <w:p w14:paraId="5FC8ABDE" w14:textId="77777777" w:rsidR="00FC1357" w:rsidRDefault="00386687" w:rsidP="00D93198">
      <w:pPr>
        <w:pStyle w:val="NoSpacing"/>
        <w:numPr>
          <w:ilvl w:val="0"/>
          <w:numId w:val="5"/>
        </w:numPr>
        <w:jc w:val="both"/>
      </w:pPr>
      <w:r>
        <w:t xml:space="preserve">Report and Presentation </w:t>
      </w:r>
      <w:r w:rsidR="00411B9A">
        <w:t xml:space="preserve">by Dr. Loren Scott </w:t>
      </w:r>
      <w:r w:rsidR="00D74C16">
        <w:t xml:space="preserve"> Agenda Item IV</w:t>
      </w:r>
      <w:r w:rsidR="004D3158">
        <w:t>,</w:t>
      </w:r>
      <w:r w:rsidR="00D74C16">
        <w:t xml:space="preserve"> </w:t>
      </w:r>
    </w:p>
    <w:p w14:paraId="307659D0" w14:textId="77777777" w:rsidR="00030256" w:rsidRDefault="00030256" w:rsidP="00030256">
      <w:pPr>
        <w:pStyle w:val="ListParagraph"/>
        <w:numPr>
          <w:ilvl w:val="0"/>
          <w:numId w:val="5"/>
        </w:numPr>
      </w:pPr>
      <w:r>
        <w:t>Updated ve</w:t>
      </w:r>
      <w:r w:rsidR="00290DD9">
        <w:t>rsion of Economic Impact Study p</w:t>
      </w:r>
      <w:r>
        <w:t xml:space="preserve">resented to </w:t>
      </w:r>
      <w:r w:rsidR="000859BF">
        <w:t>C</w:t>
      </w:r>
      <w:r>
        <w:t>ommissioners</w:t>
      </w:r>
    </w:p>
    <w:p w14:paraId="47604532" w14:textId="580B27C7" w:rsidR="002F0919" w:rsidRDefault="00030256" w:rsidP="002F0919">
      <w:pPr>
        <w:pStyle w:val="ListParagraph"/>
        <w:numPr>
          <w:ilvl w:val="0"/>
          <w:numId w:val="5"/>
        </w:numPr>
      </w:pPr>
      <w:r>
        <w:t xml:space="preserve">Dr. Scott presented Case Study Data and </w:t>
      </w:r>
      <w:r w:rsidR="000859BF">
        <w:t xml:space="preserve">the </w:t>
      </w:r>
      <w:r>
        <w:t xml:space="preserve">Process </w:t>
      </w:r>
      <w:r w:rsidR="000859BF">
        <w:t xml:space="preserve">used </w:t>
      </w:r>
      <w:r>
        <w:t>to provide information on specific Economic Development that would occur if</w:t>
      </w:r>
      <w:r w:rsidR="00605712">
        <w:t xml:space="preserve"> a </w:t>
      </w:r>
      <w:r>
        <w:t>bridge</w:t>
      </w:r>
      <w:r w:rsidR="00605712">
        <w:t xml:space="preserve"> is built</w:t>
      </w:r>
      <w:r>
        <w:t xml:space="preserve">. The study did not compare cost to benefit which is much more costly, rather it is an attempt to give a </w:t>
      </w:r>
      <w:r w:rsidR="00621EAD">
        <w:t>30-thousand-foot</w:t>
      </w:r>
      <w:r>
        <w:t xml:space="preserve"> picture of what we could expect to see</w:t>
      </w:r>
      <w:r w:rsidR="00605712">
        <w:t xml:space="preserve"> in growth and development</w:t>
      </w:r>
      <w:r>
        <w:t>. One case study was the Horace Wilkerson Bridge or the “New Bridge” in West Baton Rouge Parish, built in 1967.</w:t>
      </w:r>
      <w:r w:rsidR="002F0919">
        <w:t xml:space="preserve">  The biggest impact to Economic Development was on the west side of that bridge as there was much land available.  On the East side</w:t>
      </w:r>
      <w:r w:rsidR="00605712">
        <w:t xml:space="preserve">, </w:t>
      </w:r>
      <w:r w:rsidR="002F0919">
        <w:t xml:space="preserve"> Downtown </w:t>
      </w:r>
      <w:r w:rsidR="00605712">
        <w:t xml:space="preserve">Baton Rouge </w:t>
      </w:r>
      <w:r w:rsidR="002F0919">
        <w:t xml:space="preserve">had much more development but was somewhat constrained because of previously built areas. </w:t>
      </w:r>
    </w:p>
    <w:p w14:paraId="534B77B0" w14:textId="77777777" w:rsidR="002F0919" w:rsidRDefault="0021574A" w:rsidP="00030256">
      <w:pPr>
        <w:pStyle w:val="ListParagraph"/>
        <w:numPr>
          <w:ilvl w:val="0"/>
          <w:numId w:val="5"/>
        </w:numPr>
      </w:pPr>
      <w:r>
        <w:t>Growth</w:t>
      </w:r>
      <w:r w:rsidR="006C70E7">
        <w:t xml:space="preserve"> on the East and West Side of the river near the bridge</w:t>
      </w:r>
      <w:r w:rsidR="0031794A">
        <w:t xml:space="preserve"> </w:t>
      </w:r>
      <w:r w:rsidR="006C70E7">
        <w:t>showed much fas</w:t>
      </w:r>
      <w:r>
        <w:t>ter growth than</w:t>
      </w:r>
      <w:r w:rsidR="006C70E7">
        <w:t xml:space="preserve"> </w:t>
      </w:r>
      <w:r>
        <w:t>other area</w:t>
      </w:r>
      <w:r w:rsidR="007F7A09">
        <w:t>s</w:t>
      </w:r>
      <w:r w:rsidR="006C70E7">
        <w:t xml:space="preserve"> in th</w:t>
      </w:r>
      <w:r w:rsidR="007F7A09">
        <w:t>e state and faster than either</w:t>
      </w:r>
      <w:r w:rsidR="00605712">
        <w:t xml:space="preserve"> other areas of</w:t>
      </w:r>
      <w:r w:rsidR="007F7A09">
        <w:t xml:space="preserve"> East or W</w:t>
      </w:r>
      <w:r w:rsidR="006C70E7">
        <w:t>est Baton Rouge. Biggest part of growth on the West Side because land was available.</w:t>
      </w:r>
      <w:r>
        <w:t xml:space="preserve"> </w:t>
      </w:r>
    </w:p>
    <w:p w14:paraId="113B83B1" w14:textId="77777777" w:rsidR="007F7A09" w:rsidRDefault="00EB1ABA" w:rsidP="007F7A09">
      <w:pPr>
        <w:pStyle w:val="ListParagraph"/>
        <w:numPr>
          <w:ilvl w:val="0"/>
          <w:numId w:val="5"/>
        </w:numPr>
      </w:pPr>
      <w:r>
        <w:t>The other was the case study of the Israel Le Fleur Bridge in Lake Charles and the I-210 Loop in Lake Charles</w:t>
      </w:r>
      <w:r w:rsidR="007F7A09" w:rsidRPr="007F7A09">
        <w:t xml:space="preserve"> </w:t>
      </w:r>
      <w:r w:rsidR="007F7A09">
        <w:t>This area experienced huge growth in the Chemical Industry</w:t>
      </w:r>
    </w:p>
    <w:p w14:paraId="3337CE3B" w14:textId="77777777" w:rsidR="007F7A09" w:rsidRDefault="007F7A09" w:rsidP="007F7A09">
      <w:pPr>
        <w:pStyle w:val="ListParagraph"/>
        <w:numPr>
          <w:ilvl w:val="0"/>
          <w:numId w:val="5"/>
        </w:numPr>
      </w:pPr>
      <w:r>
        <w:t>This area is home to the most successful Casino Market in the state because people are attracted from Texas and Louisiana with easy access from the Interstate</w:t>
      </w:r>
    </w:p>
    <w:p w14:paraId="7EEF785C" w14:textId="77777777" w:rsidR="0031794A" w:rsidRDefault="0031794A" w:rsidP="00030256">
      <w:pPr>
        <w:pStyle w:val="ListParagraph"/>
        <w:numPr>
          <w:ilvl w:val="0"/>
          <w:numId w:val="5"/>
        </w:numPr>
      </w:pPr>
      <w:r>
        <w:lastRenderedPageBreak/>
        <w:t>Evidence clearly indicates that highway bypasses promote economic development near and along a bypass route</w:t>
      </w:r>
      <w:r w:rsidR="0021574A">
        <w:t>.</w:t>
      </w:r>
    </w:p>
    <w:p w14:paraId="43E953D6" w14:textId="77777777" w:rsidR="0031794A" w:rsidRDefault="0031794A" w:rsidP="00030256">
      <w:pPr>
        <w:pStyle w:val="ListParagraph"/>
        <w:numPr>
          <w:ilvl w:val="0"/>
          <w:numId w:val="5"/>
        </w:numPr>
      </w:pPr>
      <w:r>
        <w:t>There are five alternative locations for the construction of a connector bridge. All five connector routes will traverse areas that are relatively and presently undeveloped. Elevation Data suggest most of these areas are amenable to</w:t>
      </w:r>
      <w:r w:rsidR="00605712">
        <w:t xml:space="preserve"> further </w:t>
      </w:r>
      <w:r>
        <w:t xml:space="preserve"> development</w:t>
      </w:r>
      <w:r w:rsidR="0021574A">
        <w:t>.</w:t>
      </w:r>
    </w:p>
    <w:p w14:paraId="694220AA" w14:textId="40F6AB2B" w:rsidR="0031794A" w:rsidRDefault="00060793" w:rsidP="00030256">
      <w:pPr>
        <w:pStyle w:val="ListParagraph"/>
        <w:numPr>
          <w:ilvl w:val="0"/>
          <w:numId w:val="5"/>
        </w:numPr>
      </w:pPr>
      <w:r>
        <w:t>The economic development on both sides of the 2 bridges in the study increased employment, population,</w:t>
      </w:r>
      <w:r w:rsidR="00605712">
        <w:t xml:space="preserve"> and </w:t>
      </w:r>
      <w:r w:rsidR="0021574A">
        <w:t xml:space="preserve"> residences</w:t>
      </w:r>
      <w:r>
        <w:t xml:space="preserve">. </w:t>
      </w:r>
      <w:r w:rsidR="00605712">
        <w:t xml:space="preserve">Similar results could be </w:t>
      </w:r>
      <w:r>
        <w:t>anticipate</w:t>
      </w:r>
      <w:r w:rsidR="00605712">
        <w:t xml:space="preserve">d </w:t>
      </w:r>
      <w:r>
        <w:t xml:space="preserve">  if </w:t>
      </w:r>
      <w:r w:rsidR="00605712">
        <w:t xml:space="preserve">a new bridge is built in the targeted area. </w:t>
      </w:r>
    </w:p>
    <w:p w14:paraId="28EC177D" w14:textId="77777777" w:rsidR="00030256" w:rsidRDefault="00EB1ABA" w:rsidP="00030256">
      <w:pPr>
        <w:pStyle w:val="ListParagraph"/>
        <w:numPr>
          <w:ilvl w:val="0"/>
          <w:numId w:val="5"/>
        </w:numPr>
      </w:pPr>
      <w:r>
        <w:t>Basic Industries came after each bridge was built.</w:t>
      </w:r>
    </w:p>
    <w:p w14:paraId="044DE850" w14:textId="77777777" w:rsidR="006C70E7" w:rsidRDefault="00060793" w:rsidP="00030256">
      <w:pPr>
        <w:pStyle w:val="ListParagraph"/>
        <w:numPr>
          <w:ilvl w:val="0"/>
          <w:numId w:val="5"/>
        </w:numPr>
      </w:pPr>
      <w:r>
        <w:t xml:space="preserve">Multiplier effect of a Basic Industry </w:t>
      </w:r>
      <w:r w:rsidR="007F7A09">
        <w:t>( those with sales outside of the area)</w:t>
      </w:r>
      <w:r w:rsidR="00605712">
        <w:t xml:space="preserve"> </w:t>
      </w:r>
      <w:r>
        <w:t>is much higher than the multiplier effect of service industries</w:t>
      </w:r>
      <w:r w:rsidR="007F7A09">
        <w:t xml:space="preserve"> (Those with sales within the area)</w:t>
      </w:r>
    </w:p>
    <w:p w14:paraId="3BD5E6A2" w14:textId="52117327" w:rsidR="00060793" w:rsidRDefault="00605712" w:rsidP="00030256">
      <w:pPr>
        <w:pStyle w:val="ListParagraph"/>
        <w:numPr>
          <w:ilvl w:val="0"/>
          <w:numId w:val="5"/>
        </w:numPr>
      </w:pPr>
      <w:r>
        <w:t xml:space="preserve">One would anticipate the </w:t>
      </w:r>
      <w:r w:rsidR="00060793">
        <w:t>expansion of industry with no displacement effect.</w:t>
      </w:r>
    </w:p>
    <w:p w14:paraId="17FD96B7" w14:textId="43F7ACEA" w:rsidR="00F85E4A" w:rsidRDefault="00F85E4A" w:rsidP="00030256">
      <w:pPr>
        <w:pStyle w:val="ListParagraph"/>
        <w:numPr>
          <w:ilvl w:val="0"/>
          <w:numId w:val="5"/>
        </w:numPr>
      </w:pPr>
      <w:r>
        <w:t xml:space="preserve">Chairman Campbell asked Dr. Scott what would best impact for the </w:t>
      </w:r>
      <w:r w:rsidR="00621EAD">
        <w:t>5-parish</w:t>
      </w:r>
      <w:r>
        <w:t xml:space="preserve"> region to have full connectivity. Dr. Scott said the new bridge would allow industry expansion on the west for those who live on the east</w:t>
      </w:r>
      <w:r w:rsidR="00605712">
        <w:t xml:space="preserve"> and commute</w:t>
      </w:r>
      <w:r>
        <w:t xml:space="preserve">. Key is to </w:t>
      </w:r>
      <w:r w:rsidR="00605712">
        <w:t xml:space="preserve">defer </w:t>
      </w:r>
      <w:r>
        <w:t xml:space="preserve">traffic off </w:t>
      </w:r>
      <w:r w:rsidR="00605712">
        <w:t xml:space="preserve">of the current </w:t>
      </w:r>
      <w:r>
        <w:t>I-10 Bridge.</w:t>
      </w:r>
    </w:p>
    <w:p w14:paraId="768BB75B" w14:textId="77777777" w:rsidR="00F85E4A" w:rsidRDefault="00F85E4A" w:rsidP="00030256">
      <w:pPr>
        <w:pStyle w:val="ListParagraph"/>
        <w:numPr>
          <w:ilvl w:val="0"/>
          <w:numId w:val="5"/>
        </w:numPr>
      </w:pPr>
      <w:r>
        <w:t xml:space="preserve">Secretary Wilson said if we had this bridge, the local traffic would not have to come into the I-10 corridor and would accomplish the needed </w:t>
      </w:r>
      <w:r w:rsidR="00605712">
        <w:t xml:space="preserve">deferring of traffic </w:t>
      </w:r>
      <w:r>
        <w:t xml:space="preserve">off of the existing bridge. Our focus should be on the basic need of getting people to and from work. </w:t>
      </w:r>
    </w:p>
    <w:p w14:paraId="690605D5" w14:textId="5186D76D" w:rsidR="00F85E4A" w:rsidRDefault="006752D4" w:rsidP="00030256">
      <w:pPr>
        <w:pStyle w:val="ListParagraph"/>
        <w:numPr>
          <w:ilvl w:val="0"/>
          <w:numId w:val="5"/>
        </w:numPr>
      </w:pPr>
      <w:r>
        <w:t>Chairman Campbell reported that the district has a $508</w:t>
      </w:r>
      <w:r w:rsidR="00605712">
        <w:t>,</w:t>
      </w:r>
      <w:r>
        <w:t xml:space="preserve">628.09 bank balance, with </w:t>
      </w:r>
      <w:r w:rsidR="00F85E4A">
        <w:t>no expenditures in the last quarter. A pending Expenditure</w:t>
      </w:r>
      <w:r w:rsidR="00605712">
        <w:t xml:space="preserve"> is now due to </w:t>
      </w:r>
      <w:r w:rsidR="00F85E4A">
        <w:t>Dr. Scott.</w:t>
      </w:r>
    </w:p>
    <w:p w14:paraId="271AAC40" w14:textId="3D0360D7" w:rsidR="00F85E4A" w:rsidRDefault="00F85E4A" w:rsidP="00030256">
      <w:pPr>
        <w:pStyle w:val="ListParagraph"/>
        <w:numPr>
          <w:ilvl w:val="0"/>
          <w:numId w:val="5"/>
        </w:numPr>
      </w:pPr>
      <w:r>
        <w:t>There was a motion</w:t>
      </w:r>
      <w:r w:rsidR="002D1C77">
        <w:t xml:space="preserve"> made</w:t>
      </w:r>
      <w:r w:rsidR="00605712">
        <w:t xml:space="preserve"> by President Berthelot</w:t>
      </w:r>
      <w:r>
        <w:t>, second by Mr. Grace</w:t>
      </w:r>
      <w:r w:rsidR="00605712">
        <w:t xml:space="preserve">, </w:t>
      </w:r>
      <w:r w:rsidR="002D1C77">
        <w:t xml:space="preserve">with </w:t>
      </w:r>
      <w:r>
        <w:t xml:space="preserve">a unanimous </w:t>
      </w:r>
      <w:r w:rsidR="00605712">
        <w:t>vote</w:t>
      </w:r>
      <w:r>
        <w:t xml:space="preserve"> to </w:t>
      </w:r>
      <w:r w:rsidR="00605712">
        <w:t xml:space="preserve">authorize the payment of the services provided by </w:t>
      </w:r>
      <w:r>
        <w:t>Dr. Scott for the</w:t>
      </w:r>
      <w:r w:rsidR="005A3EB1">
        <w:t xml:space="preserve"> Economic Impact Study </w:t>
      </w:r>
      <w:r w:rsidR="00605712">
        <w:t>as noted in the agreement</w:t>
      </w:r>
      <w:r>
        <w:t>.</w:t>
      </w:r>
    </w:p>
    <w:p w14:paraId="454ECDFE" w14:textId="77777777" w:rsidR="00CC6E3C" w:rsidRDefault="00CC6E3C" w:rsidP="0015108C">
      <w:pPr>
        <w:pStyle w:val="NoSpacing"/>
        <w:numPr>
          <w:ilvl w:val="0"/>
          <w:numId w:val="2"/>
        </w:numPr>
      </w:pPr>
      <w:r>
        <w:t>Chairman Campbell opened the floor for public comment.  There were no public comments.</w:t>
      </w:r>
    </w:p>
    <w:p w14:paraId="7B4172B2" w14:textId="77777777" w:rsidR="00E934C6" w:rsidRDefault="00E934C6" w:rsidP="00E934C6">
      <w:pPr>
        <w:pStyle w:val="NoSpacing"/>
      </w:pPr>
    </w:p>
    <w:p w14:paraId="18DA064F" w14:textId="77777777" w:rsidR="00644CDA" w:rsidRDefault="00CC6E3C" w:rsidP="00644CDA">
      <w:pPr>
        <w:pStyle w:val="NoSpacing"/>
        <w:numPr>
          <w:ilvl w:val="0"/>
          <w:numId w:val="2"/>
        </w:numPr>
      </w:pPr>
      <w:r>
        <w:t>The meeting was adjourned</w:t>
      </w:r>
      <w:r w:rsidR="002F43F6">
        <w:t xml:space="preserve"> at </w:t>
      </w:r>
      <w:r w:rsidR="00605712">
        <w:t>3:30 p.m.</w:t>
      </w:r>
      <w:r w:rsidR="00644CDA">
        <w:t xml:space="preserve"> </w:t>
      </w:r>
    </w:p>
    <w:p w14:paraId="7F30D10C" w14:textId="77777777" w:rsidR="00B62517" w:rsidRDefault="00B62517" w:rsidP="00B62517">
      <w:pPr>
        <w:pStyle w:val="ListParagraph"/>
      </w:pPr>
    </w:p>
    <w:p w14:paraId="0ED0BD16" w14:textId="77777777" w:rsidR="00B62517" w:rsidRDefault="00B62517" w:rsidP="00B62517">
      <w:pPr>
        <w:pStyle w:val="NoSpacing"/>
      </w:pPr>
    </w:p>
    <w:p w14:paraId="78F2B50D" w14:textId="77777777" w:rsidR="00B62517" w:rsidRDefault="00B62517" w:rsidP="00B62517">
      <w:pPr>
        <w:pStyle w:val="NoSpacing"/>
      </w:pPr>
    </w:p>
    <w:p w14:paraId="1218BF8B" w14:textId="77777777" w:rsidR="00B62517" w:rsidRDefault="00B62517" w:rsidP="00B62517">
      <w:pPr>
        <w:pStyle w:val="NoSpacing"/>
      </w:pPr>
      <w:r>
        <w:t>________________________________</w:t>
      </w:r>
    </w:p>
    <w:p w14:paraId="5A78E8DF" w14:textId="77777777" w:rsidR="00B62517" w:rsidRDefault="00B62517" w:rsidP="00B62517">
      <w:pPr>
        <w:pStyle w:val="NoSpacing"/>
      </w:pPr>
    </w:p>
    <w:p w14:paraId="6B8AA7BF" w14:textId="77777777" w:rsidR="00B62517" w:rsidRDefault="00B62517" w:rsidP="00B62517">
      <w:pPr>
        <w:pStyle w:val="NoSpacing"/>
      </w:pPr>
      <w:r>
        <w:t>Secretary – Riley Berthelot</w:t>
      </w:r>
    </w:p>
    <w:sectPr w:rsidR="00B6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D6"/>
    <w:multiLevelType w:val="hybridMultilevel"/>
    <w:tmpl w:val="5002C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17E"/>
    <w:multiLevelType w:val="hybridMultilevel"/>
    <w:tmpl w:val="7626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75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E33AB9"/>
    <w:multiLevelType w:val="hybridMultilevel"/>
    <w:tmpl w:val="1D14F0B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5AF1C8D"/>
    <w:multiLevelType w:val="hybridMultilevel"/>
    <w:tmpl w:val="07F20A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AD7A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4BF42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9C29D3"/>
    <w:multiLevelType w:val="hybridMultilevel"/>
    <w:tmpl w:val="7FB6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275CC"/>
    <w:multiLevelType w:val="hybridMultilevel"/>
    <w:tmpl w:val="730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72A1"/>
    <w:multiLevelType w:val="hybridMultilevel"/>
    <w:tmpl w:val="D646C14C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7C243CA8"/>
    <w:multiLevelType w:val="hybridMultilevel"/>
    <w:tmpl w:val="52C0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63"/>
    <w:rsid w:val="00022788"/>
    <w:rsid w:val="00030256"/>
    <w:rsid w:val="00060793"/>
    <w:rsid w:val="000859BF"/>
    <w:rsid w:val="000871D8"/>
    <w:rsid w:val="00094030"/>
    <w:rsid w:val="00095FBD"/>
    <w:rsid w:val="000C2121"/>
    <w:rsid w:val="000C2813"/>
    <w:rsid w:val="000D5A8C"/>
    <w:rsid w:val="000D6480"/>
    <w:rsid w:val="000F538D"/>
    <w:rsid w:val="000F71AF"/>
    <w:rsid w:val="001035C9"/>
    <w:rsid w:val="00105F25"/>
    <w:rsid w:val="00125CA5"/>
    <w:rsid w:val="00163CB6"/>
    <w:rsid w:val="00177515"/>
    <w:rsid w:val="00195B71"/>
    <w:rsid w:val="001A18AA"/>
    <w:rsid w:val="001A6D0A"/>
    <w:rsid w:val="0021574A"/>
    <w:rsid w:val="002265FE"/>
    <w:rsid w:val="00266C2F"/>
    <w:rsid w:val="00272376"/>
    <w:rsid w:val="00290DD9"/>
    <w:rsid w:val="002C65BF"/>
    <w:rsid w:val="002D1C77"/>
    <w:rsid w:val="002D2F6B"/>
    <w:rsid w:val="002F0919"/>
    <w:rsid w:val="002F43F6"/>
    <w:rsid w:val="00303861"/>
    <w:rsid w:val="0031794A"/>
    <w:rsid w:val="003505B9"/>
    <w:rsid w:val="00386687"/>
    <w:rsid w:val="003C30F7"/>
    <w:rsid w:val="003F071D"/>
    <w:rsid w:val="003F3836"/>
    <w:rsid w:val="004109D8"/>
    <w:rsid w:val="00411B9A"/>
    <w:rsid w:val="004413A2"/>
    <w:rsid w:val="004439A9"/>
    <w:rsid w:val="0044487B"/>
    <w:rsid w:val="00455B52"/>
    <w:rsid w:val="00490C36"/>
    <w:rsid w:val="004B3501"/>
    <w:rsid w:val="004D3158"/>
    <w:rsid w:val="004D698D"/>
    <w:rsid w:val="00503489"/>
    <w:rsid w:val="005A3EB1"/>
    <w:rsid w:val="005C2652"/>
    <w:rsid w:val="005D7D26"/>
    <w:rsid w:val="00605712"/>
    <w:rsid w:val="00621EAD"/>
    <w:rsid w:val="00633295"/>
    <w:rsid w:val="00640494"/>
    <w:rsid w:val="00644CDA"/>
    <w:rsid w:val="0065580B"/>
    <w:rsid w:val="006646A8"/>
    <w:rsid w:val="006752D4"/>
    <w:rsid w:val="00694986"/>
    <w:rsid w:val="006A59B8"/>
    <w:rsid w:val="006B2943"/>
    <w:rsid w:val="006C0303"/>
    <w:rsid w:val="006C70E7"/>
    <w:rsid w:val="006E6E6B"/>
    <w:rsid w:val="006F21D8"/>
    <w:rsid w:val="00735248"/>
    <w:rsid w:val="00736592"/>
    <w:rsid w:val="007438FF"/>
    <w:rsid w:val="00782BE8"/>
    <w:rsid w:val="007C3714"/>
    <w:rsid w:val="007D72D1"/>
    <w:rsid w:val="007D7EF2"/>
    <w:rsid w:val="007F0596"/>
    <w:rsid w:val="007F7A09"/>
    <w:rsid w:val="007F7DBE"/>
    <w:rsid w:val="0080268F"/>
    <w:rsid w:val="00874789"/>
    <w:rsid w:val="008A54CF"/>
    <w:rsid w:val="008E11DA"/>
    <w:rsid w:val="008E6F6C"/>
    <w:rsid w:val="0090615D"/>
    <w:rsid w:val="0092692E"/>
    <w:rsid w:val="00926A3D"/>
    <w:rsid w:val="0093014F"/>
    <w:rsid w:val="00960E2A"/>
    <w:rsid w:val="00991EC6"/>
    <w:rsid w:val="009A097F"/>
    <w:rsid w:val="009B199D"/>
    <w:rsid w:val="009B79DB"/>
    <w:rsid w:val="009D0E66"/>
    <w:rsid w:val="009F5742"/>
    <w:rsid w:val="00A21E86"/>
    <w:rsid w:val="00A32C4E"/>
    <w:rsid w:val="00A330D3"/>
    <w:rsid w:val="00A336B7"/>
    <w:rsid w:val="00A4175A"/>
    <w:rsid w:val="00A55C00"/>
    <w:rsid w:val="00A8110D"/>
    <w:rsid w:val="00A85009"/>
    <w:rsid w:val="00AB283F"/>
    <w:rsid w:val="00AC7CF7"/>
    <w:rsid w:val="00AD73DA"/>
    <w:rsid w:val="00AE1D82"/>
    <w:rsid w:val="00B14624"/>
    <w:rsid w:val="00B57540"/>
    <w:rsid w:val="00B62517"/>
    <w:rsid w:val="00B62C72"/>
    <w:rsid w:val="00B70A65"/>
    <w:rsid w:val="00B73EBC"/>
    <w:rsid w:val="00BE03AF"/>
    <w:rsid w:val="00C17ECC"/>
    <w:rsid w:val="00C47A6A"/>
    <w:rsid w:val="00C821C9"/>
    <w:rsid w:val="00CC6E3C"/>
    <w:rsid w:val="00CD7FA5"/>
    <w:rsid w:val="00D00923"/>
    <w:rsid w:val="00D50A59"/>
    <w:rsid w:val="00D52F63"/>
    <w:rsid w:val="00D57840"/>
    <w:rsid w:val="00D74C16"/>
    <w:rsid w:val="00D82728"/>
    <w:rsid w:val="00D96DFF"/>
    <w:rsid w:val="00D97E4B"/>
    <w:rsid w:val="00DE1716"/>
    <w:rsid w:val="00E17249"/>
    <w:rsid w:val="00E32A35"/>
    <w:rsid w:val="00E55660"/>
    <w:rsid w:val="00E934C6"/>
    <w:rsid w:val="00EB1ABA"/>
    <w:rsid w:val="00EB429E"/>
    <w:rsid w:val="00EB56D1"/>
    <w:rsid w:val="00F239A7"/>
    <w:rsid w:val="00F26B72"/>
    <w:rsid w:val="00F375EC"/>
    <w:rsid w:val="00F767B6"/>
    <w:rsid w:val="00F80B0B"/>
    <w:rsid w:val="00F85E4A"/>
    <w:rsid w:val="00FA5174"/>
    <w:rsid w:val="00FB5727"/>
    <w:rsid w:val="00FC1357"/>
    <w:rsid w:val="00FD511E"/>
    <w:rsid w:val="00FF4CA6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94DD"/>
  <w15:chartTrackingRefBased/>
  <w15:docId w15:val="{00DA6793-C00F-42D2-8C36-ABB59F0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F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E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6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22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Kalivoda</dc:creator>
  <cp:keywords/>
  <dc:description/>
  <cp:lastModifiedBy>jcampbell@agbr.com</cp:lastModifiedBy>
  <cp:revision>2</cp:revision>
  <cp:lastPrinted>2020-10-20T15:43:00Z</cp:lastPrinted>
  <dcterms:created xsi:type="dcterms:W3CDTF">2020-12-06T14:25:00Z</dcterms:created>
  <dcterms:modified xsi:type="dcterms:W3CDTF">2020-12-06T14:25:00Z</dcterms:modified>
</cp:coreProperties>
</file>