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0"/>
          <w:szCs w:val="30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4732020</wp:posOffset>
            </wp:positionH>
            <wp:positionV relativeFrom="paragraph">
              <wp:posOffset>-113665</wp:posOffset>
            </wp:positionV>
            <wp:extent cx="1198880" cy="11385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  <w:lang w:eastAsia="zh-CN"/>
        </w:rPr>
        <w:t xml:space="preserve">           </w:t>
      </w:r>
      <w:r>
        <w:rPr/>
        <w:drawing>
          <wp:inline distT="0" distB="0" distL="0" distR="0">
            <wp:extent cx="914400" cy="791845"/>
            <wp:effectExtent l="0" t="0" r="0" b="0"/>
            <wp:docPr id="2" name="Picture 6" descr="A picture containing text, pig, handwriting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A picture containing text, pig, handwriting, mamm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b/>
          <w:sz w:val="30"/>
          <w:szCs w:val="30"/>
          <w:lang w:eastAsia="zh-CN"/>
        </w:rPr>
        <w:t xml:space="preserve">                        </w:t>
      </w:r>
      <w:r>
        <w:rPr/>
        <w:drawing>
          <wp:inline distT="0" distB="0" distL="0" distR="0">
            <wp:extent cx="1371600" cy="864235"/>
            <wp:effectExtent l="0" t="0" r="0" b="0"/>
            <wp:docPr id="3" name="Picture 5" descr="A flag with stars and strip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flag with stars and strip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  <w:lang w:eastAsia="zh-CN"/>
        </w:rPr>
        <w:t xml:space="preserve">                                        </w:t>
      </w:r>
    </w:p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 xml:space="preserve">          </w:t>
      </w:r>
      <w:r>
        <w:rPr>
          <w:b/>
          <w:sz w:val="48"/>
          <w:szCs w:val="48"/>
        </w:rPr>
        <w:t xml:space="preserve">Did You Know? 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Did you know your birth certificate is a bond?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your birth certificate is sold to the Pope who pays your birth weight in gold for    it?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Do you know the difference between JOHN JAY DOE vs John Jay Doe©™?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the government has a life insurance policy on you &amp; they collect when you die?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Do you know what a “License” is?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Do you know why you have to “register” everything you own?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Did you know by registering anything you are giving away your owners rights?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the Federal Reserve is privately owned and not a government agency?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Did you know the IRS is a collection agency for the Federal Reserve, not a government agency?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that the IRS was headquartered in Puerto Rico &amp; has now moved to the Mariana Islands?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income tax you pay to the IRS is voluntary unless your paycheck comes directly from the Federal or State Government?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Do you know why the name on all your bills are in ALL CAPITAL LETTERS?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that all Mortgages are Fraud?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Did you know that you are borrowing your own money &amp; not the banks?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>Did you know there is a difference between an American and a U. S. Citizen?</w:t>
      </w:r>
    </w:p>
    <w:p>
      <w:pPr>
        <w:pStyle w:val="Normal"/>
        <w:spacing w:lineRule="auto" w:line="240" w:before="0" w:after="0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For answers to these questions and more information visit: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The American States Assemblies:</w:t>
      </w:r>
      <w:hyperlink r:id="rId5">
        <w:r>
          <w:rPr>
            <w:rStyle w:val="InternetLink"/>
          </w:rPr>
          <w:t>https://tasa.americanstatenationals.org/</w:t>
        </w:r>
      </w:hyperlink>
    </w:p>
    <w:p>
      <w:pPr>
        <w:pStyle w:val="Normal"/>
        <w:spacing w:lineRule="auto" w:line="240" w:before="0" w:after="0"/>
        <w:rPr/>
      </w:pPr>
      <w:r>
        <w:rPr>
          <w:b/>
          <w:bCs/>
        </w:rPr>
        <w:t>The States of the American States Assemblies:</w:t>
      </w:r>
      <w:hyperlink r:id="rId6">
        <w:r>
          <w:rPr>
            <w:rStyle w:val="InternetLink"/>
          </w:rPr>
          <w:t>https://states.americanstatenationals.org/</w:t>
        </w:r>
      </w:hyperlink>
    </w:p>
    <w:p>
      <w:pPr>
        <w:pStyle w:val="Normal"/>
        <w:spacing w:lineRule="auto" w:line="240" w:before="0" w:after="0"/>
        <w:rPr/>
      </w:pPr>
      <w:r>
        <w:rPr>
          <w:b/>
          <w:bCs/>
        </w:rPr>
        <w:t>Educational Information:</w:t>
      </w:r>
      <w:r>
        <w:fldChar w:fldCharType="begin"/>
      </w:r>
      <w:r>
        <w:rPr>
          <w:rStyle w:val="InternetLink"/>
        </w:rPr>
        <w:instrText> HYPERLINK "https://states.americanstatenationals.org/educational-information-2/" \l "top"</w:instrText>
      </w:r>
      <w:r>
        <w:rPr>
          <w:rStyle w:val="InternetLink"/>
        </w:rPr>
        <w:fldChar w:fldCharType="separate"/>
      </w:r>
      <w:r>
        <w:rPr>
          <w:rStyle w:val="InternetLink"/>
        </w:rPr>
        <w:t>https://states.americanstatenationals.org/educational-information-2/#top</w:t>
      </w:r>
      <w:r>
        <w:rPr>
          <w:rStyle w:val="InternetLink"/>
        </w:rPr>
        <w:fldChar w:fldCharType="end"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All 50 states have Lawfully assembled.  The Minnesota Assembly is in session and is working to help bring people/People back Home to the Land &amp; Soil Jurisdiction, and take back their stolen identities.  Please join us. Check us out @ </w:t>
      </w:r>
      <w:hyperlink r:id="rId7">
        <w:r>
          <w:rPr>
            <w:rStyle w:val="InternetLink"/>
            <w:sz w:val="24"/>
            <w:szCs w:val="24"/>
          </w:rPr>
          <w:t>https://minnesotaassembly.net</w:t>
        </w:r>
      </w:hyperlink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Contact The Assembly on Minnesota and find how to declare your political status by emailing:</w:t>
      </w:r>
    </w:p>
    <w:p>
      <w:pPr>
        <w:pStyle w:val="Normal"/>
        <w:spacing w:lineRule="auto" w:line="240" w:before="0" w:after="0"/>
        <w:rPr>
          <w:rFonts w:ascii="Quattrocento Sans" w:hAnsi="Quattrocento Sans" w:eastAsia="Quattrocento Sans" w:cs="Quattrocento Sans"/>
          <w:color w:val="3C61AA"/>
          <w:sz w:val="32"/>
          <w:szCs w:val="32"/>
          <w:u w:val="single"/>
        </w:rPr>
      </w:pPr>
      <w:r>
        <w:rPr>
          <w:rFonts w:eastAsia="Quattrocento Sans" w:cs="Quattrocento Sans" w:ascii="Quattrocento Sans" w:hAnsi="Quattrocento Sans"/>
          <w:color w:val="3C61AA"/>
          <w:sz w:val="32"/>
          <w:szCs w:val="32"/>
          <w:u w:val="single"/>
        </w:rPr>
        <w:t>minnesota-coordinator@mail.americanstatenationals.us</w:t>
      </w:r>
    </w:p>
    <w:p>
      <w:pPr>
        <w:pStyle w:val="Normal"/>
        <w:spacing w:lineRule="auto" w:line="240" w:before="0" w:after="0"/>
        <w:rPr>
          <w:rFonts w:ascii="Quattrocento Sans" w:hAnsi="Quattrocento Sans" w:eastAsia="Quattrocento Sans" w:cs="Quattrocento Sans"/>
          <w:color w:val="3C61AA"/>
          <w:sz w:val="20"/>
          <w:szCs w:val="20"/>
          <w:u w:val="single"/>
        </w:rPr>
      </w:pPr>
      <w:r>
        <w:rPr>
          <w:rFonts w:eastAsia="Quattrocento Sans" w:cs="Quattrocento Sans" w:ascii="Quattrocento Sans" w:hAnsi="Quattrocento Sans"/>
          <w:color w:val="3C61AA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Quattrocento Sans" w:hAnsi="Quattrocento Sans" w:eastAsia="Quattrocento Sans" w:cs="Quattrocento Sans"/>
          <w:color w:val="3C61AA"/>
          <w:sz w:val="20"/>
          <w:szCs w:val="20"/>
          <w:u w:val="single"/>
        </w:rPr>
      </w:pPr>
      <w:r>
        <w:rPr>
          <w:rFonts w:eastAsia="Quattrocento Sans" w:cs="Quattrocento Sans" w:ascii="Quattrocento Sans" w:hAnsi="Quattrocento Sans"/>
          <w:color w:val="3C61AA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/>
      </w:r>
    </w:p>
    <w:sectPr>
      <w:type w:val="nextPage"/>
      <w:pgSz w:w="12240" w:h="15840"/>
      <w:pgMar w:left="1440" w:right="1440" w:gutter="0" w:header="0" w:top="108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Quattrocent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4e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rsid w:val="001b4eb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b4eb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b4eb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b4eb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b4eb6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b4eb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339eb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451e0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0e01f2"/>
    <w:rPr>
      <w:color w:val="954F72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e01f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e01f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559f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rsid w:val="001b4eb6"/>
    <w:pPr>
      <w:keepNext w:val="true"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80a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uiPriority w:val="11"/>
    <w:qFormat/>
    <w:rsid w:val="001b4eb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3582f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e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e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55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tasa.americanstatenationals.org/" TargetMode="External"/><Relationship Id="rId6" Type="http://schemas.openxmlformats.org/officeDocument/2006/relationships/hyperlink" Target="https://states.americanstatenationals.org/" TargetMode="External"/><Relationship Id="rId7" Type="http://schemas.openxmlformats.org/officeDocument/2006/relationships/hyperlink" Target="https://minnesotaassembly.net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qFqE8qILllTgVypd6fL3Fz36Bvg==">AMUW2mXoPi8fuwE+gICwth9iPhFtNnrDsTHbP9FdaX+KkjDlo32ZlKvU0j7PJqpSykqY9Dnhag8cy9bBzdKZJkAwNbeExaS/IVSUTjYPtL93RO4rbR5RRtc=</go:docsCustomData>
</go:gDocsCustomXmlDataStorage>
</file>

<file path=customXml/itemProps1.xml><?xml version="1.0" encoding="utf-8"?>
<ds:datastoreItem xmlns:ds="http://schemas.openxmlformats.org/officeDocument/2006/customXml" ds:itemID="{D8AABB20-8AC3-47E7-A42F-820B6DF7E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LibreOffice/7.2.7.2$Windows_X86_64 LibreOffice_project/8d71d29d553c0f7dcbfa38fbfda25ee34cce99a2</Application>
  <AppVersion>15.0000</AppVersion>
  <Pages>1</Pages>
  <Words>313</Words>
  <Characters>1591</Characters>
  <CharactersWithSpaces>1984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2023-06-15T01:08:00Z</dcterms:created>
  <dc:creator>bohicajones@outlook.com</dc:creator>
  <dc:description/>
  <dc:language>en-US</dc:language>
  <cp:lastModifiedBy/>
  <cp:lastPrinted>2023-06-22T15:07:20Z</cp:lastPrinted>
  <dcterms:modified xsi:type="dcterms:W3CDTF">2023-06-22T14:43:22Z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