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NOTICE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This notice is to inform any person who has lawful claim/standing to view this file and/or who wishes to review the complete file on record may do so by requesting an appointment with,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Your Name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Your Address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Your Phone no.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NOTICE # 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I,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Your Name,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will set the time, date and place for the review of my documents, no exceptions!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NOTICE # 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This notice is to inform any person who has lawful claim/standing to view this file and/or who wishes to review the complete file on record may do so by requesting an appointment with,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Your Name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Your Address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Your Phone no.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NOTICE # 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I,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Your Name,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have included my summary of chain of title regarding my land patent.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NOTICE # 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This land patent document file has a total of _____ pages.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NOTICE;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Failure of any lawful party claiming an interest to bring forward a lawful challenge to this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Certificate of Acceptance of Declaration of Land Patent and the benefit of Original Land Grant/Patent Forever Benefit, as stipulated herein, will be laches and estoppel to any and all parties claiming an interest forever.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Failure to make a lawful claim, as indicated herein, within sixty (60) calendar days of this notice, will forever bar any claimant from any claim against my/our Allodial Land Patent estate as described herein and will be Final Judgement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Dated 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  <w:t xml:space="preserve">by: _________________________________________©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