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358C4" w14:textId="77777777" w:rsidR="00080701" w:rsidRDefault="00AB1FFE" w:rsidP="00080701">
      <w:pPr>
        <w:shd w:val="clear" w:color="auto" w:fill="000000"/>
        <w:jc w:val="center"/>
        <w:rPr>
          <w:rFonts w:ascii="Verdana" w:eastAsia="Times New Roman" w:hAnsi="Verdana"/>
          <w:b/>
          <w:bCs/>
          <w:color w:val="FFFFFF"/>
          <w:sz w:val="18"/>
          <w:szCs w:val="18"/>
        </w:rPr>
      </w:pPr>
      <w:r w:rsidRPr="00AB1FFE">
        <w:rPr>
          <w:rFonts w:ascii="Verdana" w:eastAsia="Times New Roman" w:hAnsi="Verdana"/>
          <w:b/>
          <w:bCs/>
          <w:color w:val="FFFFFF"/>
          <w:sz w:val="36"/>
          <w:szCs w:val="36"/>
        </w:rPr>
        <w:t xml:space="preserve">SPHS Business Advisory Board </w:t>
      </w:r>
      <w:r w:rsidRPr="00AB1FFE">
        <w:rPr>
          <w:rFonts w:ascii="Verdana" w:eastAsia="Times New Roman" w:hAnsi="Verdana"/>
          <w:b/>
          <w:bCs/>
          <w:color w:val="FFFFFF"/>
        </w:rPr>
        <w:br/>
      </w:r>
      <w:r w:rsidRPr="00AB1FFE">
        <w:rPr>
          <w:rFonts w:ascii="Verdana" w:eastAsia="Times New Roman" w:hAnsi="Verdana"/>
          <w:b/>
          <w:bCs/>
          <w:color w:val="FFFFFF"/>
          <w:sz w:val="18"/>
          <w:szCs w:val="18"/>
        </w:rPr>
        <w:t xml:space="preserve">Building partnerships to empower all students to develop their vision for </w:t>
      </w:r>
    </w:p>
    <w:p w14:paraId="5CAAF210" w14:textId="2DB125CE" w:rsidR="009B3063" w:rsidRDefault="00AB1FFE" w:rsidP="00080701">
      <w:pPr>
        <w:shd w:val="clear" w:color="auto" w:fill="000000"/>
        <w:jc w:val="center"/>
        <w:rPr>
          <w:rFonts w:ascii="Verdana" w:eastAsia="Times New Roman" w:hAnsi="Verdana"/>
          <w:b/>
          <w:bCs/>
          <w:color w:val="FFFFFF"/>
        </w:rPr>
      </w:pPr>
      <w:r w:rsidRPr="00AB1FFE">
        <w:rPr>
          <w:rFonts w:ascii="Verdana" w:eastAsia="Times New Roman" w:hAnsi="Verdana"/>
          <w:b/>
          <w:bCs/>
          <w:color w:val="FFFFFF"/>
          <w:sz w:val="18"/>
          <w:szCs w:val="18"/>
        </w:rPr>
        <w:t>a successful and productive career</w:t>
      </w:r>
    </w:p>
    <w:p w14:paraId="25153378" w14:textId="4F4F7B8B" w:rsidR="00AB1FFE" w:rsidRPr="00AB1FFE" w:rsidRDefault="009B3063" w:rsidP="00080701">
      <w:pPr>
        <w:shd w:val="clear" w:color="auto" w:fill="000000"/>
        <w:jc w:val="center"/>
        <w:rPr>
          <w:rFonts w:ascii="Verdana" w:eastAsia="Times New Roman" w:hAnsi="Verdana"/>
          <w:b/>
          <w:bCs/>
          <w:color w:val="FFFFFF"/>
        </w:rPr>
      </w:pPr>
      <w:r w:rsidRPr="009B3063">
        <w:rPr>
          <w:rFonts w:ascii="Verdana" w:eastAsia="Times New Roman" w:hAnsi="Verdana"/>
          <w:b/>
          <w:bCs/>
          <w:color w:val="FFFFFF"/>
          <w:sz w:val="18"/>
          <w:szCs w:val="18"/>
        </w:rPr>
        <w:t>www.sphsbab.org</w:t>
      </w:r>
    </w:p>
    <w:p w14:paraId="39644C66" w14:textId="381C21E9" w:rsidR="00703DC0" w:rsidRDefault="00080701" w:rsidP="0031662F">
      <w:pPr>
        <w:ind w:firstLine="720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</w:t>
      </w:r>
      <w:r w:rsidR="00B748E9">
        <w:rPr>
          <w:rFonts w:eastAsia="Times New Roman"/>
          <w:b/>
        </w:rPr>
        <w:tab/>
      </w:r>
      <w:r w:rsidR="00B748E9">
        <w:rPr>
          <w:rFonts w:eastAsia="Times New Roman"/>
          <w:b/>
        </w:rPr>
        <w:tab/>
      </w:r>
      <w:r w:rsidR="00B748E9">
        <w:rPr>
          <w:rFonts w:eastAsia="Times New Roman"/>
          <w:b/>
          <w:noProof/>
          <w:lang w:eastAsia="en-US"/>
        </w:rPr>
        <w:drawing>
          <wp:inline distT="0" distB="0" distL="0" distR="0" wp14:anchorId="3F99FC65" wp14:editId="11747653">
            <wp:extent cx="9525" cy="9525"/>
            <wp:effectExtent l="0" t="0" r="0" b="0"/>
            <wp:docPr id="2" name="Picture 2" descr="C:\Users\jbrack\AppData\Local\Microsoft\Windows\Temporary Internet Files\Content.IE5\3IFSVU9S\b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rack\AppData\Local\Microsoft\Windows\Temporary Internet Files\Content.IE5\3IFSVU9S\bi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48E9">
        <w:rPr>
          <w:rFonts w:eastAsia="Times New Roman"/>
          <w:b/>
          <w:noProof/>
          <w:lang w:eastAsia="en-US"/>
        </w:rPr>
        <w:drawing>
          <wp:inline distT="0" distB="0" distL="0" distR="0" wp14:anchorId="3BEC1A81" wp14:editId="6BC1A439">
            <wp:extent cx="9525" cy="9525"/>
            <wp:effectExtent l="0" t="0" r="0" b="0"/>
            <wp:docPr id="3" name="Picture 3" descr="C:\Users\jbrack\AppData\Local\Microsoft\Windows\Temporary Internet Files\Content.IE5\3IFSVU9S\b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brack\AppData\Local\Microsoft\Windows\Temporary Internet Files\Content.IE5\3IFSVU9S\bi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48E9">
        <w:rPr>
          <w:rFonts w:eastAsia="Times New Roman"/>
          <w:b/>
          <w:noProof/>
          <w:lang w:eastAsia="en-US"/>
        </w:rPr>
        <w:drawing>
          <wp:inline distT="0" distB="0" distL="0" distR="0" wp14:anchorId="7EC604FB" wp14:editId="0DBA0F24">
            <wp:extent cx="9525" cy="9525"/>
            <wp:effectExtent l="0" t="0" r="0" b="0"/>
            <wp:docPr id="9" name="Picture 9" descr="C:\Users\jbrack\AppData\Local\Microsoft\Windows\Temporary Internet Files\Content.IE5\3IFSVU9S\b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brack\AppData\Local\Microsoft\Windows\Temporary Internet Files\Content.IE5\3IFSVU9S\bi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48E9">
        <w:rPr>
          <w:rFonts w:eastAsia="Times New Roman"/>
          <w:b/>
          <w:noProof/>
          <w:lang w:eastAsia="en-US"/>
        </w:rPr>
        <w:drawing>
          <wp:inline distT="0" distB="0" distL="0" distR="0" wp14:anchorId="35E39898" wp14:editId="7761C1C1">
            <wp:extent cx="9525" cy="9525"/>
            <wp:effectExtent l="0" t="0" r="0" b="0"/>
            <wp:docPr id="12" name="Picture 12" descr="C:\Users\jbrack\AppData\Local\Microsoft\Windows\Temporary Internet Files\Content.IE5\3IFSVU9S\b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brack\AppData\Local\Microsoft\Windows\Temporary Internet Files\Content.IE5\3IFSVU9S\bi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3BBAC" w14:textId="055AA232" w:rsidR="0088087F" w:rsidRPr="0088087F" w:rsidRDefault="0031662F" w:rsidP="00A7362F">
      <w:pPr>
        <w:ind w:left="2880" w:firstLine="720"/>
        <w:rPr>
          <w:rFonts w:eastAsia="Times New Roman"/>
          <w:b/>
        </w:rPr>
      </w:pPr>
      <w:r>
        <w:rPr>
          <w:rFonts w:eastAsia="Times New Roman"/>
          <w:b/>
        </w:rPr>
        <w:t xml:space="preserve">Jan. </w:t>
      </w:r>
      <w:r w:rsidR="00C21B4E">
        <w:rPr>
          <w:rFonts w:eastAsia="Times New Roman"/>
          <w:b/>
        </w:rPr>
        <w:t>14</w:t>
      </w:r>
      <w:r>
        <w:rPr>
          <w:rFonts w:eastAsia="Times New Roman"/>
          <w:b/>
        </w:rPr>
        <w:t>,</w:t>
      </w:r>
      <w:r w:rsidR="0088087F" w:rsidRPr="0088087F">
        <w:rPr>
          <w:rFonts w:eastAsia="Times New Roman"/>
          <w:b/>
        </w:rPr>
        <w:t xml:space="preserve"> 20</w:t>
      </w:r>
      <w:r w:rsidR="00C21B4E">
        <w:rPr>
          <w:rFonts w:eastAsia="Times New Roman"/>
          <w:b/>
        </w:rPr>
        <w:t>20</w:t>
      </w:r>
      <w:r>
        <w:rPr>
          <w:rFonts w:eastAsia="Times New Roman"/>
          <w:b/>
        </w:rPr>
        <w:t xml:space="preserve"> </w:t>
      </w:r>
      <w:r w:rsidR="00A7362F">
        <w:rPr>
          <w:rFonts w:eastAsia="Times New Roman"/>
          <w:b/>
        </w:rPr>
        <w:t xml:space="preserve">  </w:t>
      </w:r>
      <w:r w:rsidR="00080701">
        <w:rPr>
          <w:rFonts w:eastAsia="Times New Roman"/>
          <w:b/>
        </w:rPr>
        <w:t xml:space="preserve"> </w:t>
      </w:r>
    </w:p>
    <w:p w14:paraId="70D38E6C" w14:textId="77777777" w:rsidR="0088087F" w:rsidRPr="0088087F" w:rsidRDefault="0088087F" w:rsidP="0088087F">
      <w:pPr>
        <w:jc w:val="center"/>
        <w:rPr>
          <w:rFonts w:eastAsia="Times New Roman"/>
          <w:b/>
        </w:rPr>
      </w:pPr>
    </w:p>
    <w:p w14:paraId="7F606580" w14:textId="4F99FADD" w:rsidR="00036CE9" w:rsidRDefault="008B5341" w:rsidP="00080701">
      <w:pPr>
        <w:pStyle w:val="ListParagraph"/>
        <w:numPr>
          <w:ilvl w:val="0"/>
          <w:numId w:val="10"/>
        </w:numPr>
        <w:rPr>
          <w:rFonts w:eastAsia="Times New Roman"/>
        </w:rPr>
      </w:pPr>
      <w:r w:rsidRPr="00080701">
        <w:rPr>
          <w:rFonts w:eastAsia="Times New Roman"/>
        </w:rPr>
        <w:t>Welcome</w:t>
      </w:r>
      <w:r w:rsidR="0088087F" w:rsidRPr="00080701">
        <w:rPr>
          <w:rFonts w:eastAsia="Times New Roman"/>
        </w:rPr>
        <w:t xml:space="preserve"> –</w:t>
      </w:r>
      <w:r w:rsidR="00080701">
        <w:rPr>
          <w:rFonts w:eastAsia="Times New Roman"/>
        </w:rPr>
        <w:t>Tom McGinn</w:t>
      </w:r>
    </w:p>
    <w:p w14:paraId="212A2D63" w14:textId="5015DA34" w:rsidR="00080701" w:rsidRPr="00080701" w:rsidRDefault="00080701" w:rsidP="00080701">
      <w:pPr>
        <w:ind w:left="360"/>
        <w:rPr>
          <w:rFonts w:eastAsia="Times New Roman"/>
        </w:rPr>
      </w:pPr>
      <w:r>
        <w:rPr>
          <w:rFonts w:eastAsia="Times New Roman"/>
        </w:rPr>
        <w:t xml:space="preserve">In attendance: Patrick Bathras, JoAnne Brack, Tom McGinn, Jim Cleveland, Jill McKay, Misty Bruce, Susan Gallagher, Melanie Wood, Joanna </w:t>
      </w:r>
      <w:proofErr w:type="spellStart"/>
      <w:r>
        <w:rPr>
          <w:rFonts w:eastAsia="Times New Roman"/>
        </w:rPr>
        <w:t>Kavouras</w:t>
      </w:r>
      <w:proofErr w:type="spellEnd"/>
      <w:r>
        <w:rPr>
          <w:rFonts w:eastAsia="Times New Roman"/>
        </w:rPr>
        <w:t xml:space="preserve">, Nancy Jackson, Bob </w:t>
      </w:r>
      <w:proofErr w:type="spellStart"/>
      <w:r>
        <w:rPr>
          <w:rFonts w:eastAsia="Times New Roman"/>
        </w:rPr>
        <w:t>Nutter</w:t>
      </w:r>
      <w:proofErr w:type="spellEnd"/>
      <w:r>
        <w:rPr>
          <w:rFonts w:eastAsia="Times New Roman"/>
        </w:rPr>
        <w:t xml:space="preserve">, Tara Glick, Jessica Farrar, James </w:t>
      </w:r>
      <w:r w:rsidR="00B13CDA">
        <w:rPr>
          <w:rFonts w:eastAsia="Times New Roman"/>
        </w:rPr>
        <w:t>Henson, Karima</w:t>
      </w:r>
      <w:r w:rsidR="000F16C1">
        <w:rPr>
          <w:rFonts w:eastAsia="Times New Roman"/>
        </w:rPr>
        <w:t xml:space="preserve"> </w:t>
      </w:r>
      <w:bookmarkStart w:id="0" w:name="_GoBack"/>
      <w:bookmarkEnd w:id="0"/>
      <w:r w:rsidR="000F16C1">
        <w:rPr>
          <w:rFonts w:eastAsia="Times New Roman"/>
        </w:rPr>
        <w:t>Davis, Michelle Krause</w:t>
      </w:r>
      <w:r w:rsidR="0054779B">
        <w:rPr>
          <w:rFonts w:eastAsia="Times New Roman"/>
        </w:rPr>
        <w:t>, Alice Lukas, Dominic Powell, Kirk Lynn.</w:t>
      </w:r>
    </w:p>
    <w:p w14:paraId="3022DD9B" w14:textId="77777777" w:rsidR="0088087F" w:rsidRDefault="0088087F" w:rsidP="0088087F">
      <w:pPr>
        <w:rPr>
          <w:rFonts w:eastAsia="Times New Roman"/>
        </w:rPr>
      </w:pPr>
    </w:p>
    <w:p w14:paraId="449C51C2" w14:textId="1C768DA5" w:rsidR="0088087F" w:rsidRPr="00080701" w:rsidRDefault="0088087F" w:rsidP="00080701">
      <w:pPr>
        <w:pStyle w:val="ListParagraph"/>
        <w:numPr>
          <w:ilvl w:val="0"/>
          <w:numId w:val="10"/>
        </w:numPr>
        <w:rPr>
          <w:rFonts w:eastAsia="Times New Roman"/>
        </w:rPr>
      </w:pPr>
      <w:r w:rsidRPr="00080701">
        <w:rPr>
          <w:rFonts w:eastAsia="Times New Roman"/>
        </w:rPr>
        <w:t xml:space="preserve">Committee </w:t>
      </w:r>
      <w:r w:rsidR="008B5341" w:rsidRPr="00080701">
        <w:rPr>
          <w:rFonts w:eastAsia="Times New Roman"/>
        </w:rPr>
        <w:t>Reports</w:t>
      </w:r>
      <w:r w:rsidRPr="00080701">
        <w:rPr>
          <w:rFonts w:eastAsia="Times New Roman"/>
        </w:rPr>
        <w:t>:</w:t>
      </w:r>
    </w:p>
    <w:p w14:paraId="3BF96022" w14:textId="77777777" w:rsidR="0088087F" w:rsidRDefault="0088087F" w:rsidP="0088087F">
      <w:pPr>
        <w:rPr>
          <w:rFonts w:eastAsia="Times New Roman"/>
        </w:rPr>
      </w:pPr>
      <w:r>
        <w:rPr>
          <w:rFonts w:eastAsia="Times New Roman"/>
        </w:rPr>
        <w:t> </w:t>
      </w:r>
    </w:p>
    <w:p w14:paraId="68E9DE54" w14:textId="59D33DCF" w:rsidR="0088087F" w:rsidRDefault="00080701" w:rsidP="00080701">
      <w:pPr>
        <w:pStyle w:val="ListParagraph"/>
        <w:numPr>
          <w:ilvl w:val="0"/>
          <w:numId w:val="11"/>
        </w:numPr>
        <w:rPr>
          <w:rFonts w:eastAsia="Times New Roman"/>
        </w:rPr>
      </w:pPr>
      <w:r>
        <w:rPr>
          <w:rFonts w:eastAsia="Times New Roman"/>
        </w:rPr>
        <w:t>Executive Committee</w:t>
      </w:r>
    </w:p>
    <w:p w14:paraId="17F71EE5" w14:textId="08FE80D1" w:rsidR="00080701" w:rsidRPr="00080701" w:rsidRDefault="00080701" w:rsidP="0054779B">
      <w:pPr>
        <w:ind w:left="360" w:firstLine="360"/>
        <w:rPr>
          <w:rFonts w:eastAsia="Times New Roman"/>
        </w:rPr>
      </w:pPr>
      <w:r>
        <w:rPr>
          <w:rFonts w:eastAsia="Times New Roman"/>
        </w:rPr>
        <w:t>The November minutes were reviewed and accepted as submitted.</w:t>
      </w:r>
    </w:p>
    <w:p w14:paraId="2FA25F7B" w14:textId="77777777" w:rsidR="00C115EF" w:rsidRDefault="00C115EF" w:rsidP="00C21B4E">
      <w:pPr>
        <w:rPr>
          <w:rFonts w:eastAsia="Times New Roman"/>
        </w:rPr>
      </w:pPr>
    </w:p>
    <w:p w14:paraId="0335C95B" w14:textId="2C65AFD3" w:rsidR="0088087F" w:rsidRDefault="0088087F" w:rsidP="00080701">
      <w:pPr>
        <w:pStyle w:val="ListParagraph"/>
        <w:numPr>
          <w:ilvl w:val="0"/>
          <w:numId w:val="11"/>
        </w:numPr>
      </w:pPr>
      <w:r w:rsidRPr="00080701">
        <w:rPr>
          <w:rFonts w:eastAsia="Times New Roman"/>
        </w:rPr>
        <w:t>Mock Interview</w:t>
      </w:r>
      <w:r w:rsidR="00DC24EF" w:rsidRPr="00080701">
        <w:rPr>
          <w:rFonts w:eastAsia="Times New Roman"/>
        </w:rPr>
        <w:t>/ Career C</w:t>
      </w:r>
      <w:r w:rsidR="0080708A" w:rsidRPr="00080701">
        <w:rPr>
          <w:rFonts w:eastAsia="Times New Roman"/>
        </w:rPr>
        <w:t>onversations</w:t>
      </w:r>
      <w:r w:rsidR="001B2E73" w:rsidRPr="00080701">
        <w:rPr>
          <w:rFonts w:eastAsia="Times New Roman"/>
        </w:rPr>
        <w:t xml:space="preserve"> Committee</w:t>
      </w:r>
    </w:p>
    <w:p w14:paraId="417A491A" w14:textId="62A06152" w:rsidR="00B748E9" w:rsidRDefault="008B5341" w:rsidP="0054779B">
      <w:pPr>
        <w:ind w:left="720"/>
      </w:pPr>
      <w:r>
        <w:t>201</w:t>
      </w:r>
      <w:r w:rsidR="00C21B4E">
        <w:t>9</w:t>
      </w:r>
      <w:r w:rsidR="00B10CD4">
        <w:t xml:space="preserve"> Event debrief</w:t>
      </w:r>
      <w:r w:rsidR="00392078">
        <w:t xml:space="preserve">: </w:t>
      </w:r>
      <w:r w:rsidR="003956E3">
        <w:t xml:space="preserve">215 volunteers, 500 volunteer hours, 503 students impacted. Students seemed more relaxed and prepared. </w:t>
      </w:r>
      <w:r w:rsidR="00B10CD4">
        <w:t xml:space="preserve"> </w:t>
      </w:r>
      <w:r w:rsidR="00D5098D">
        <w:t xml:space="preserve">Survey </w:t>
      </w:r>
      <w:r w:rsidR="00754259">
        <w:t>responses</w:t>
      </w:r>
      <w:r w:rsidR="00D5098D">
        <w:t xml:space="preserve"> reflect a small percentage of students (37/503). Next year the survey may be completed during English class</w:t>
      </w:r>
      <w:r w:rsidR="00754259">
        <w:t xml:space="preserve"> after the event</w:t>
      </w:r>
      <w:r w:rsidR="00D5098D">
        <w:t>. The first two questions will be revamped or removed (they refer to Advisory rather than the Mock Interviews). The thank</w:t>
      </w:r>
      <w:r w:rsidR="00754259">
        <w:t>-</w:t>
      </w:r>
      <w:r w:rsidR="00D5098D">
        <w:t xml:space="preserve">you note component is important. </w:t>
      </w:r>
      <w:r w:rsidR="000A3D48">
        <w:t>We discussed the importance of “dressing up.” Presenting yourself in a professional manner is key</w:t>
      </w:r>
      <w:r w:rsidR="00B23D59">
        <w:t xml:space="preserve"> to your personal brand</w:t>
      </w:r>
      <w:r w:rsidR="000A3D48">
        <w:t xml:space="preserve">. </w:t>
      </w:r>
      <w:r w:rsidR="00B23D59">
        <w:t>Our role in the mock interview process is to be interview coaches. Ideas for next year – Career Conversations as a scavenger game to encourage students to visit multiple speakers; revisit the resume process to ensure a consistent approach; match students to intervi</w:t>
      </w:r>
      <w:r w:rsidR="00754259">
        <w:t>ewers based on career interest.</w:t>
      </w:r>
    </w:p>
    <w:p w14:paraId="0B534843" w14:textId="77777777" w:rsidR="0031662F" w:rsidRDefault="0031662F" w:rsidP="0031662F">
      <w:pPr>
        <w:pStyle w:val="ListParagraph"/>
        <w:ind w:left="2160"/>
      </w:pPr>
    </w:p>
    <w:p w14:paraId="1507E658" w14:textId="64CE147C" w:rsidR="0031662F" w:rsidRDefault="0031662F" w:rsidP="00392078">
      <w:pPr>
        <w:pStyle w:val="ListParagraph"/>
        <w:numPr>
          <w:ilvl w:val="0"/>
          <w:numId w:val="11"/>
        </w:numPr>
        <w:rPr>
          <w:rFonts w:eastAsia="Times New Roman"/>
        </w:rPr>
      </w:pPr>
      <w:r w:rsidRPr="00392078">
        <w:rPr>
          <w:rFonts w:eastAsia="Times New Roman"/>
        </w:rPr>
        <w:t xml:space="preserve">Financial Literacy Week- </w:t>
      </w:r>
      <w:r w:rsidR="008B5341" w:rsidRPr="00392078">
        <w:rPr>
          <w:rFonts w:eastAsia="Times New Roman"/>
        </w:rPr>
        <w:t xml:space="preserve">March </w:t>
      </w:r>
      <w:r w:rsidR="00B23D59">
        <w:rPr>
          <w:rFonts w:eastAsia="Times New Roman"/>
        </w:rPr>
        <w:t xml:space="preserve">23-27: </w:t>
      </w:r>
      <w:r w:rsidR="00B10CD4" w:rsidRPr="00392078">
        <w:rPr>
          <w:rFonts w:eastAsia="Times New Roman"/>
        </w:rPr>
        <w:t xml:space="preserve"> </w:t>
      </w:r>
      <w:r w:rsidR="00B23D59">
        <w:rPr>
          <w:rFonts w:eastAsia="Times New Roman"/>
        </w:rPr>
        <w:t>working on revising the presentations.</w:t>
      </w:r>
      <w:r w:rsidR="0054779B">
        <w:rPr>
          <w:rFonts w:eastAsia="Times New Roman"/>
        </w:rPr>
        <w:t xml:space="preserve"> Looking for speakers and new ideas. Schedule:</w:t>
      </w:r>
    </w:p>
    <w:p w14:paraId="7128652E" w14:textId="0925446A" w:rsidR="00B23D59" w:rsidRDefault="0054779B" w:rsidP="00B23D59">
      <w:pPr>
        <w:pStyle w:val="ListParagraph"/>
        <w:numPr>
          <w:ilvl w:val="1"/>
          <w:numId w:val="11"/>
        </w:numPr>
        <w:rPr>
          <w:rFonts w:eastAsia="Times New Roman"/>
        </w:rPr>
      </w:pPr>
      <w:r>
        <w:rPr>
          <w:rFonts w:eastAsia="Times New Roman"/>
        </w:rPr>
        <w:t xml:space="preserve">Monday, </w:t>
      </w:r>
      <w:r w:rsidR="00B23D59">
        <w:rPr>
          <w:rFonts w:eastAsia="Times New Roman"/>
        </w:rPr>
        <w:t>3/23</w:t>
      </w:r>
      <w:r>
        <w:rPr>
          <w:rFonts w:eastAsia="Times New Roman"/>
        </w:rPr>
        <w:t xml:space="preserve"> – Video kick-off</w:t>
      </w:r>
    </w:p>
    <w:p w14:paraId="6A6D707B" w14:textId="420B23E4" w:rsidR="00B23D59" w:rsidRDefault="0054779B" w:rsidP="00B23D59">
      <w:pPr>
        <w:pStyle w:val="ListParagraph"/>
        <w:numPr>
          <w:ilvl w:val="1"/>
          <w:numId w:val="11"/>
        </w:numPr>
        <w:rPr>
          <w:rFonts w:eastAsia="Times New Roman"/>
        </w:rPr>
      </w:pPr>
      <w:r>
        <w:rPr>
          <w:rFonts w:eastAsia="Times New Roman"/>
        </w:rPr>
        <w:t xml:space="preserve">Tuesday, </w:t>
      </w:r>
      <w:r w:rsidR="00B23D59">
        <w:rPr>
          <w:rFonts w:eastAsia="Times New Roman"/>
        </w:rPr>
        <w:t>3/24</w:t>
      </w:r>
      <w:r>
        <w:rPr>
          <w:rFonts w:eastAsia="Times New Roman"/>
        </w:rPr>
        <w:t xml:space="preserve"> – Reality Fair</w:t>
      </w:r>
    </w:p>
    <w:p w14:paraId="095FF51A" w14:textId="1EE728B5" w:rsidR="00B23D59" w:rsidRDefault="0054779B" w:rsidP="00B23D59">
      <w:pPr>
        <w:pStyle w:val="ListParagraph"/>
        <w:numPr>
          <w:ilvl w:val="1"/>
          <w:numId w:val="11"/>
        </w:numPr>
        <w:rPr>
          <w:rFonts w:eastAsia="Times New Roman"/>
        </w:rPr>
      </w:pPr>
      <w:r>
        <w:rPr>
          <w:rFonts w:eastAsia="Times New Roman"/>
        </w:rPr>
        <w:t xml:space="preserve">Wednesday, </w:t>
      </w:r>
      <w:r w:rsidR="00B23D59">
        <w:rPr>
          <w:rFonts w:eastAsia="Times New Roman"/>
        </w:rPr>
        <w:t>3/25</w:t>
      </w:r>
      <w:r>
        <w:rPr>
          <w:rFonts w:eastAsia="Times New Roman"/>
        </w:rPr>
        <w:t xml:space="preserve"> – Parent Night </w:t>
      </w:r>
    </w:p>
    <w:p w14:paraId="6464B6E6" w14:textId="58ECB30B" w:rsidR="00B23D59" w:rsidRDefault="0054779B" w:rsidP="00B23D59">
      <w:pPr>
        <w:pStyle w:val="ListParagraph"/>
        <w:numPr>
          <w:ilvl w:val="1"/>
          <w:numId w:val="11"/>
        </w:numPr>
        <w:rPr>
          <w:rFonts w:eastAsia="Times New Roman"/>
        </w:rPr>
      </w:pPr>
      <w:r>
        <w:rPr>
          <w:rFonts w:eastAsia="Times New Roman"/>
        </w:rPr>
        <w:t xml:space="preserve">Thursday, </w:t>
      </w:r>
      <w:r w:rsidR="00B23D59">
        <w:rPr>
          <w:rFonts w:eastAsia="Times New Roman"/>
        </w:rPr>
        <w:t>3/26</w:t>
      </w:r>
      <w:r>
        <w:rPr>
          <w:rFonts w:eastAsia="Times New Roman"/>
        </w:rPr>
        <w:t xml:space="preserve"> – Financial Institutions at lunches</w:t>
      </w:r>
    </w:p>
    <w:p w14:paraId="559D1D2B" w14:textId="22170D81" w:rsidR="0054779B" w:rsidRDefault="0054779B" w:rsidP="0054779B">
      <w:pPr>
        <w:pStyle w:val="ListParagraph"/>
        <w:numPr>
          <w:ilvl w:val="1"/>
          <w:numId w:val="11"/>
        </w:numPr>
        <w:rPr>
          <w:rFonts w:eastAsia="Times New Roman"/>
        </w:rPr>
      </w:pPr>
      <w:r>
        <w:rPr>
          <w:rFonts w:eastAsia="Times New Roman"/>
        </w:rPr>
        <w:t xml:space="preserve">Friday, </w:t>
      </w:r>
      <w:r w:rsidR="00B23D59">
        <w:rPr>
          <w:rFonts w:eastAsia="Times New Roman"/>
        </w:rPr>
        <w:t>3/27</w:t>
      </w:r>
      <w:r>
        <w:rPr>
          <w:rFonts w:eastAsia="Times New Roman"/>
        </w:rPr>
        <w:t xml:space="preserve"> – Financial Literacy Advisories</w:t>
      </w:r>
    </w:p>
    <w:p w14:paraId="2705BC57" w14:textId="77777777" w:rsidR="0054779B" w:rsidRDefault="0054779B" w:rsidP="0054779B">
      <w:pPr>
        <w:pStyle w:val="ListParagraph"/>
        <w:ind w:left="1440"/>
        <w:rPr>
          <w:rFonts w:eastAsia="Times New Roman"/>
        </w:rPr>
      </w:pPr>
    </w:p>
    <w:p w14:paraId="736BFFC4" w14:textId="6389EDB5" w:rsidR="0054779B" w:rsidRPr="0054779B" w:rsidRDefault="0054779B" w:rsidP="0054779B">
      <w:pPr>
        <w:ind w:left="720"/>
        <w:rPr>
          <w:rFonts w:eastAsia="Times New Roman"/>
        </w:rPr>
      </w:pPr>
      <w:r>
        <w:rPr>
          <w:rFonts w:eastAsia="Times New Roman"/>
        </w:rPr>
        <w:t>Last year we had t-shirts, supported by sponsors, for teachers and volunteers. Additional shirts, supported by new sponsors, will be printed for new teachers and volunteers. The Financial Literacy subcommittee will meet</w:t>
      </w:r>
      <w:r w:rsidR="00754259">
        <w:rPr>
          <w:rFonts w:eastAsia="Times New Roman"/>
        </w:rPr>
        <w:t xml:space="preserve"> to plan the activities</w:t>
      </w:r>
      <w:r>
        <w:rPr>
          <w:rFonts w:eastAsia="Times New Roman"/>
        </w:rPr>
        <w:t xml:space="preserve">. </w:t>
      </w:r>
    </w:p>
    <w:p w14:paraId="6B1C73B1" w14:textId="77777777" w:rsidR="0031662F" w:rsidRDefault="0031662F" w:rsidP="0031662F"/>
    <w:p w14:paraId="10391AFB" w14:textId="7D35F4FC" w:rsidR="00392078" w:rsidRPr="00B23D59" w:rsidRDefault="0031662F" w:rsidP="00B23D59">
      <w:pPr>
        <w:pStyle w:val="ListParagraph"/>
        <w:numPr>
          <w:ilvl w:val="0"/>
          <w:numId w:val="11"/>
        </w:numPr>
        <w:rPr>
          <w:rFonts w:eastAsia="Times New Roman"/>
        </w:rPr>
      </w:pPr>
      <w:r w:rsidRPr="00B23D59">
        <w:rPr>
          <w:rFonts w:eastAsia="Times New Roman"/>
        </w:rPr>
        <w:t>Business</w:t>
      </w:r>
      <w:r w:rsidR="002172DE" w:rsidRPr="00B23D59">
        <w:rPr>
          <w:rFonts w:eastAsia="Times New Roman"/>
        </w:rPr>
        <w:t>, Inno</w:t>
      </w:r>
      <w:r w:rsidR="00B748E9" w:rsidRPr="00B23D59">
        <w:rPr>
          <w:rFonts w:eastAsia="Times New Roman"/>
        </w:rPr>
        <w:t xml:space="preserve">vation, &amp; Leadership Signature: </w:t>
      </w:r>
    </w:p>
    <w:p w14:paraId="58ACEDF6" w14:textId="14B8548B" w:rsidR="00C73430" w:rsidRPr="00BD32C0" w:rsidRDefault="00C73430" w:rsidP="00BD32C0">
      <w:pPr>
        <w:pStyle w:val="ListParagraph"/>
        <w:numPr>
          <w:ilvl w:val="1"/>
          <w:numId w:val="11"/>
        </w:numPr>
        <w:ind w:left="1224"/>
        <w:rPr>
          <w:rFonts w:eastAsia="Times New Roman"/>
        </w:rPr>
      </w:pPr>
      <w:r w:rsidRPr="00BD32C0">
        <w:rPr>
          <w:rFonts w:eastAsia="Times New Roman"/>
        </w:rPr>
        <w:t>Explorations pitches (Quarterly Assessment)</w:t>
      </w:r>
      <w:r w:rsidR="00BD32C0" w:rsidRPr="00BD32C0">
        <w:rPr>
          <w:rFonts w:eastAsia="Times New Roman"/>
        </w:rPr>
        <w:t xml:space="preserve"> </w:t>
      </w:r>
      <w:r w:rsidR="00754259" w:rsidRPr="00BD32C0">
        <w:rPr>
          <w:rFonts w:eastAsia="Times New Roman"/>
        </w:rPr>
        <w:t>- Jan</w:t>
      </w:r>
      <w:r w:rsidR="00754259">
        <w:rPr>
          <w:rFonts w:eastAsia="Times New Roman"/>
        </w:rPr>
        <w:t>uary</w:t>
      </w:r>
      <w:r w:rsidRPr="00BD32C0">
        <w:rPr>
          <w:rFonts w:eastAsia="Times New Roman"/>
        </w:rPr>
        <w:t xml:space="preserve"> 24 (B day 7:30-8:49 &amp; 9:35-10:54 a.m.)</w:t>
      </w:r>
      <w:r w:rsidR="00BD32C0" w:rsidRPr="00BD32C0">
        <w:rPr>
          <w:rFonts w:eastAsia="Times New Roman"/>
        </w:rPr>
        <w:t xml:space="preserve">. </w:t>
      </w:r>
      <w:r w:rsidR="00BD32C0">
        <w:rPr>
          <w:rFonts w:eastAsia="Times New Roman"/>
        </w:rPr>
        <w:t>BAB volunteers are scheduled to observe and critique the pitches.</w:t>
      </w:r>
    </w:p>
    <w:p w14:paraId="3939321A" w14:textId="2A1D3AD4" w:rsidR="00990569" w:rsidRPr="00B13CDA" w:rsidRDefault="00394746" w:rsidP="00B23D59">
      <w:pPr>
        <w:pStyle w:val="ListParagraph"/>
        <w:numPr>
          <w:ilvl w:val="1"/>
          <w:numId w:val="11"/>
        </w:numPr>
        <w:rPr>
          <w:rFonts w:eastAsia="Times New Roman"/>
        </w:rPr>
      </w:pPr>
      <w:r w:rsidRPr="00B13CDA">
        <w:rPr>
          <w:rFonts w:eastAsia="Times New Roman"/>
        </w:rPr>
        <w:lastRenderedPageBreak/>
        <w:t>Exploration Capstone- (Marketing challenge)</w:t>
      </w:r>
      <w:r w:rsidR="00B13CDA">
        <w:rPr>
          <w:rFonts w:eastAsia="Times New Roman"/>
        </w:rPr>
        <w:t xml:space="preserve">- Classes may partner with the new Flower Truck in Severna Park to solve a marketing challenge for the business.  </w:t>
      </w:r>
    </w:p>
    <w:p w14:paraId="624B07D6" w14:textId="48057FDA" w:rsidR="0031662F" w:rsidRDefault="001B21A1" w:rsidP="00B23D59">
      <w:pPr>
        <w:pStyle w:val="ListParagraph"/>
        <w:numPr>
          <w:ilvl w:val="1"/>
          <w:numId w:val="11"/>
        </w:numPr>
        <w:rPr>
          <w:rFonts w:eastAsia="Times New Roman"/>
        </w:rPr>
      </w:pPr>
      <w:r>
        <w:rPr>
          <w:rFonts w:eastAsia="Times New Roman"/>
        </w:rPr>
        <w:t>Healt</w:t>
      </w:r>
      <w:r w:rsidR="00394746">
        <w:rPr>
          <w:rFonts w:eastAsia="Times New Roman"/>
        </w:rPr>
        <w:t>hy Tee</w:t>
      </w:r>
      <w:r w:rsidR="00592522">
        <w:rPr>
          <w:rFonts w:eastAsia="Times New Roman"/>
        </w:rPr>
        <w:t xml:space="preserve">n Choices Fair- February </w:t>
      </w:r>
      <w:r w:rsidR="00C21B4E">
        <w:rPr>
          <w:rFonts w:eastAsia="Times New Roman"/>
        </w:rPr>
        <w:t>6</w:t>
      </w:r>
      <w:r w:rsidR="00B62A90">
        <w:rPr>
          <w:rFonts w:eastAsia="Times New Roman"/>
        </w:rPr>
        <w:t xml:space="preserve">, </w:t>
      </w:r>
      <w:r w:rsidR="00B10CD4">
        <w:rPr>
          <w:rFonts w:eastAsia="Times New Roman"/>
        </w:rPr>
        <w:t>7:30</w:t>
      </w:r>
      <w:r w:rsidR="00BD32C0">
        <w:rPr>
          <w:rFonts w:eastAsia="Times New Roman"/>
        </w:rPr>
        <w:t xml:space="preserve"> a.m. </w:t>
      </w:r>
      <w:r w:rsidR="00B10CD4">
        <w:rPr>
          <w:rFonts w:eastAsia="Times New Roman"/>
        </w:rPr>
        <w:t>-</w:t>
      </w:r>
      <w:r w:rsidR="002971CD">
        <w:rPr>
          <w:rFonts w:eastAsia="Times New Roman"/>
        </w:rPr>
        <w:t>12:</w:t>
      </w:r>
      <w:r w:rsidR="00C21B4E">
        <w:rPr>
          <w:rFonts w:eastAsia="Times New Roman"/>
        </w:rPr>
        <w:t>11</w:t>
      </w:r>
      <w:r w:rsidR="00B10CD4">
        <w:rPr>
          <w:rFonts w:eastAsia="Times New Roman"/>
        </w:rPr>
        <w:t xml:space="preserve"> </w:t>
      </w:r>
      <w:r w:rsidR="00C21B4E">
        <w:rPr>
          <w:rFonts w:eastAsia="Times New Roman"/>
        </w:rPr>
        <w:t>p.m.</w:t>
      </w:r>
      <w:r w:rsidR="0054779B">
        <w:rPr>
          <w:rFonts w:eastAsia="Times New Roman"/>
        </w:rPr>
        <w:t xml:space="preserve"> </w:t>
      </w:r>
      <w:r w:rsidR="00BD32C0">
        <w:rPr>
          <w:rFonts w:eastAsia="Times New Roman"/>
        </w:rPr>
        <w:t xml:space="preserve">21 presenters/ topics are scheduled. 450 students will participate (Health, Gym, AVID classes). </w:t>
      </w:r>
    </w:p>
    <w:p w14:paraId="311DED87" w14:textId="77777777" w:rsidR="009E7E93" w:rsidRPr="00B748E9" w:rsidRDefault="009E7E93" w:rsidP="00F06D6B">
      <w:pPr>
        <w:rPr>
          <w:rFonts w:eastAsia="Times New Roman"/>
        </w:rPr>
      </w:pPr>
    </w:p>
    <w:p w14:paraId="642E1B00" w14:textId="32F2D9A1" w:rsidR="00AD1B35" w:rsidRDefault="0088087F" w:rsidP="00392078">
      <w:pPr>
        <w:pStyle w:val="ListParagraph"/>
        <w:numPr>
          <w:ilvl w:val="0"/>
          <w:numId w:val="10"/>
        </w:numPr>
        <w:rPr>
          <w:rFonts w:eastAsia="Times New Roman"/>
        </w:rPr>
      </w:pPr>
      <w:r w:rsidRPr="00392078">
        <w:rPr>
          <w:rFonts w:eastAsia="Times New Roman"/>
        </w:rPr>
        <w:t>Announcements/New Business</w:t>
      </w:r>
      <w:r w:rsidR="009E7E93" w:rsidRPr="00392078">
        <w:rPr>
          <w:rFonts w:eastAsia="Times New Roman"/>
        </w:rPr>
        <w:t>:</w:t>
      </w:r>
    </w:p>
    <w:p w14:paraId="3334D953" w14:textId="44A57129" w:rsidR="00BD32C0" w:rsidRDefault="00BD32C0" w:rsidP="00754259">
      <w:pPr>
        <w:pStyle w:val="ListParagraph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</w:rPr>
        <w:t>Rock and Roll Revival March</w:t>
      </w:r>
      <w:r w:rsidR="00754259">
        <w:rPr>
          <w:rFonts w:eastAsia="Times New Roman"/>
        </w:rPr>
        <w:t xml:space="preserve"> </w:t>
      </w:r>
      <w:r w:rsidR="00754259" w:rsidRPr="00754259">
        <w:rPr>
          <w:rFonts w:eastAsia="Times New Roman"/>
        </w:rPr>
        <w:t>19-22</w:t>
      </w:r>
      <w:r w:rsidR="00754259">
        <w:rPr>
          <w:rFonts w:eastAsia="Times New Roman"/>
        </w:rPr>
        <w:t xml:space="preserve"> and</w:t>
      </w:r>
      <w:r w:rsidR="00754259" w:rsidRPr="00754259">
        <w:rPr>
          <w:rFonts w:eastAsia="Times New Roman"/>
        </w:rPr>
        <w:t xml:space="preserve"> 26-28</w:t>
      </w:r>
      <w:r>
        <w:rPr>
          <w:rFonts w:eastAsia="Times New Roman"/>
        </w:rPr>
        <w:t xml:space="preserve">; tickets go on sale to the public on </w:t>
      </w:r>
      <w:r w:rsidR="00754259">
        <w:rPr>
          <w:rFonts w:eastAsia="Times New Roman"/>
        </w:rPr>
        <w:t xml:space="preserve">February </w:t>
      </w:r>
      <w:r>
        <w:rPr>
          <w:rFonts w:eastAsia="Times New Roman"/>
        </w:rPr>
        <w:t>1.</w:t>
      </w:r>
    </w:p>
    <w:p w14:paraId="5485E9B0" w14:textId="77777777" w:rsidR="00B23D59" w:rsidRDefault="00B23D59" w:rsidP="00B23D59">
      <w:pPr>
        <w:rPr>
          <w:rFonts w:eastAsia="Times New Roman"/>
        </w:rPr>
      </w:pPr>
    </w:p>
    <w:p w14:paraId="22F34D87" w14:textId="600340D1" w:rsidR="00B23D59" w:rsidRDefault="00B23D59" w:rsidP="00B23D59">
      <w:pPr>
        <w:pStyle w:val="ListParagraph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Upcoming Dates:</w:t>
      </w:r>
    </w:p>
    <w:p w14:paraId="77DA8DEE" w14:textId="77777777" w:rsidR="00B23D59" w:rsidRPr="00B23D59" w:rsidRDefault="00B23D59" w:rsidP="00B23D59">
      <w:pPr>
        <w:pStyle w:val="ListParagraph"/>
        <w:rPr>
          <w:rFonts w:eastAsia="Times New Roman"/>
        </w:rPr>
      </w:pPr>
    </w:p>
    <w:p w14:paraId="1C438758" w14:textId="19F304D8" w:rsidR="00C21B4E" w:rsidRDefault="00C21B4E" w:rsidP="00754259">
      <w:pPr>
        <w:numPr>
          <w:ilvl w:val="0"/>
          <w:numId w:val="15"/>
        </w:numPr>
        <w:contextualSpacing/>
        <w:rPr>
          <w:bCs/>
        </w:rPr>
      </w:pPr>
      <w:r>
        <w:rPr>
          <w:bCs/>
        </w:rPr>
        <w:t>February 6, 2020 Healthy Teen Choices Fair</w:t>
      </w:r>
    </w:p>
    <w:p w14:paraId="1B0D88DF" w14:textId="6C8DB042" w:rsidR="00754259" w:rsidRPr="0060324F" w:rsidRDefault="00754259" w:rsidP="00754259">
      <w:pPr>
        <w:numPr>
          <w:ilvl w:val="0"/>
          <w:numId w:val="15"/>
        </w:numPr>
        <w:contextualSpacing/>
        <w:rPr>
          <w:bCs/>
        </w:rPr>
      </w:pPr>
      <w:r>
        <w:rPr>
          <w:bCs/>
        </w:rPr>
        <w:t>Rock and roll Revival March 19-22 and 26-28</w:t>
      </w:r>
    </w:p>
    <w:p w14:paraId="65ABE9B9" w14:textId="77777777" w:rsidR="00C21B4E" w:rsidRPr="0060324F" w:rsidRDefault="00C21B4E" w:rsidP="00754259">
      <w:pPr>
        <w:numPr>
          <w:ilvl w:val="0"/>
          <w:numId w:val="15"/>
        </w:numPr>
        <w:contextualSpacing/>
        <w:rPr>
          <w:bCs/>
        </w:rPr>
      </w:pPr>
      <w:r w:rsidRPr="0060324F">
        <w:rPr>
          <w:bCs/>
        </w:rPr>
        <w:t>March 23-27, 2020: Financial Literacy Week</w:t>
      </w:r>
    </w:p>
    <w:p w14:paraId="0F32453D" w14:textId="77777777" w:rsidR="00C21B4E" w:rsidRPr="0060324F" w:rsidRDefault="00C21B4E" w:rsidP="00754259">
      <w:pPr>
        <w:numPr>
          <w:ilvl w:val="0"/>
          <w:numId w:val="15"/>
        </w:numPr>
        <w:contextualSpacing/>
        <w:rPr>
          <w:bCs/>
        </w:rPr>
      </w:pPr>
      <w:r w:rsidRPr="0060324F">
        <w:rPr>
          <w:bCs/>
        </w:rPr>
        <w:t>March 27, 2020: Financial Literacy Advisory</w:t>
      </w:r>
    </w:p>
    <w:p w14:paraId="1696DF46" w14:textId="53A4D0B8" w:rsidR="00C21B4E" w:rsidRPr="0060324F" w:rsidRDefault="00C21B4E" w:rsidP="00754259">
      <w:pPr>
        <w:numPr>
          <w:ilvl w:val="0"/>
          <w:numId w:val="15"/>
        </w:numPr>
        <w:contextualSpacing/>
        <w:rPr>
          <w:bCs/>
        </w:rPr>
      </w:pPr>
      <w:r w:rsidRPr="0060324F">
        <w:rPr>
          <w:bCs/>
        </w:rPr>
        <w:t xml:space="preserve">BAB Meetings: </w:t>
      </w:r>
      <w:r w:rsidR="00754259">
        <w:rPr>
          <w:bCs/>
        </w:rPr>
        <w:t xml:space="preserve">March </w:t>
      </w:r>
      <w:r w:rsidRPr="0060324F">
        <w:rPr>
          <w:bCs/>
        </w:rPr>
        <w:t xml:space="preserve">10, </w:t>
      </w:r>
      <w:r w:rsidR="00754259">
        <w:rPr>
          <w:bCs/>
        </w:rPr>
        <w:t xml:space="preserve">May </w:t>
      </w:r>
      <w:r w:rsidRPr="0060324F">
        <w:rPr>
          <w:bCs/>
        </w:rPr>
        <w:t>12</w:t>
      </w:r>
    </w:p>
    <w:p w14:paraId="52C08ACF" w14:textId="27A64E94" w:rsidR="001F6869" w:rsidRPr="00B748E9" w:rsidRDefault="001F6869" w:rsidP="00C21B4E">
      <w:pPr>
        <w:rPr>
          <w:rFonts w:eastAsia="Times New Roman"/>
        </w:rPr>
      </w:pPr>
    </w:p>
    <w:sectPr w:rsidR="001F6869" w:rsidRPr="00B748E9" w:rsidSect="001F6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C9521" w14:textId="77777777" w:rsidR="003E3CB9" w:rsidRDefault="003E3CB9" w:rsidP="004E08E1">
      <w:r>
        <w:separator/>
      </w:r>
    </w:p>
  </w:endnote>
  <w:endnote w:type="continuationSeparator" w:id="0">
    <w:p w14:paraId="37495915" w14:textId="77777777" w:rsidR="003E3CB9" w:rsidRDefault="003E3CB9" w:rsidP="004E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7DF9E" w14:textId="77777777" w:rsidR="003E3CB9" w:rsidRDefault="003E3CB9" w:rsidP="004E08E1">
      <w:r>
        <w:separator/>
      </w:r>
    </w:p>
  </w:footnote>
  <w:footnote w:type="continuationSeparator" w:id="0">
    <w:p w14:paraId="3808ED4D" w14:textId="77777777" w:rsidR="003E3CB9" w:rsidRDefault="003E3CB9" w:rsidP="004E0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6AF2"/>
    <w:multiLevelType w:val="multilevel"/>
    <w:tmpl w:val="3154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83B6B"/>
    <w:multiLevelType w:val="hybridMultilevel"/>
    <w:tmpl w:val="87009E44"/>
    <w:lvl w:ilvl="0" w:tplc="51E41E0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1733C5"/>
    <w:multiLevelType w:val="hybridMultilevel"/>
    <w:tmpl w:val="7A3017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BD5678C"/>
    <w:multiLevelType w:val="hybridMultilevel"/>
    <w:tmpl w:val="4440A40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F1B7A14"/>
    <w:multiLevelType w:val="hybridMultilevel"/>
    <w:tmpl w:val="6FCC7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35E66"/>
    <w:multiLevelType w:val="hybridMultilevel"/>
    <w:tmpl w:val="684CB5E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221342"/>
    <w:multiLevelType w:val="hybridMultilevel"/>
    <w:tmpl w:val="5E0665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847D2C"/>
    <w:multiLevelType w:val="hybridMultilevel"/>
    <w:tmpl w:val="49B405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810031A"/>
    <w:multiLevelType w:val="hybridMultilevel"/>
    <w:tmpl w:val="F2449A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E2F4187"/>
    <w:multiLevelType w:val="hybridMultilevel"/>
    <w:tmpl w:val="25EC442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4AB547D0"/>
    <w:multiLevelType w:val="hybridMultilevel"/>
    <w:tmpl w:val="8CD2E466"/>
    <w:lvl w:ilvl="0" w:tplc="570E1CD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294BF2"/>
    <w:multiLevelType w:val="hybridMultilevel"/>
    <w:tmpl w:val="7736F1FE"/>
    <w:lvl w:ilvl="0" w:tplc="93745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A5747"/>
    <w:multiLevelType w:val="hybridMultilevel"/>
    <w:tmpl w:val="97286E06"/>
    <w:lvl w:ilvl="0" w:tplc="35C085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F57D9"/>
    <w:multiLevelType w:val="hybridMultilevel"/>
    <w:tmpl w:val="EEACC382"/>
    <w:lvl w:ilvl="0" w:tplc="727095E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8F7B4E"/>
    <w:multiLevelType w:val="hybridMultilevel"/>
    <w:tmpl w:val="76A04DB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7"/>
  </w:num>
  <w:num w:numId="5">
    <w:abstractNumId w:val="2"/>
  </w:num>
  <w:num w:numId="6">
    <w:abstractNumId w:val="9"/>
  </w:num>
  <w:num w:numId="7">
    <w:abstractNumId w:val="3"/>
  </w:num>
  <w:num w:numId="8">
    <w:abstractNumId w:val="8"/>
  </w:num>
  <w:num w:numId="9">
    <w:abstractNumId w:val="6"/>
  </w:num>
  <w:num w:numId="10">
    <w:abstractNumId w:val="12"/>
  </w:num>
  <w:num w:numId="11">
    <w:abstractNumId w:val="4"/>
  </w:num>
  <w:num w:numId="12">
    <w:abstractNumId w:val="10"/>
  </w:num>
  <w:num w:numId="13">
    <w:abstractNumId w:val="1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7F"/>
    <w:rsid w:val="00036CE9"/>
    <w:rsid w:val="00080701"/>
    <w:rsid w:val="00091C57"/>
    <w:rsid w:val="000A3D48"/>
    <w:rsid w:val="000F1621"/>
    <w:rsid w:val="000F16C1"/>
    <w:rsid w:val="000F1A61"/>
    <w:rsid w:val="001077D3"/>
    <w:rsid w:val="001A48FC"/>
    <w:rsid w:val="001A585D"/>
    <w:rsid w:val="001B21A1"/>
    <w:rsid w:val="001B2E73"/>
    <w:rsid w:val="001F6869"/>
    <w:rsid w:val="002128E9"/>
    <w:rsid w:val="002172DE"/>
    <w:rsid w:val="002971CD"/>
    <w:rsid w:val="0031662F"/>
    <w:rsid w:val="00392078"/>
    <w:rsid w:val="00394746"/>
    <w:rsid w:val="003956E3"/>
    <w:rsid w:val="003E3CB9"/>
    <w:rsid w:val="0043089F"/>
    <w:rsid w:val="00447717"/>
    <w:rsid w:val="004E08E1"/>
    <w:rsid w:val="0054779B"/>
    <w:rsid w:val="00592522"/>
    <w:rsid w:val="00596A18"/>
    <w:rsid w:val="00632F4C"/>
    <w:rsid w:val="00703DC0"/>
    <w:rsid w:val="00754259"/>
    <w:rsid w:val="00787C4F"/>
    <w:rsid w:val="007B074E"/>
    <w:rsid w:val="0080708A"/>
    <w:rsid w:val="0088087F"/>
    <w:rsid w:val="008B5341"/>
    <w:rsid w:val="00990569"/>
    <w:rsid w:val="009B3063"/>
    <w:rsid w:val="009E7E93"/>
    <w:rsid w:val="00A25F68"/>
    <w:rsid w:val="00A34196"/>
    <w:rsid w:val="00A653C9"/>
    <w:rsid w:val="00A7362F"/>
    <w:rsid w:val="00AB1FFE"/>
    <w:rsid w:val="00AB450E"/>
    <w:rsid w:val="00AD1B35"/>
    <w:rsid w:val="00B10CD4"/>
    <w:rsid w:val="00B13CDA"/>
    <w:rsid w:val="00B23D59"/>
    <w:rsid w:val="00B47BD6"/>
    <w:rsid w:val="00B62A90"/>
    <w:rsid w:val="00B748E9"/>
    <w:rsid w:val="00BD32C0"/>
    <w:rsid w:val="00C05E2C"/>
    <w:rsid w:val="00C115EF"/>
    <w:rsid w:val="00C21B4E"/>
    <w:rsid w:val="00C73430"/>
    <w:rsid w:val="00CB3992"/>
    <w:rsid w:val="00CC172C"/>
    <w:rsid w:val="00CD23E5"/>
    <w:rsid w:val="00D14827"/>
    <w:rsid w:val="00D343C3"/>
    <w:rsid w:val="00D5098D"/>
    <w:rsid w:val="00DC24EF"/>
    <w:rsid w:val="00DE1222"/>
    <w:rsid w:val="00E21084"/>
    <w:rsid w:val="00E93D94"/>
    <w:rsid w:val="00F0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5881F"/>
  <w15:docId w15:val="{61AD90E6-4FDC-420D-98D7-3BBA1A9D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87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8087F"/>
  </w:style>
  <w:style w:type="character" w:customStyle="1" w:styleId="DateChar">
    <w:name w:val="Date Char"/>
    <w:basedOn w:val="DefaultParagraphFont"/>
    <w:link w:val="Date"/>
    <w:uiPriority w:val="99"/>
    <w:semiHidden/>
    <w:rsid w:val="008808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08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8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717690">
      <w:bodyDiv w:val="1"/>
      <w:marLeft w:val="0"/>
      <w:marRight w:val="0"/>
      <w:marTop w:val="6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492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8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15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354684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93551">
      <w:bodyDiv w:val="1"/>
      <w:marLeft w:val="0"/>
      <w:marRight w:val="0"/>
      <w:marTop w:val="6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9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51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8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9" w:color="FFFFFF"/>
                    <w:right w:val="none" w:sz="0" w:space="0" w:color="auto"/>
                  </w:divBdr>
                  <w:divsChild>
                    <w:div w:id="86529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alwilley</dc:creator>
  <cp:lastModifiedBy>Brack, Joanne G</cp:lastModifiedBy>
  <cp:revision>2</cp:revision>
  <cp:lastPrinted>2018-01-03T19:45:00Z</cp:lastPrinted>
  <dcterms:created xsi:type="dcterms:W3CDTF">2020-01-27T16:41:00Z</dcterms:created>
  <dcterms:modified xsi:type="dcterms:W3CDTF">2020-01-27T16:41:00Z</dcterms:modified>
</cp:coreProperties>
</file>