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82AC" w14:textId="77777777" w:rsidR="00166F3A" w:rsidRDefault="00AB1FFE" w:rsidP="00166F3A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14:paraId="5CAAF210" w14:textId="1BB976EF" w:rsidR="009B3063" w:rsidRPr="00166F3A" w:rsidRDefault="00AB1FFE" w:rsidP="00166F3A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 develop their vision for a successful and productive career</w:t>
      </w:r>
    </w:p>
    <w:p w14:paraId="25153378" w14:textId="57C25698" w:rsidR="00AB1FFE" w:rsidRPr="00AB1FFE" w:rsidRDefault="009B3063" w:rsidP="00166F3A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14:paraId="39644C66" w14:textId="6EE5BDC6" w:rsidR="00703DC0" w:rsidRDefault="00B748E9" w:rsidP="0031662F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3F99FC65" wp14:editId="11747653">
            <wp:extent cx="9525" cy="9525"/>
            <wp:effectExtent l="0" t="0" r="0" b="0"/>
            <wp:docPr id="2" name="Picture 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3BEC1A81" wp14:editId="6BC1A439">
            <wp:extent cx="9525" cy="9525"/>
            <wp:effectExtent l="0" t="0" r="0" b="0"/>
            <wp:docPr id="3" name="Picture 3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7EC604FB" wp14:editId="0DBA0F24">
            <wp:extent cx="9525" cy="9525"/>
            <wp:effectExtent l="0" t="0" r="0" b="0"/>
            <wp:docPr id="9" name="Picture 9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35E39898" wp14:editId="7761C1C1">
            <wp:extent cx="9525" cy="9525"/>
            <wp:effectExtent l="0" t="0" r="0" b="0"/>
            <wp:docPr id="12" name="Picture 1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B65F" w14:textId="7E9DA6C5" w:rsidR="0088087F" w:rsidRDefault="00460CF6" w:rsidP="00166F3A">
      <w:pPr>
        <w:ind w:left="2880" w:firstLine="720"/>
        <w:rPr>
          <w:rFonts w:eastAsia="Times New Roman"/>
          <w:b/>
        </w:rPr>
      </w:pPr>
      <w:r>
        <w:rPr>
          <w:rFonts w:eastAsia="Times New Roman"/>
          <w:b/>
        </w:rPr>
        <w:t>March 10</w:t>
      </w:r>
      <w:r w:rsidR="0031662F">
        <w:rPr>
          <w:rFonts w:eastAsia="Times New Roman"/>
          <w:b/>
        </w:rPr>
        <w:t>,</w:t>
      </w:r>
      <w:r w:rsidR="0088087F" w:rsidRPr="0088087F">
        <w:rPr>
          <w:rFonts w:eastAsia="Times New Roman"/>
          <w:b/>
        </w:rPr>
        <w:t xml:space="preserve"> 20</w:t>
      </w:r>
      <w:r w:rsidR="00C21B4E">
        <w:rPr>
          <w:rFonts w:eastAsia="Times New Roman"/>
          <w:b/>
        </w:rPr>
        <w:t>20</w:t>
      </w:r>
      <w:r w:rsidR="0031662F">
        <w:rPr>
          <w:rFonts w:eastAsia="Times New Roman"/>
          <w:b/>
        </w:rPr>
        <w:t xml:space="preserve"> </w:t>
      </w:r>
      <w:r w:rsidR="00A7362F">
        <w:rPr>
          <w:rFonts w:eastAsia="Times New Roman"/>
          <w:b/>
        </w:rPr>
        <w:t xml:space="preserve">  </w:t>
      </w:r>
    </w:p>
    <w:p w14:paraId="0113D9EB" w14:textId="77777777" w:rsidR="00166F3A" w:rsidRPr="00B748E9" w:rsidRDefault="00166F3A" w:rsidP="00166F3A">
      <w:pPr>
        <w:ind w:left="2880" w:firstLine="720"/>
        <w:rPr>
          <w:rFonts w:eastAsia="Times New Roman"/>
          <w:b/>
        </w:rPr>
      </w:pPr>
    </w:p>
    <w:p w14:paraId="7F606580" w14:textId="685FFF00" w:rsidR="00036CE9" w:rsidRPr="009F1BC2" w:rsidRDefault="008B5341" w:rsidP="009F1BC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9F1BC2">
        <w:rPr>
          <w:rFonts w:eastAsia="Times New Roman"/>
        </w:rPr>
        <w:t>Welcome</w:t>
      </w:r>
      <w:r w:rsidR="0088087F" w:rsidRPr="009F1BC2">
        <w:rPr>
          <w:rFonts w:eastAsia="Times New Roman"/>
        </w:rPr>
        <w:t xml:space="preserve"> –</w:t>
      </w:r>
      <w:r w:rsidR="002128E9" w:rsidRPr="009F1BC2">
        <w:rPr>
          <w:rFonts w:eastAsia="Times New Roman"/>
        </w:rPr>
        <w:t>Tom McGinn</w:t>
      </w:r>
    </w:p>
    <w:p w14:paraId="3C45DA9C" w14:textId="1C75B218" w:rsidR="00166F3A" w:rsidRDefault="00166F3A" w:rsidP="00340E5B">
      <w:pPr>
        <w:ind w:left="360"/>
        <w:rPr>
          <w:rFonts w:eastAsia="Times New Roman"/>
        </w:rPr>
      </w:pPr>
      <w:r>
        <w:rPr>
          <w:rFonts w:eastAsia="Times New Roman"/>
        </w:rPr>
        <w:t xml:space="preserve">In attendance: </w:t>
      </w:r>
      <w:r w:rsidRPr="00994118">
        <w:rPr>
          <w:rFonts w:eastAsia="Times New Roman"/>
        </w:rPr>
        <w:t xml:space="preserve">JoAnne Brack, Tom McGinn, Jill McKay, </w:t>
      </w:r>
      <w:r w:rsidR="00340E5B" w:rsidRPr="00994118">
        <w:rPr>
          <w:rFonts w:eastAsia="Times New Roman"/>
        </w:rPr>
        <w:t xml:space="preserve">Susan </w:t>
      </w:r>
      <w:r w:rsidR="00EE7D4E" w:rsidRPr="00994118">
        <w:rPr>
          <w:rFonts w:eastAsia="Times New Roman"/>
        </w:rPr>
        <w:t>Gallagher, Kirk</w:t>
      </w:r>
      <w:r w:rsidRPr="00994118">
        <w:rPr>
          <w:rFonts w:eastAsia="Times New Roman"/>
        </w:rPr>
        <w:t xml:space="preserve"> </w:t>
      </w:r>
      <w:bookmarkStart w:id="0" w:name="_GoBack"/>
      <w:bookmarkEnd w:id="0"/>
      <w:r w:rsidRPr="00994118">
        <w:rPr>
          <w:rFonts w:eastAsia="Times New Roman"/>
        </w:rPr>
        <w:t>Lynn</w:t>
      </w:r>
      <w:r w:rsidR="00340E5B" w:rsidRPr="00994118">
        <w:rPr>
          <w:rFonts w:eastAsia="Times New Roman"/>
        </w:rPr>
        <w:t xml:space="preserve">, Heather Barnstead, </w:t>
      </w:r>
      <w:r w:rsidR="00340E5B" w:rsidRPr="00EE7D4E">
        <w:rPr>
          <w:rFonts w:eastAsia="Times New Roman"/>
        </w:rPr>
        <w:t xml:space="preserve">Liz </w:t>
      </w:r>
      <w:r w:rsidR="00EE7D4E">
        <w:rPr>
          <w:rFonts w:eastAsia="Times New Roman"/>
        </w:rPr>
        <w:t>League</w:t>
      </w:r>
      <w:r w:rsidR="00340E5B" w:rsidRPr="00994118">
        <w:rPr>
          <w:rFonts w:eastAsia="Times New Roman"/>
        </w:rPr>
        <w:t xml:space="preserve">, Jim Cleveland, Owen Munroe, John Clark, Kim Walker,  </w:t>
      </w:r>
      <w:r w:rsidR="00AF407E" w:rsidRPr="00994118">
        <w:rPr>
          <w:rFonts w:eastAsia="Times New Roman"/>
        </w:rPr>
        <w:t xml:space="preserve">Alice Lukas, </w:t>
      </w:r>
      <w:r w:rsidR="00994118" w:rsidRPr="00994118">
        <w:rPr>
          <w:rFonts w:eastAsia="Times New Roman"/>
        </w:rPr>
        <w:t>Elizabeth Heller,</w:t>
      </w:r>
      <w:r w:rsidR="00340E5B" w:rsidRPr="00994118">
        <w:rPr>
          <w:rFonts w:eastAsia="Times New Roman"/>
        </w:rPr>
        <w:t xml:space="preserve"> </w:t>
      </w:r>
      <w:r w:rsidR="00994118" w:rsidRPr="00994118">
        <w:rPr>
          <w:rFonts w:eastAsia="Times New Roman"/>
        </w:rPr>
        <w:t>Dominic Powell</w:t>
      </w:r>
      <w:r w:rsidR="003231C6">
        <w:rPr>
          <w:rFonts w:eastAsia="Times New Roman"/>
        </w:rPr>
        <w:t>.</w:t>
      </w:r>
    </w:p>
    <w:p w14:paraId="2DA7D7A5" w14:textId="77777777" w:rsidR="00994118" w:rsidRPr="00994118" w:rsidRDefault="00994118" w:rsidP="00340E5B">
      <w:pPr>
        <w:ind w:left="360"/>
        <w:rPr>
          <w:rFonts w:eastAsia="Times New Roman"/>
        </w:rPr>
      </w:pPr>
    </w:p>
    <w:p w14:paraId="449C51C2" w14:textId="68F6DC7B" w:rsidR="0088087F" w:rsidRPr="009F1BC2" w:rsidRDefault="0088087F" w:rsidP="009F1BC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994118">
        <w:rPr>
          <w:rFonts w:eastAsia="Times New Roman"/>
        </w:rPr>
        <w:t>Comm</w:t>
      </w:r>
      <w:r w:rsidRPr="009F1BC2">
        <w:rPr>
          <w:rFonts w:eastAsia="Times New Roman"/>
        </w:rPr>
        <w:t xml:space="preserve">ittee </w:t>
      </w:r>
      <w:r w:rsidR="008B5341" w:rsidRPr="009F1BC2">
        <w:rPr>
          <w:rFonts w:eastAsia="Times New Roman"/>
        </w:rPr>
        <w:t>Reports</w:t>
      </w:r>
      <w:r w:rsidRPr="009F1BC2">
        <w:rPr>
          <w:rFonts w:eastAsia="Times New Roman"/>
        </w:rPr>
        <w:t>:</w:t>
      </w:r>
    </w:p>
    <w:p w14:paraId="3BF96022" w14:textId="77777777" w:rsidR="0088087F" w:rsidRDefault="0088087F" w:rsidP="0088087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8E9DE54" w14:textId="06536960" w:rsidR="0088087F" w:rsidRDefault="0088087F" w:rsidP="009F1BC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F1BC2">
        <w:rPr>
          <w:rFonts w:eastAsia="Times New Roman"/>
        </w:rPr>
        <w:t xml:space="preserve">Executive Committee </w:t>
      </w:r>
    </w:p>
    <w:p w14:paraId="48FE3578" w14:textId="29749C3A" w:rsidR="00DE07A2" w:rsidRPr="00DE07A2" w:rsidRDefault="00DE07A2" w:rsidP="00DE07A2">
      <w:pPr>
        <w:ind w:left="360"/>
        <w:rPr>
          <w:rFonts w:eastAsia="Times New Roman"/>
        </w:rPr>
      </w:pPr>
      <w:r>
        <w:rPr>
          <w:rFonts w:eastAsia="Times New Roman"/>
        </w:rPr>
        <w:t>The minutes from the January meeting were reviewed and approved as submitted.</w:t>
      </w:r>
    </w:p>
    <w:p w14:paraId="2FA25F7B" w14:textId="77777777" w:rsidR="00C115EF" w:rsidRDefault="00C115EF" w:rsidP="00C21B4E">
      <w:pPr>
        <w:rPr>
          <w:rFonts w:eastAsia="Times New Roman"/>
        </w:rPr>
      </w:pPr>
    </w:p>
    <w:p w14:paraId="5B3D3E61" w14:textId="4CA180FD" w:rsidR="00460CF6" w:rsidRPr="009F1BC2" w:rsidRDefault="00460CF6" w:rsidP="009F1BC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F1BC2">
        <w:rPr>
          <w:rFonts w:eastAsia="Times New Roman"/>
        </w:rPr>
        <w:t xml:space="preserve">Financial Literacy Week update- March 23-27 </w:t>
      </w:r>
    </w:p>
    <w:p w14:paraId="13EC4880" w14:textId="34CB2699" w:rsidR="00460CF6" w:rsidRPr="00460CF6" w:rsidRDefault="00460CF6" w:rsidP="00460CF6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Reality Fair</w:t>
      </w:r>
      <w:r w:rsidR="007B00E6">
        <w:rPr>
          <w:rFonts w:eastAsia="Times New Roman"/>
        </w:rPr>
        <w:t>:</w:t>
      </w:r>
      <w:r>
        <w:rPr>
          <w:rFonts w:eastAsia="Times New Roman"/>
        </w:rPr>
        <w:t xml:space="preserve"> March 18</w:t>
      </w:r>
      <w:r w:rsidR="00043B28">
        <w:rPr>
          <w:rFonts w:eastAsia="Times New Roman"/>
        </w:rPr>
        <w:t xml:space="preserve"> (7:30-10:37 a.m.</w:t>
      </w:r>
      <w:r w:rsidR="003231C6">
        <w:rPr>
          <w:rFonts w:eastAsia="Times New Roman"/>
        </w:rPr>
        <w:t>). SECU will lead</w:t>
      </w:r>
      <w:r w:rsidR="00340E5B">
        <w:rPr>
          <w:rFonts w:eastAsia="Times New Roman"/>
        </w:rPr>
        <w:t xml:space="preserve">; 250 seniors will participate. </w:t>
      </w:r>
      <w:r w:rsidR="00223A35">
        <w:rPr>
          <w:rFonts w:eastAsia="Times New Roman"/>
        </w:rPr>
        <w:t>Each student will choose</w:t>
      </w:r>
      <w:r w:rsidR="00340E5B">
        <w:rPr>
          <w:rFonts w:eastAsia="Times New Roman"/>
        </w:rPr>
        <w:t xml:space="preserve"> a profession, get a salary, and rotate through life stations (home, car, groceries, </w:t>
      </w:r>
      <w:r w:rsidR="003231C6">
        <w:rPr>
          <w:rFonts w:eastAsia="Times New Roman"/>
        </w:rPr>
        <w:t xml:space="preserve">utilities, </w:t>
      </w:r>
      <w:r w:rsidR="00340E5B">
        <w:rPr>
          <w:rFonts w:eastAsia="Times New Roman"/>
        </w:rPr>
        <w:t xml:space="preserve">etc.) to determine spending; meet with a financial counselor and get advice. Volunteers are needed; sign-up sheet went around. </w:t>
      </w:r>
    </w:p>
    <w:p w14:paraId="2CBC8008" w14:textId="43CCC432" w:rsidR="00460CF6" w:rsidRPr="00460CF6" w:rsidRDefault="00460CF6" w:rsidP="003E3814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Promo video</w:t>
      </w:r>
      <w:r w:rsidR="003E3814">
        <w:rPr>
          <w:rFonts w:eastAsia="Times New Roman"/>
        </w:rPr>
        <w:t xml:space="preserve">:  </w:t>
      </w:r>
      <w:r w:rsidR="003E3814" w:rsidRPr="003E3814">
        <w:rPr>
          <w:rFonts w:eastAsia="Times New Roman"/>
        </w:rPr>
        <w:t xml:space="preserve">Initial Financial Literacy advisory was held on February 11. We </w:t>
      </w:r>
      <w:r w:rsidR="003231C6">
        <w:rPr>
          <w:rFonts w:eastAsia="Times New Roman"/>
        </w:rPr>
        <w:t>watched the video which features</w:t>
      </w:r>
      <w:r w:rsidR="003E3814" w:rsidRPr="003E3814">
        <w:rPr>
          <w:rFonts w:eastAsia="Times New Roman"/>
        </w:rPr>
        <w:t xml:space="preserve"> James Henson.</w:t>
      </w:r>
    </w:p>
    <w:p w14:paraId="578F0300" w14:textId="6BFEB412" w:rsidR="00460CF6" w:rsidRDefault="00460CF6" w:rsidP="00460CF6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Financial Literacy Advisories</w:t>
      </w:r>
      <w:r w:rsidR="007B00E6">
        <w:rPr>
          <w:rFonts w:eastAsia="Times New Roman"/>
        </w:rPr>
        <w:t xml:space="preserve">: </w:t>
      </w:r>
      <w:r>
        <w:rPr>
          <w:rFonts w:eastAsia="Times New Roman"/>
        </w:rPr>
        <w:t>Videos</w:t>
      </w:r>
      <w:r w:rsidR="003E3814">
        <w:rPr>
          <w:rFonts w:eastAsia="Times New Roman"/>
        </w:rPr>
        <w:t xml:space="preserve"> and talking points have been</w:t>
      </w:r>
      <w:r>
        <w:rPr>
          <w:rFonts w:eastAsia="Times New Roman"/>
        </w:rPr>
        <w:t xml:space="preserve"> uploaded on</w:t>
      </w:r>
      <w:r w:rsidR="003231C6">
        <w:rPr>
          <w:rFonts w:eastAsia="Times New Roman"/>
        </w:rPr>
        <w:t xml:space="preserve"> BAB</w:t>
      </w:r>
      <w:r>
        <w:rPr>
          <w:rFonts w:eastAsia="Times New Roman"/>
        </w:rPr>
        <w:t xml:space="preserve"> website</w:t>
      </w:r>
      <w:r w:rsidR="003E3814">
        <w:rPr>
          <w:rFonts w:eastAsia="Times New Roman"/>
        </w:rPr>
        <w:t>. S</w:t>
      </w:r>
      <w:r>
        <w:rPr>
          <w:rFonts w:eastAsia="Times New Roman"/>
        </w:rPr>
        <w:t>ign</w:t>
      </w:r>
      <w:r w:rsidR="00223A35">
        <w:rPr>
          <w:rFonts w:eastAsia="Times New Roman"/>
        </w:rPr>
        <w:t>-</w:t>
      </w:r>
      <w:r>
        <w:rPr>
          <w:rFonts w:eastAsia="Times New Roman"/>
        </w:rPr>
        <w:t>up data</w:t>
      </w:r>
      <w:r w:rsidR="003E3814">
        <w:rPr>
          <w:rFonts w:eastAsia="Times New Roman"/>
        </w:rPr>
        <w:t xml:space="preserve"> shared: 2 </w:t>
      </w:r>
      <w:r w:rsidR="003231C6">
        <w:rPr>
          <w:rFonts w:eastAsia="Times New Roman"/>
        </w:rPr>
        <w:t>volunteers</w:t>
      </w:r>
      <w:r w:rsidR="003E3814">
        <w:rPr>
          <w:rFonts w:eastAsia="Times New Roman"/>
        </w:rPr>
        <w:t xml:space="preserve"> needed for 10</w:t>
      </w:r>
      <w:r w:rsidR="003E3814" w:rsidRPr="003E3814">
        <w:rPr>
          <w:rFonts w:eastAsia="Times New Roman"/>
          <w:vertAlign w:val="superscript"/>
        </w:rPr>
        <w:t>th</w:t>
      </w:r>
      <w:r w:rsidR="003E3814">
        <w:rPr>
          <w:rFonts w:eastAsia="Times New Roman"/>
        </w:rPr>
        <w:t xml:space="preserve"> grade; 4 </w:t>
      </w:r>
      <w:r w:rsidR="003231C6">
        <w:rPr>
          <w:rFonts w:eastAsia="Times New Roman"/>
        </w:rPr>
        <w:t>volunteers</w:t>
      </w:r>
      <w:r w:rsidR="003E3814">
        <w:rPr>
          <w:rFonts w:eastAsia="Times New Roman"/>
        </w:rPr>
        <w:t xml:space="preserve"> needed for 11</w:t>
      </w:r>
      <w:r w:rsidR="003E3814" w:rsidRPr="003E3814">
        <w:rPr>
          <w:rFonts w:eastAsia="Times New Roman"/>
          <w:vertAlign w:val="superscript"/>
        </w:rPr>
        <w:t>th</w:t>
      </w:r>
      <w:r w:rsidR="003E3814">
        <w:rPr>
          <w:rFonts w:eastAsia="Times New Roman"/>
        </w:rPr>
        <w:t xml:space="preserve"> grade. </w:t>
      </w:r>
    </w:p>
    <w:p w14:paraId="5522F792" w14:textId="745CA6D8" w:rsidR="00AF407E" w:rsidRDefault="00AF407E" w:rsidP="00460CF6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Flyer: describes daily </w:t>
      </w:r>
      <w:r w:rsidR="003231C6">
        <w:rPr>
          <w:rFonts w:eastAsia="Times New Roman"/>
        </w:rPr>
        <w:t xml:space="preserve">Financial Literacy Week </w:t>
      </w:r>
      <w:r>
        <w:rPr>
          <w:rFonts w:eastAsia="Times New Roman"/>
        </w:rPr>
        <w:t>activities</w:t>
      </w:r>
      <w:r w:rsidR="00223A35">
        <w:rPr>
          <w:rFonts w:eastAsia="Times New Roman"/>
        </w:rPr>
        <w:t>.</w:t>
      </w:r>
    </w:p>
    <w:p w14:paraId="0B534843" w14:textId="254F0B34" w:rsidR="0031662F" w:rsidRDefault="00460CF6" w:rsidP="00460CF6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Family Night</w:t>
      </w:r>
      <w:r w:rsidR="007B00E6">
        <w:rPr>
          <w:rFonts w:eastAsia="Times New Roman"/>
        </w:rPr>
        <w:t>:</w:t>
      </w:r>
      <w:r w:rsidR="00994118">
        <w:rPr>
          <w:rFonts w:eastAsia="Times New Roman"/>
        </w:rPr>
        <w:t xml:space="preserve"> March 25 </w:t>
      </w:r>
      <w:r>
        <w:rPr>
          <w:rFonts w:eastAsia="Times New Roman"/>
        </w:rPr>
        <w:t>- Review</w:t>
      </w:r>
      <w:r w:rsidR="009D17DE">
        <w:rPr>
          <w:rFonts w:eastAsia="Times New Roman"/>
        </w:rPr>
        <w:t>ed</w:t>
      </w:r>
      <w:r>
        <w:rPr>
          <w:rFonts w:eastAsia="Times New Roman"/>
        </w:rPr>
        <w:t xml:space="preserve"> schedule</w:t>
      </w:r>
      <w:r w:rsidR="009D17DE">
        <w:rPr>
          <w:rFonts w:eastAsia="Times New Roman"/>
        </w:rPr>
        <w:t>; shared s</w:t>
      </w:r>
      <w:r>
        <w:rPr>
          <w:rFonts w:eastAsia="Times New Roman"/>
        </w:rPr>
        <w:t>ign</w:t>
      </w:r>
      <w:r w:rsidR="00223A35">
        <w:rPr>
          <w:rFonts w:eastAsia="Times New Roman"/>
        </w:rPr>
        <w:t>-</w:t>
      </w:r>
      <w:r>
        <w:rPr>
          <w:rFonts w:eastAsia="Times New Roman"/>
        </w:rPr>
        <w:t>up data</w:t>
      </w:r>
      <w:r w:rsidR="009D17DE">
        <w:rPr>
          <w:rFonts w:eastAsia="Times New Roman"/>
        </w:rPr>
        <w:t xml:space="preserve">. </w:t>
      </w:r>
      <w:r w:rsidR="00043B28">
        <w:rPr>
          <w:rFonts w:eastAsia="Times New Roman"/>
        </w:rPr>
        <w:t>Volunteers</w:t>
      </w:r>
      <w:r w:rsidR="009D17DE">
        <w:rPr>
          <w:rFonts w:eastAsia="Times New Roman"/>
        </w:rPr>
        <w:t xml:space="preserve"> are needed</w:t>
      </w:r>
      <w:r w:rsidR="00223A35">
        <w:rPr>
          <w:rFonts w:eastAsia="Times New Roman"/>
        </w:rPr>
        <w:t>.</w:t>
      </w:r>
    </w:p>
    <w:p w14:paraId="6228AC8A" w14:textId="7F16BAB8" w:rsidR="00E25D0A" w:rsidRPr="0017369A" w:rsidRDefault="00E25D0A" w:rsidP="00460CF6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JoAnne will order green t-shirts for people who don’t have one from a prior year.</w:t>
      </w:r>
    </w:p>
    <w:p w14:paraId="6B1C73B1" w14:textId="77777777" w:rsidR="0031662F" w:rsidRDefault="0031662F" w:rsidP="0031662F"/>
    <w:p w14:paraId="3D8F3035" w14:textId="0CA8C91C" w:rsidR="002172DE" w:rsidRPr="009F1BC2" w:rsidRDefault="0031662F" w:rsidP="009F1BC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F1BC2">
        <w:rPr>
          <w:rFonts w:eastAsia="Times New Roman"/>
        </w:rPr>
        <w:t>Business</w:t>
      </w:r>
      <w:r w:rsidR="002172DE" w:rsidRPr="009F1BC2">
        <w:rPr>
          <w:rFonts w:eastAsia="Times New Roman"/>
        </w:rPr>
        <w:t>, Inno</w:t>
      </w:r>
      <w:r w:rsidR="00B748E9" w:rsidRPr="009F1BC2">
        <w:rPr>
          <w:rFonts w:eastAsia="Times New Roman"/>
        </w:rPr>
        <w:t>vation, &amp; Leadership Signature</w:t>
      </w:r>
    </w:p>
    <w:p w14:paraId="3939321A" w14:textId="2212DC46" w:rsidR="00990569" w:rsidRDefault="00394746" w:rsidP="0017369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Exploration Capstone</w:t>
      </w:r>
      <w:r w:rsidR="007B00E6">
        <w:rPr>
          <w:rFonts w:eastAsia="Times New Roman"/>
        </w:rPr>
        <w:t xml:space="preserve">: </w:t>
      </w:r>
      <w:r>
        <w:rPr>
          <w:rFonts w:eastAsia="Times New Roman"/>
        </w:rPr>
        <w:t>Marketing challenge</w:t>
      </w:r>
      <w:r w:rsidR="007B00E6">
        <w:rPr>
          <w:rFonts w:eastAsia="Times New Roman"/>
        </w:rPr>
        <w:t xml:space="preserve"> -</w:t>
      </w:r>
      <w:r w:rsidR="00043B28">
        <w:rPr>
          <w:rFonts w:eastAsia="Times New Roman"/>
        </w:rPr>
        <w:t xml:space="preserve"> Annie’s Flower Truck</w:t>
      </w:r>
      <w:r w:rsidR="00E25D0A">
        <w:rPr>
          <w:rFonts w:eastAsia="Times New Roman"/>
        </w:rPr>
        <w:t xml:space="preserve">. Students are offered a problem by a business and students suggest solution. Students will be working on a marketing campaign. </w:t>
      </w:r>
    </w:p>
    <w:p w14:paraId="624B07D6" w14:textId="78867A31" w:rsidR="0031662F" w:rsidRDefault="001B21A1" w:rsidP="002971CD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Healt</w:t>
      </w:r>
      <w:r w:rsidR="00394746">
        <w:rPr>
          <w:rFonts w:eastAsia="Times New Roman"/>
        </w:rPr>
        <w:t>hy Tee</w:t>
      </w:r>
      <w:r w:rsidR="00592522">
        <w:rPr>
          <w:rFonts w:eastAsia="Times New Roman"/>
        </w:rPr>
        <w:t>n Choices Fair</w:t>
      </w:r>
      <w:r w:rsidR="002A39F6">
        <w:rPr>
          <w:rFonts w:eastAsia="Times New Roman"/>
        </w:rPr>
        <w:t xml:space="preserve">: </w:t>
      </w:r>
      <w:r w:rsidR="00043B28">
        <w:rPr>
          <w:rFonts w:eastAsia="Times New Roman"/>
        </w:rPr>
        <w:t>Recap</w:t>
      </w:r>
      <w:r w:rsidR="00223A35">
        <w:rPr>
          <w:rFonts w:eastAsia="Times New Roman"/>
        </w:rPr>
        <w:t xml:space="preserve"> -</w:t>
      </w:r>
      <w:r w:rsidR="00E25D0A">
        <w:rPr>
          <w:rFonts w:eastAsia="Times New Roman"/>
        </w:rPr>
        <w:t xml:space="preserve"> 21 presenters; 500 students. New this year: pain management; Health Department - STD prevention</w:t>
      </w:r>
      <w:r w:rsidR="00223A35">
        <w:rPr>
          <w:rFonts w:eastAsia="Times New Roman"/>
        </w:rPr>
        <w:t>.</w:t>
      </w:r>
      <w:r w:rsidR="00E25D0A">
        <w:rPr>
          <w:rFonts w:eastAsia="Times New Roman"/>
        </w:rPr>
        <w:t xml:space="preserve"> </w:t>
      </w:r>
    </w:p>
    <w:p w14:paraId="311DED87" w14:textId="3BC6B169" w:rsidR="009E7E93" w:rsidRDefault="0017369A" w:rsidP="00F06D6B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5310F">
        <w:rPr>
          <w:rFonts w:eastAsia="Times New Roman"/>
        </w:rPr>
        <w:t>Diamond Challenge winners</w:t>
      </w:r>
      <w:r w:rsidR="00E25D0A" w:rsidRPr="00C5310F">
        <w:rPr>
          <w:rFonts w:eastAsia="Times New Roman"/>
        </w:rPr>
        <w:t xml:space="preserve">: </w:t>
      </w:r>
      <w:r w:rsidR="00C5310F" w:rsidRPr="00C5310F">
        <w:rPr>
          <w:rFonts w:eastAsia="Times New Roman"/>
        </w:rPr>
        <w:t>University of Delaware international student idea challenge competition. 3 SPHS students participated</w:t>
      </w:r>
      <w:r w:rsidR="000E6C76">
        <w:rPr>
          <w:rFonts w:eastAsia="Times New Roman"/>
        </w:rPr>
        <w:t xml:space="preserve"> in competition at AACC</w:t>
      </w:r>
      <w:r w:rsidR="00C5310F" w:rsidRPr="00C5310F">
        <w:rPr>
          <w:rFonts w:eastAsia="Times New Roman"/>
        </w:rPr>
        <w:t xml:space="preserve">.  </w:t>
      </w:r>
      <w:r w:rsidR="00C5310F">
        <w:rPr>
          <w:rFonts w:eastAsia="Times New Roman"/>
        </w:rPr>
        <w:t xml:space="preserve">SPHS took first place. Project was a </w:t>
      </w:r>
      <w:proofErr w:type="gramStart"/>
      <w:r w:rsidR="00C5310F">
        <w:rPr>
          <w:rFonts w:eastAsia="Times New Roman"/>
        </w:rPr>
        <w:t>technology based</w:t>
      </w:r>
      <w:proofErr w:type="gramEnd"/>
      <w:r w:rsidR="00C5310F">
        <w:rPr>
          <w:rFonts w:eastAsia="Times New Roman"/>
        </w:rPr>
        <w:t xml:space="preserve"> note-taking application</w:t>
      </w:r>
      <w:r w:rsidR="0010009C">
        <w:rPr>
          <w:rFonts w:eastAsia="Times New Roman"/>
        </w:rPr>
        <w:t xml:space="preserve"> with built-in enhancements</w:t>
      </w:r>
      <w:r w:rsidR="006E2E7C">
        <w:rPr>
          <w:rFonts w:eastAsia="Times New Roman"/>
        </w:rPr>
        <w:t>. Next step: wil</w:t>
      </w:r>
      <w:r w:rsidR="00A32F5C">
        <w:rPr>
          <w:rFonts w:eastAsia="Times New Roman"/>
        </w:rPr>
        <w:t>l pitch t</w:t>
      </w:r>
      <w:r w:rsidR="001813D7">
        <w:rPr>
          <w:rFonts w:eastAsia="Times New Roman"/>
        </w:rPr>
        <w:t>he concept</w:t>
      </w:r>
      <w:r w:rsidR="000E6C76">
        <w:rPr>
          <w:rFonts w:eastAsia="Times New Roman"/>
        </w:rPr>
        <w:t xml:space="preserve"> at University of Delaware competition</w:t>
      </w:r>
      <w:r w:rsidR="00C5310F">
        <w:rPr>
          <w:rFonts w:eastAsia="Times New Roman"/>
        </w:rPr>
        <w:t xml:space="preserve">.  </w:t>
      </w:r>
      <w:r w:rsidR="000E6C76">
        <w:rPr>
          <w:rFonts w:eastAsia="Times New Roman"/>
        </w:rPr>
        <w:t>Top prize is $10,000.</w:t>
      </w:r>
    </w:p>
    <w:p w14:paraId="76464DD6" w14:textId="77777777" w:rsidR="000E6C76" w:rsidRPr="00C5310F" w:rsidRDefault="000E6C76" w:rsidP="000E6C76">
      <w:pPr>
        <w:pStyle w:val="ListParagraph"/>
        <w:ind w:left="2160"/>
        <w:rPr>
          <w:rFonts w:eastAsia="Times New Roman"/>
        </w:rPr>
      </w:pPr>
    </w:p>
    <w:p w14:paraId="7FF48C69" w14:textId="7A2223CE" w:rsidR="009F1BC2" w:rsidRDefault="0088087F" w:rsidP="009F1BC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9F1BC2">
        <w:rPr>
          <w:rFonts w:eastAsia="Times New Roman"/>
        </w:rPr>
        <w:lastRenderedPageBreak/>
        <w:t>Announcements/New Business</w:t>
      </w:r>
      <w:r w:rsidR="009E7E93" w:rsidRPr="009F1BC2">
        <w:rPr>
          <w:rFonts w:eastAsia="Times New Roman"/>
        </w:rPr>
        <w:t>:</w:t>
      </w:r>
    </w:p>
    <w:p w14:paraId="0163D431" w14:textId="4943AC90" w:rsidR="001E3170" w:rsidRPr="001E3170" w:rsidRDefault="001E3170" w:rsidP="001E3170">
      <w:pPr>
        <w:ind w:left="1080"/>
        <w:rPr>
          <w:rFonts w:eastAsia="Times New Roman"/>
        </w:rPr>
      </w:pPr>
      <w:r w:rsidRPr="001E3170">
        <w:rPr>
          <w:rFonts w:eastAsia="Times New Roman"/>
        </w:rPr>
        <w:t>Partners in Education</w:t>
      </w:r>
      <w:r w:rsidR="00223A35">
        <w:rPr>
          <w:rFonts w:eastAsia="Times New Roman"/>
        </w:rPr>
        <w:t xml:space="preserve"> event is</w:t>
      </w:r>
      <w:r w:rsidRPr="001E3170">
        <w:rPr>
          <w:rFonts w:eastAsia="Times New Roman"/>
        </w:rPr>
        <w:t xml:space="preserve"> no longer par</w:t>
      </w:r>
      <w:r w:rsidR="00223A35">
        <w:rPr>
          <w:rFonts w:eastAsia="Times New Roman"/>
        </w:rPr>
        <w:t>tnered with T</w:t>
      </w:r>
      <w:r>
        <w:rPr>
          <w:rFonts w:eastAsia="Times New Roman"/>
        </w:rPr>
        <w:t>eacher of t</w:t>
      </w:r>
      <w:r w:rsidR="00223A35">
        <w:rPr>
          <w:rFonts w:eastAsia="Times New Roman"/>
        </w:rPr>
        <w:t>he Y</w:t>
      </w:r>
      <w:r>
        <w:rPr>
          <w:rFonts w:eastAsia="Times New Roman"/>
        </w:rPr>
        <w:t xml:space="preserve">ear. </w:t>
      </w:r>
      <w:r w:rsidR="00223A35">
        <w:rPr>
          <w:rFonts w:eastAsia="Times New Roman"/>
        </w:rPr>
        <w:t>The Partners event will take place l</w:t>
      </w:r>
      <w:r>
        <w:rPr>
          <w:rFonts w:eastAsia="Times New Roman"/>
        </w:rPr>
        <w:t xml:space="preserve">ater </w:t>
      </w:r>
      <w:r w:rsidR="00223A35">
        <w:rPr>
          <w:rFonts w:eastAsia="Times New Roman"/>
        </w:rPr>
        <w:t xml:space="preserve">than usual </w:t>
      </w:r>
      <w:r>
        <w:rPr>
          <w:rFonts w:eastAsia="Times New Roman"/>
        </w:rPr>
        <w:t xml:space="preserve">this year – June 23 at Live Hotel at Arundel Mills. People can be a sponsor or just attend. Our Business Partner of the year is Ed Knox from Small Business Administration. </w:t>
      </w:r>
      <w:r w:rsidR="002A39F6">
        <w:rPr>
          <w:rFonts w:eastAsia="Times New Roman"/>
        </w:rPr>
        <w:t>Tickets will be available via a link to AACPS website.</w:t>
      </w:r>
    </w:p>
    <w:p w14:paraId="57CEA95D" w14:textId="70BF8F97" w:rsidR="00AD1B35" w:rsidRDefault="009F1BC2" w:rsidP="009F1BC2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5569B138" w14:textId="214579F1" w:rsidR="002172DE" w:rsidRPr="00E25D0A" w:rsidRDefault="00AB450E" w:rsidP="00E25D0A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E25D0A">
        <w:rPr>
          <w:rFonts w:eastAsia="Times New Roman"/>
        </w:rPr>
        <w:t xml:space="preserve">Important </w:t>
      </w:r>
      <w:r w:rsidR="00703DC0" w:rsidRPr="00E25D0A">
        <w:rPr>
          <w:rFonts w:eastAsia="Times New Roman"/>
        </w:rPr>
        <w:t>dates</w:t>
      </w:r>
      <w:r w:rsidR="001E3170">
        <w:rPr>
          <w:rFonts w:eastAsia="Times New Roman"/>
        </w:rPr>
        <w:t>:</w:t>
      </w:r>
    </w:p>
    <w:p w14:paraId="41C45CC1" w14:textId="77777777" w:rsidR="00C21B4E" w:rsidRDefault="00C21B4E" w:rsidP="00B748E9">
      <w:pPr>
        <w:rPr>
          <w:rFonts w:eastAsia="Times New Roman"/>
        </w:rPr>
      </w:pPr>
    </w:p>
    <w:p w14:paraId="44B41B7D" w14:textId="77777777" w:rsidR="002A39F6" w:rsidRPr="0017369A" w:rsidRDefault="002A39F6" w:rsidP="002A39F6">
      <w:pPr>
        <w:numPr>
          <w:ilvl w:val="0"/>
          <w:numId w:val="9"/>
        </w:numPr>
        <w:ind w:left="792"/>
        <w:contextualSpacing/>
        <w:rPr>
          <w:bCs/>
        </w:rPr>
      </w:pPr>
      <w:r>
        <w:rPr>
          <w:bCs/>
        </w:rPr>
        <w:t>March 19-22 and 26-29: Rock N Roll Revival</w:t>
      </w:r>
    </w:p>
    <w:p w14:paraId="65ABE9B9" w14:textId="4DEA473A" w:rsidR="00C21B4E" w:rsidRPr="0060324F" w:rsidRDefault="00C21B4E" w:rsidP="00C21B4E">
      <w:pPr>
        <w:numPr>
          <w:ilvl w:val="0"/>
          <w:numId w:val="9"/>
        </w:numPr>
        <w:ind w:left="792"/>
        <w:contextualSpacing/>
        <w:rPr>
          <w:bCs/>
        </w:rPr>
      </w:pPr>
      <w:r w:rsidRPr="0060324F">
        <w:rPr>
          <w:bCs/>
        </w:rPr>
        <w:t>March 23-27: Financial Literacy Week</w:t>
      </w:r>
    </w:p>
    <w:p w14:paraId="0F32453D" w14:textId="5FE94890" w:rsidR="00C21B4E" w:rsidRDefault="00C21B4E" w:rsidP="00C21B4E">
      <w:pPr>
        <w:numPr>
          <w:ilvl w:val="0"/>
          <w:numId w:val="9"/>
        </w:numPr>
        <w:ind w:left="792"/>
        <w:contextualSpacing/>
        <w:rPr>
          <w:bCs/>
        </w:rPr>
      </w:pPr>
      <w:r w:rsidRPr="0060324F">
        <w:rPr>
          <w:bCs/>
        </w:rPr>
        <w:t>March 27: Financial Literacy Advisory</w:t>
      </w:r>
    </w:p>
    <w:p w14:paraId="1696DF46" w14:textId="54B59F06" w:rsidR="00C21B4E" w:rsidRPr="001E3170" w:rsidRDefault="006E2142" w:rsidP="00C21B4E">
      <w:pPr>
        <w:numPr>
          <w:ilvl w:val="0"/>
          <w:numId w:val="9"/>
        </w:numPr>
        <w:ind w:left="792"/>
        <w:contextualSpacing/>
        <w:rPr>
          <w:bCs/>
        </w:rPr>
      </w:pPr>
      <w:r w:rsidRPr="001E3170">
        <w:rPr>
          <w:bCs/>
        </w:rPr>
        <w:t xml:space="preserve">May 12: </w:t>
      </w:r>
      <w:r w:rsidR="00C21B4E" w:rsidRPr="001E3170">
        <w:rPr>
          <w:bCs/>
        </w:rPr>
        <w:t>BAB Meeting</w:t>
      </w:r>
      <w:r w:rsidR="001E3170">
        <w:rPr>
          <w:bCs/>
        </w:rPr>
        <w:t xml:space="preserve"> (includes elections for next year’s officers)</w:t>
      </w:r>
    </w:p>
    <w:p w14:paraId="0D9C8A8D" w14:textId="33A2C37A" w:rsidR="006E2142" w:rsidRDefault="006E2142" w:rsidP="00C21B4E">
      <w:pPr>
        <w:numPr>
          <w:ilvl w:val="0"/>
          <w:numId w:val="9"/>
        </w:numPr>
        <w:ind w:left="792"/>
        <w:contextualSpacing/>
        <w:rPr>
          <w:bCs/>
        </w:rPr>
      </w:pPr>
      <w:r w:rsidRPr="001E3170">
        <w:rPr>
          <w:bCs/>
        </w:rPr>
        <w:t>June 1: Senior</w:t>
      </w:r>
      <w:r>
        <w:rPr>
          <w:bCs/>
        </w:rPr>
        <w:t xml:space="preserve"> graduation, 1 p.m. Maryland Live Event Center</w:t>
      </w:r>
    </w:p>
    <w:p w14:paraId="41A903A0" w14:textId="441403E1" w:rsidR="0017369A" w:rsidRPr="0060324F" w:rsidRDefault="006E2142" w:rsidP="006E2142">
      <w:pPr>
        <w:numPr>
          <w:ilvl w:val="0"/>
          <w:numId w:val="9"/>
        </w:numPr>
        <w:ind w:left="792"/>
        <w:contextualSpacing/>
        <w:rPr>
          <w:bCs/>
        </w:rPr>
      </w:pPr>
      <w:r>
        <w:rPr>
          <w:bCs/>
        </w:rPr>
        <w:t xml:space="preserve">June 23: </w:t>
      </w:r>
      <w:r w:rsidR="0017369A">
        <w:rPr>
          <w:bCs/>
        </w:rPr>
        <w:t>Partner in Education Networking and Awards Reception</w:t>
      </w:r>
      <w:r>
        <w:rPr>
          <w:bCs/>
        </w:rPr>
        <w:t>,</w:t>
      </w:r>
      <w:r w:rsidR="0017369A">
        <w:rPr>
          <w:bCs/>
        </w:rPr>
        <w:t xml:space="preserve"> 5:30-8:00 p.m. Live Hotel at Arundel Mills</w:t>
      </w:r>
    </w:p>
    <w:p w14:paraId="52C08ACF" w14:textId="27A64E94" w:rsidR="001F6869" w:rsidRPr="00B748E9" w:rsidRDefault="001F6869" w:rsidP="00C21B4E">
      <w:pPr>
        <w:rPr>
          <w:rFonts w:eastAsia="Times New Roman"/>
        </w:rPr>
      </w:pPr>
    </w:p>
    <w:sectPr w:rsidR="001F6869" w:rsidRPr="00B748E9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0A88" w14:textId="77777777" w:rsidR="002B4C4F" w:rsidRDefault="002B4C4F" w:rsidP="009F1BC2">
      <w:r>
        <w:separator/>
      </w:r>
    </w:p>
  </w:endnote>
  <w:endnote w:type="continuationSeparator" w:id="0">
    <w:p w14:paraId="5504801F" w14:textId="77777777" w:rsidR="002B4C4F" w:rsidRDefault="002B4C4F" w:rsidP="009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0621" w14:textId="77777777" w:rsidR="002B4C4F" w:rsidRDefault="002B4C4F" w:rsidP="009F1BC2">
      <w:r>
        <w:separator/>
      </w:r>
    </w:p>
  </w:footnote>
  <w:footnote w:type="continuationSeparator" w:id="0">
    <w:p w14:paraId="009082E6" w14:textId="77777777" w:rsidR="002B4C4F" w:rsidRDefault="002B4C4F" w:rsidP="009F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74D1B"/>
    <w:multiLevelType w:val="hybridMultilevel"/>
    <w:tmpl w:val="FF54DA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1733C5"/>
    <w:multiLevelType w:val="hybridMultilevel"/>
    <w:tmpl w:val="7A301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D5678C"/>
    <w:multiLevelType w:val="hybridMultilevel"/>
    <w:tmpl w:val="4440A4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847D2C"/>
    <w:multiLevelType w:val="hybridMultilevel"/>
    <w:tmpl w:val="13F4C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10031A"/>
    <w:multiLevelType w:val="hybridMultilevel"/>
    <w:tmpl w:val="F2449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2F4187"/>
    <w:multiLevelType w:val="hybridMultilevel"/>
    <w:tmpl w:val="25EC44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5C66E0D"/>
    <w:multiLevelType w:val="hybridMultilevel"/>
    <w:tmpl w:val="61E8567A"/>
    <w:lvl w:ilvl="0" w:tplc="CCF2E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0808"/>
    <w:multiLevelType w:val="hybridMultilevel"/>
    <w:tmpl w:val="CB6C8DCE"/>
    <w:lvl w:ilvl="0" w:tplc="FDEE1AA6">
      <w:start w:val="2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6841"/>
    <w:multiLevelType w:val="hybridMultilevel"/>
    <w:tmpl w:val="444A3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6292"/>
    <w:multiLevelType w:val="hybridMultilevel"/>
    <w:tmpl w:val="95E27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E10366"/>
    <w:multiLevelType w:val="hybridMultilevel"/>
    <w:tmpl w:val="355A0F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F"/>
    <w:rsid w:val="00036CE9"/>
    <w:rsid w:val="00043B28"/>
    <w:rsid w:val="00091C57"/>
    <w:rsid w:val="000E6C76"/>
    <w:rsid w:val="000F1621"/>
    <w:rsid w:val="000F1A61"/>
    <w:rsid w:val="0010009C"/>
    <w:rsid w:val="001077D3"/>
    <w:rsid w:val="00166F3A"/>
    <w:rsid w:val="0017369A"/>
    <w:rsid w:val="001813D7"/>
    <w:rsid w:val="001A48FC"/>
    <w:rsid w:val="001A585D"/>
    <w:rsid w:val="001B21A1"/>
    <w:rsid w:val="001B2E73"/>
    <w:rsid w:val="001E3170"/>
    <w:rsid w:val="001F6869"/>
    <w:rsid w:val="00201F1A"/>
    <w:rsid w:val="002128E9"/>
    <w:rsid w:val="002172DE"/>
    <w:rsid w:val="00223A35"/>
    <w:rsid w:val="002971CD"/>
    <w:rsid w:val="002A39F6"/>
    <w:rsid w:val="002B4C4F"/>
    <w:rsid w:val="0031662F"/>
    <w:rsid w:val="003231C6"/>
    <w:rsid w:val="00340E5B"/>
    <w:rsid w:val="00394746"/>
    <w:rsid w:val="003E3814"/>
    <w:rsid w:val="0043089F"/>
    <w:rsid w:val="00447717"/>
    <w:rsid w:val="00460CF6"/>
    <w:rsid w:val="00592522"/>
    <w:rsid w:val="00596A18"/>
    <w:rsid w:val="00632F4C"/>
    <w:rsid w:val="006E2142"/>
    <w:rsid w:val="006E2E7C"/>
    <w:rsid w:val="00703DC0"/>
    <w:rsid w:val="00787C4F"/>
    <w:rsid w:val="007B00E6"/>
    <w:rsid w:val="007B074E"/>
    <w:rsid w:val="0080708A"/>
    <w:rsid w:val="0088087F"/>
    <w:rsid w:val="008B5341"/>
    <w:rsid w:val="00990569"/>
    <w:rsid w:val="00994118"/>
    <w:rsid w:val="009B3063"/>
    <w:rsid w:val="009D17DE"/>
    <w:rsid w:val="009E7E93"/>
    <w:rsid w:val="009F1BC2"/>
    <w:rsid w:val="00A25F68"/>
    <w:rsid w:val="00A32F5C"/>
    <w:rsid w:val="00A653C9"/>
    <w:rsid w:val="00A7362F"/>
    <w:rsid w:val="00AB1FFE"/>
    <w:rsid w:val="00AB450E"/>
    <w:rsid w:val="00AD1B35"/>
    <w:rsid w:val="00AF407E"/>
    <w:rsid w:val="00B10CD4"/>
    <w:rsid w:val="00B47BD6"/>
    <w:rsid w:val="00B62A90"/>
    <w:rsid w:val="00B748E9"/>
    <w:rsid w:val="00C05E2C"/>
    <w:rsid w:val="00C115EF"/>
    <w:rsid w:val="00C21B4E"/>
    <w:rsid w:val="00C5310F"/>
    <w:rsid w:val="00C73430"/>
    <w:rsid w:val="00CB3992"/>
    <w:rsid w:val="00CC172C"/>
    <w:rsid w:val="00CD23E5"/>
    <w:rsid w:val="00D14827"/>
    <w:rsid w:val="00D343C3"/>
    <w:rsid w:val="00DC24EF"/>
    <w:rsid w:val="00DE07A2"/>
    <w:rsid w:val="00DE1222"/>
    <w:rsid w:val="00E21084"/>
    <w:rsid w:val="00E25D0A"/>
    <w:rsid w:val="00E93D94"/>
    <w:rsid w:val="00EE7D4E"/>
    <w:rsid w:val="00F0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5881F"/>
  <w15:docId w15:val="{505AF582-80A1-401B-8596-EE2995C3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2018-01-03T19:45:00Z</cp:lastPrinted>
  <dcterms:created xsi:type="dcterms:W3CDTF">2020-03-16T19:14:00Z</dcterms:created>
  <dcterms:modified xsi:type="dcterms:W3CDTF">2020-03-16T19:14:00Z</dcterms:modified>
</cp:coreProperties>
</file>