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1743A784" w:rsidR="00D85302" w:rsidRDefault="00C525FF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16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644632">
        <w:rPr>
          <w:sz w:val="28"/>
          <w:szCs w:val="28"/>
        </w:rPr>
        <w:t>3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6A4FEE70" w14:textId="77777777" w:rsidR="009522B6" w:rsidRDefault="009522B6" w:rsidP="00D85302">
      <w:pPr>
        <w:rPr>
          <w:sz w:val="24"/>
          <w:szCs w:val="24"/>
        </w:rPr>
      </w:pPr>
    </w:p>
    <w:p w14:paraId="6A123193" w14:textId="77777777" w:rsidR="009522B6" w:rsidRDefault="009522B6" w:rsidP="00D85302">
      <w:pPr>
        <w:rPr>
          <w:sz w:val="24"/>
          <w:szCs w:val="24"/>
        </w:rPr>
      </w:pPr>
    </w:p>
    <w:p w14:paraId="31E98F9F" w14:textId="177B239E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707927">
        <w:rPr>
          <w:sz w:val="24"/>
          <w:szCs w:val="24"/>
        </w:rPr>
        <w:t>Dedenbach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656048B2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707927">
        <w:rPr>
          <w:sz w:val="24"/>
          <w:szCs w:val="24"/>
        </w:rPr>
        <w:t>, Dedenbach</w:t>
      </w:r>
      <w:r w:rsidR="00C525FF">
        <w:rPr>
          <w:sz w:val="24"/>
          <w:szCs w:val="24"/>
        </w:rPr>
        <w:t>, Koutnik, Keipert</w:t>
      </w:r>
      <w:r w:rsidR="00B14C87">
        <w:rPr>
          <w:sz w:val="24"/>
          <w:szCs w:val="24"/>
        </w:rPr>
        <w:t xml:space="preserve"> Absent: </w:t>
      </w:r>
      <w:r w:rsidR="00C525FF">
        <w:rPr>
          <w:sz w:val="24"/>
          <w:szCs w:val="24"/>
        </w:rPr>
        <w:t>None</w:t>
      </w:r>
    </w:p>
    <w:p w14:paraId="571630BE" w14:textId="56B5A4C9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9B4A63">
        <w:rPr>
          <w:sz w:val="24"/>
          <w:szCs w:val="24"/>
        </w:rPr>
        <w:t xml:space="preserve"> Edwards. Murry,</w:t>
      </w:r>
      <w:r w:rsidR="00DF2091">
        <w:rPr>
          <w:sz w:val="24"/>
          <w:szCs w:val="24"/>
        </w:rPr>
        <w:t xml:space="preserve"> </w:t>
      </w:r>
      <w:r w:rsidR="00C525FF">
        <w:rPr>
          <w:sz w:val="24"/>
          <w:szCs w:val="24"/>
        </w:rPr>
        <w:t xml:space="preserve">Pollack, </w:t>
      </w:r>
      <w:r w:rsidR="00DF2091">
        <w:rPr>
          <w:sz w:val="24"/>
          <w:szCs w:val="24"/>
        </w:rPr>
        <w:t>Stephans</w:t>
      </w:r>
      <w:r w:rsidR="00477619">
        <w:rPr>
          <w:sz w:val="24"/>
          <w:szCs w:val="24"/>
        </w:rPr>
        <w:t xml:space="preserve">  </w:t>
      </w:r>
    </w:p>
    <w:p w14:paraId="6B19FC58" w14:textId="594A6835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525FF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C525FF">
        <w:rPr>
          <w:sz w:val="24"/>
          <w:szCs w:val="24"/>
        </w:rPr>
        <w:t>Lawe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111BF5B6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525FF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C525FF">
        <w:rPr>
          <w:sz w:val="24"/>
          <w:szCs w:val="24"/>
        </w:rPr>
        <w:t>Lawe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C525FF">
        <w:rPr>
          <w:sz w:val="24"/>
          <w:szCs w:val="24"/>
        </w:rPr>
        <w:t>September</w:t>
      </w:r>
      <w:r w:rsidR="009B4A63">
        <w:rPr>
          <w:sz w:val="24"/>
          <w:szCs w:val="24"/>
        </w:rPr>
        <w:t xml:space="preserve"> </w:t>
      </w:r>
      <w:r w:rsidR="00C525FF">
        <w:rPr>
          <w:sz w:val="24"/>
          <w:szCs w:val="24"/>
        </w:rPr>
        <w:t>18</w:t>
      </w:r>
      <w:r w:rsidR="009F3A49">
        <w:rPr>
          <w:sz w:val="24"/>
          <w:szCs w:val="24"/>
        </w:rPr>
        <w:t>,</w:t>
      </w:r>
      <w:r w:rsidR="0066763B">
        <w:rPr>
          <w:sz w:val="24"/>
          <w:szCs w:val="24"/>
        </w:rPr>
        <w:t xml:space="preserve"> </w:t>
      </w:r>
      <w:r w:rsidR="009F3A49">
        <w:rPr>
          <w:sz w:val="24"/>
          <w:szCs w:val="24"/>
        </w:rPr>
        <w:t>2023</w:t>
      </w:r>
      <w:r w:rsidR="009B4A63">
        <w:rPr>
          <w:sz w:val="24"/>
          <w:szCs w:val="24"/>
        </w:rPr>
        <w:t xml:space="preserve"> Regular meeting</w:t>
      </w:r>
      <w:r w:rsidR="00C525FF">
        <w:rPr>
          <w:sz w:val="24"/>
          <w:szCs w:val="24"/>
        </w:rPr>
        <w:t>, January 16,2023 Regular meeting minutes as amended, February 13,2023 Special meeting minutes, February 20,2023 Regular meeting minutes, August 3,2023 Special meeting minutes.</w:t>
      </w:r>
      <w:r>
        <w:rPr>
          <w:sz w:val="24"/>
          <w:szCs w:val="24"/>
        </w:rPr>
        <w:t xml:space="preserve"> Yeas: All</w:t>
      </w:r>
      <w:r w:rsidR="009B4A63">
        <w:rPr>
          <w:sz w:val="24"/>
          <w:szCs w:val="24"/>
        </w:rPr>
        <w:t xml:space="preserve"> </w:t>
      </w:r>
    </w:p>
    <w:p w14:paraId="03FFAE0E" w14:textId="4216942C" w:rsidR="003C141D" w:rsidRDefault="0015173B" w:rsidP="00D85302">
      <w:pPr>
        <w:rPr>
          <w:sz w:val="24"/>
          <w:szCs w:val="24"/>
        </w:rPr>
      </w:pPr>
      <w:r>
        <w:rPr>
          <w:sz w:val="24"/>
          <w:szCs w:val="24"/>
        </w:rPr>
        <w:t>Arlen</w:t>
      </w:r>
      <w:r w:rsidR="008865A8">
        <w:rPr>
          <w:sz w:val="24"/>
          <w:szCs w:val="24"/>
        </w:rPr>
        <w:t xml:space="preserve"> 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07B5288B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525FF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9B4A63">
        <w:rPr>
          <w:sz w:val="24"/>
          <w:szCs w:val="24"/>
        </w:rPr>
        <w:t>Lawe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C525FF">
        <w:rPr>
          <w:sz w:val="24"/>
          <w:szCs w:val="24"/>
        </w:rPr>
        <w:t>September</w:t>
      </w:r>
      <w:r w:rsidR="0015173B">
        <w:rPr>
          <w:sz w:val="24"/>
          <w:szCs w:val="24"/>
        </w:rPr>
        <w:t xml:space="preserve">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644632">
        <w:rPr>
          <w:sz w:val="24"/>
          <w:szCs w:val="24"/>
        </w:rPr>
        <w:t>3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55D9B6C7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6C3484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6C3484">
        <w:rPr>
          <w:sz w:val="24"/>
          <w:szCs w:val="24"/>
        </w:rPr>
        <w:t>Lawe</w:t>
      </w:r>
      <w:r w:rsidR="00FE7B95">
        <w:rPr>
          <w:sz w:val="24"/>
          <w:szCs w:val="24"/>
        </w:rPr>
        <w:t xml:space="preserve">,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6C3484">
        <w:rPr>
          <w:sz w:val="24"/>
          <w:szCs w:val="24"/>
        </w:rPr>
        <w:t>61,372.99</w:t>
      </w:r>
      <w:r w:rsidR="00A15757">
        <w:rPr>
          <w:sz w:val="24"/>
          <w:szCs w:val="24"/>
        </w:rPr>
        <w:t xml:space="preserve"> </w:t>
      </w:r>
      <w:r w:rsidR="00287FF7">
        <w:rPr>
          <w:sz w:val="24"/>
          <w:szCs w:val="24"/>
        </w:rPr>
        <w:t xml:space="preserve">for </w:t>
      </w:r>
      <w:r w:rsidR="006C3484">
        <w:rPr>
          <w:sz w:val="24"/>
          <w:szCs w:val="24"/>
        </w:rPr>
        <w:t>September</w:t>
      </w:r>
      <w:r w:rsidR="00287FF7">
        <w:rPr>
          <w:sz w:val="24"/>
          <w:szCs w:val="24"/>
        </w:rPr>
        <w:t xml:space="preserve"> 202</w:t>
      </w:r>
      <w:r w:rsidR="00A15757">
        <w:rPr>
          <w:sz w:val="24"/>
          <w:szCs w:val="24"/>
        </w:rPr>
        <w:t>3.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0B491C71" w14:textId="3FA34F1A" w:rsidR="009B4A63" w:rsidRDefault="006C348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Koutnik, </w:t>
      </w:r>
      <w:r w:rsidRPr="006C3484">
        <w:rPr>
          <w:b/>
          <w:bCs/>
          <w:sz w:val="24"/>
          <w:szCs w:val="24"/>
          <w:u w:val="single"/>
        </w:rPr>
        <w:t>CARRIED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to approve the purchase of a manhole monitor not to exceed $6,000. Yeas: All</w:t>
      </w:r>
    </w:p>
    <w:p w14:paraId="170C0EEC" w14:textId="6850F728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6C3484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6C3484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D2B8F16" w14:textId="77777777" w:rsidR="009A7832" w:rsidRDefault="009A7832" w:rsidP="00D85302">
      <w:pPr>
        <w:rPr>
          <w:sz w:val="24"/>
          <w:szCs w:val="24"/>
        </w:rPr>
      </w:pP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23F79"/>
    <w:rsid w:val="003423F5"/>
    <w:rsid w:val="003C141D"/>
    <w:rsid w:val="004132FF"/>
    <w:rsid w:val="0046268E"/>
    <w:rsid w:val="00477619"/>
    <w:rsid w:val="004B2714"/>
    <w:rsid w:val="004C2C61"/>
    <w:rsid w:val="004D5EDB"/>
    <w:rsid w:val="004F5CC5"/>
    <w:rsid w:val="00506C27"/>
    <w:rsid w:val="005172F2"/>
    <w:rsid w:val="00570F65"/>
    <w:rsid w:val="005A2C7C"/>
    <w:rsid w:val="005B55C3"/>
    <w:rsid w:val="005D7A54"/>
    <w:rsid w:val="00606843"/>
    <w:rsid w:val="00643FB6"/>
    <w:rsid w:val="00644632"/>
    <w:rsid w:val="00653422"/>
    <w:rsid w:val="0066763B"/>
    <w:rsid w:val="006C3484"/>
    <w:rsid w:val="006D335B"/>
    <w:rsid w:val="00707927"/>
    <w:rsid w:val="00746B43"/>
    <w:rsid w:val="007564B3"/>
    <w:rsid w:val="00792E31"/>
    <w:rsid w:val="007B6D22"/>
    <w:rsid w:val="00813139"/>
    <w:rsid w:val="008865A8"/>
    <w:rsid w:val="008B30FC"/>
    <w:rsid w:val="008D2D4C"/>
    <w:rsid w:val="008E011C"/>
    <w:rsid w:val="00920EE8"/>
    <w:rsid w:val="009522B6"/>
    <w:rsid w:val="009575CA"/>
    <w:rsid w:val="00980E7B"/>
    <w:rsid w:val="009A7832"/>
    <w:rsid w:val="009B4A63"/>
    <w:rsid w:val="009F3A49"/>
    <w:rsid w:val="00A15757"/>
    <w:rsid w:val="00A44D2F"/>
    <w:rsid w:val="00A56EF2"/>
    <w:rsid w:val="00A63648"/>
    <w:rsid w:val="00A65DEA"/>
    <w:rsid w:val="00B14C87"/>
    <w:rsid w:val="00B36CA9"/>
    <w:rsid w:val="00B52029"/>
    <w:rsid w:val="00B67C9D"/>
    <w:rsid w:val="00B96FDC"/>
    <w:rsid w:val="00C377D9"/>
    <w:rsid w:val="00C525FF"/>
    <w:rsid w:val="00C92D7B"/>
    <w:rsid w:val="00CA323B"/>
    <w:rsid w:val="00CD0234"/>
    <w:rsid w:val="00D63273"/>
    <w:rsid w:val="00D85302"/>
    <w:rsid w:val="00DA1EB6"/>
    <w:rsid w:val="00DA2AB4"/>
    <w:rsid w:val="00DF2091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2023-11-20T14:02:00Z</dcterms:created>
  <dcterms:modified xsi:type="dcterms:W3CDTF">2023-11-20T14:02:00Z</dcterms:modified>
</cp:coreProperties>
</file>