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A4FEE70" w14:textId="49A8B76D" w:rsidR="009522B6" w:rsidRDefault="00CC1E18" w:rsidP="002A394C">
      <w:pPr>
        <w:jc w:val="center"/>
        <w:rPr>
          <w:sz w:val="24"/>
          <w:szCs w:val="24"/>
        </w:rPr>
      </w:pPr>
      <w:r>
        <w:rPr>
          <w:sz w:val="28"/>
          <w:szCs w:val="28"/>
        </w:rPr>
        <w:t>March 18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2B2070">
        <w:rPr>
          <w:sz w:val="28"/>
          <w:szCs w:val="28"/>
        </w:rPr>
        <w:t>4</w:t>
      </w:r>
    </w:p>
    <w:p w14:paraId="6A123193" w14:textId="77777777" w:rsidR="009522B6" w:rsidRDefault="009522B6" w:rsidP="00D85302">
      <w:pPr>
        <w:rPr>
          <w:sz w:val="24"/>
          <w:szCs w:val="24"/>
        </w:rPr>
      </w:pPr>
    </w:p>
    <w:p w14:paraId="31E98F9F" w14:textId="177B239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707927">
        <w:rPr>
          <w:sz w:val="24"/>
          <w:szCs w:val="24"/>
        </w:rPr>
        <w:t>Dedenbach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656048B2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707927">
        <w:rPr>
          <w:sz w:val="24"/>
          <w:szCs w:val="24"/>
        </w:rPr>
        <w:t>, Dedenbach</w:t>
      </w:r>
      <w:r w:rsidR="00C525FF">
        <w:rPr>
          <w:sz w:val="24"/>
          <w:szCs w:val="24"/>
        </w:rPr>
        <w:t>, Koutnik, Keipert</w:t>
      </w:r>
      <w:r w:rsidR="00B14C87">
        <w:rPr>
          <w:sz w:val="24"/>
          <w:szCs w:val="24"/>
        </w:rPr>
        <w:t xml:space="preserve"> Absent: </w:t>
      </w:r>
      <w:r w:rsidR="00C525FF">
        <w:rPr>
          <w:sz w:val="24"/>
          <w:szCs w:val="24"/>
        </w:rPr>
        <w:t>None</w:t>
      </w:r>
    </w:p>
    <w:p w14:paraId="571630BE" w14:textId="78A3C5AE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Edwards. </w:t>
      </w:r>
      <w:r w:rsidR="00CC1E18">
        <w:rPr>
          <w:sz w:val="24"/>
          <w:szCs w:val="24"/>
        </w:rPr>
        <w:t>Johns</w:t>
      </w:r>
      <w:r w:rsidR="009B4A63">
        <w:rPr>
          <w:sz w:val="24"/>
          <w:szCs w:val="24"/>
        </w:rPr>
        <w:t>,</w:t>
      </w:r>
      <w:r w:rsidR="002B2070">
        <w:rPr>
          <w:sz w:val="24"/>
          <w:szCs w:val="24"/>
        </w:rPr>
        <w:t xml:space="preserve"> Polanic</w:t>
      </w:r>
      <w:r w:rsidR="00CC1E18">
        <w:rPr>
          <w:sz w:val="24"/>
          <w:szCs w:val="24"/>
        </w:rPr>
        <w:t>, Kohnert, Osga, Lacey</w:t>
      </w:r>
    </w:p>
    <w:p w14:paraId="6B19FC58" w14:textId="317AD66D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C1E18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4753CA8C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C1E18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</w:t>
      </w:r>
      <w:r w:rsidR="00CC1E18">
        <w:rPr>
          <w:sz w:val="24"/>
          <w:szCs w:val="24"/>
        </w:rPr>
        <w:t>Lawe</w:t>
      </w:r>
      <w:r w:rsidR="006C0E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</w:t>
      </w:r>
      <w:r w:rsidR="00CC1E18">
        <w:rPr>
          <w:sz w:val="24"/>
          <w:szCs w:val="24"/>
        </w:rPr>
        <w:t xml:space="preserve"> January 15, 2024</w:t>
      </w:r>
      <w:r>
        <w:rPr>
          <w:sz w:val="24"/>
          <w:szCs w:val="24"/>
        </w:rPr>
        <w:t xml:space="preserve"> </w:t>
      </w:r>
      <w:r w:rsidR="009F3A49">
        <w:rPr>
          <w:sz w:val="24"/>
          <w:szCs w:val="24"/>
        </w:rPr>
        <w:t>3</w:t>
      </w:r>
      <w:r w:rsidR="009B4A63">
        <w:rPr>
          <w:sz w:val="24"/>
          <w:szCs w:val="24"/>
        </w:rPr>
        <w:t xml:space="preserve"> Regular meeting</w:t>
      </w:r>
      <w:r>
        <w:rPr>
          <w:sz w:val="24"/>
          <w:szCs w:val="24"/>
        </w:rPr>
        <w:t xml:space="preserve">: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68F4E7BE" w:rsidR="003C141D" w:rsidRDefault="00CC1E18" w:rsidP="00D85302">
      <w:pPr>
        <w:rPr>
          <w:sz w:val="24"/>
          <w:szCs w:val="24"/>
        </w:rPr>
      </w:pPr>
      <w:r>
        <w:rPr>
          <w:sz w:val="24"/>
          <w:szCs w:val="24"/>
        </w:rPr>
        <w:t>Jonathan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75345829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C1E18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5304C6">
        <w:rPr>
          <w:sz w:val="24"/>
          <w:szCs w:val="24"/>
        </w:rPr>
        <w:t xml:space="preserve"> </w:t>
      </w:r>
      <w:r w:rsidR="002B2070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CC1E18">
        <w:rPr>
          <w:sz w:val="24"/>
          <w:szCs w:val="24"/>
        </w:rPr>
        <w:t>January 2024 and February, 2024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3D60C26C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C1E18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2B2070">
        <w:rPr>
          <w:sz w:val="24"/>
          <w:szCs w:val="24"/>
        </w:rPr>
        <w:t>Keipert</w:t>
      </w:r>
      <w:r w:rsidR="00FE7B95">
        <w:rPr>
          <w:sz w:val="24"/>
          <w:szCs w:val="24"/>
        </w:rPr>
        <w:t xml:space="preserve">,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C1E18">
        <w:rPr>
          <w:sz w:val="24"/>
          <w:szCs w:val="24"/>
        </w:rPr>
        <w:t>28,241.17</w:t>
      </w:r>
      <w:r w:rsidR="005304C6">
        <w:rPr>
          <w:sz w:val="24"/>
          <w:szCs w:val="24"/>
        </w:rPr>
        <w:t xml:space="preserve"> </w:t>
      </w:r>
      <w:r w:rsidR="00E61DF1">
        <w:rPr>
          <w:sz w:val="24"/>
          <w:szCs w:val="24"/>
        </w:rPr>
        <w:t xml:space="preserve">for </w:t>
      </w:r>
      <w:r w:rsidR="00CC1E18">
        <w:rPr>
          <w:sz w:val="24"/>
          <w:szCs w:val="24"/>
        </w:rPr>
        <w:t>February</w:t>
      </w:r>
      <w:r w:rsidR="00287FF7">
        <w:rPr>
          <w:sz w:val="24"/>
          <w:szCs w:val="24"/>
        </w:rPr>
        <w:t xml:space="preserve"> 202</w:t>
      </w:r>
      <w:r w:rsidR="00E61DF1">
        <w:rPr>
          <w:sz w:val="24"/>
          <w:szCs w:val="24"/>
        </w:rPr>
        <w:t>4</w:t>
      </w:r>
      <w:r w:rsidR="00CC1E18">
        <w:rPr>
          <w:sz w:val="24"/>
          <w:szCs w:val="24"/>
        </w:rPr>
        <w:t xml:space="preserve"> and 22,825.12 for March</w:t>
      </w:r>
      <w:r w:rsidR="00E61DF1">
        <w:rPr>
          <w:sz w:val="24"/>
          <w:szCs w:val="24"/>
        </w:rPr>
        <w:t xml:space="preserve"> 2024</w:t>
      </w:r>
      <w:r w:rsidR="00A15757">
        <w:rPr>
          <w:sz w:val="24"/>
          <w:szCs w:val="24"/>
        </w:rPr>
        <w:t>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2177C956" w14:textId="0E7B19A0" w:rsidR="00E61DF1" w:rsidRDefault="00E61DF1" w:rsidP="00D85302">
      <w:pPr>
        <w:rPr>
          <w:sz w:val="24"/>
          <w:szCs w:val="24"/>
        </w:rPr>
      </w:pPr>
      <w:r>
        <w:rPr>
          <w:sz w:val="24"/>
          <w:szCs w:val="24"/>
        </w:rPr>
        <w:t>Motion by Wakeley, second by Keipert,</w:t>
      </w:r>
      <w:r>
        <w:rPr>
          <w:b/>
          <w:bCs/>
          <w:sz w:val="24"/>
          <w:szCs w:val="24"/>
          <w:u w:val="single"/>
        </w:rPr>
        <w:t xml:space="preserve"> CARRIED</w:t>
      </w:r>
      <w:r>
        <w:rPr>
          <w:sz w:val="24"/>
          <w:szCs w:val="24"/>
        </w:rPr>
        <w:t xml:space="preserve"> to approve the release of the original construction drawings completed by C2AE. All Yeas</w:t>
      </w:r>
    </w:p>
    <w:p w14:paraId="3161205D" w14:textId="2FE237D0" w:rsidR="00E61DF1" w:rsidRPr="00E61DF1" w:rsidRDefault="00E61DF1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Lawe,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obtain a credit card from Huntington Bank with Paul Tatro as one of the authorized signers</w:t>
      </w:r>
      <w:r w:rsidR="00A97F38">
        <w:rPr>
          <w:sz w:val="24"/>
          <w:szCs w:val="24"/>
        </w:rPr>
        <w:t xml:space="preserve"> with a maximum spending limit of $4,000</w:t>
      </w:r>
      <w:r>
        <w:rPr>
          <w:sz w:val="24"/>
          <w:szCs w:val="24"/>
        </w:rPr>
        <w:t>. Roll Call vote: All Yeas.</w:t>
      </w:r>
    </w:p>
    <w:p w14:paraId="76D90635" w14:textId="77777777" w:rsidR="005304C6" w:rsidRDefault="005304C6" w:rsidP="00D85302">
      <w:pPr>
        <w:rPr>
          <w:sz w:val="24"/>
          <w:szCs w:val="24"/>
        </w:rPr>
      </w:pPr>
    </w:p>
    <w:p w14:paraId="7D2B8F16" w14:textId="521A6D1D" w:rsidR="009A7832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E61DF1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2B2070">
        <w:rPr>
          <w:sz w:val="24"/>
          <w:szCs w:val="24"/>
        </w:rPr>
        <w:t>1</w:t>
      </w:r>
      <w:r w:rsidR="00E61DF1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2A394C"/>
    <w:rsid w:val="002B2070"/>
    <w:rsid w:val="003031DB"/>
    <w:rsid w:val="00304FC2"/>
    <w:rsid w:val="00323F79"/>
    <w:rsid w:val="003423F5"/>
    <w:rsid w:val="003C141D"/>
    <w:rsid w:val="004132FF"/>
    <w:rsid w:val="0046268E"/>
    <w:rsid w:val="00477619"/>
    <w:rsid w:val="004B2714"/>
    <w:rsid w:val="004C2C61"/>
    <w:rsid w:val="004D5EDB"/>
    <w:rsid w:val="004F5CC5"/>
    <w:rsid w:val="00506C27"/>
    <w:rsid w:val="005172F2"/>
    <w:rsid w:val="005304C6"/>
    <w:rsid w:val="00570F65"/>
    <w:rsid w:val="005A2C7C"/>
    <w:rsid w:val="005B55C3"/>
    <w:rsid w:val="005D7A54"/>
    <w:rsid w:val="00606843"/>
    <w:rsid w:val="00643FB6"/>
    <w:rsid w:val="00644632"/>
    <w:rsid w:val="00653422"/>
    <w:rsid w:val="0066763B"/>
    <w:rsid w:val="006C0E05"/>
    <w:rsid w:val="006C3484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A7832"/>
    <w:rsid w:val="009B4A63"/>
    <w:rsid w:val="009F3A49"/>
    <w:rsid w:val="00A15757"/>
    <w:rsid w:val="00A44D2F"/>
    <w:rsid w:val="00A56EF2"/>
    <w:rsid w:val="00A63648"/>
    <w:rsid w:val="00A65DEA"/>
    <w:rsid w:val="00A97F38"/>
    <w:rsid w:val="00B14C87"/>
    <w:rsid w:val="00B36CA9"/>
    <w:rsid w:val="00B52029"/>
    <w:rsid w:val="00B67C9D"/>
    <w:rsid w:val="00B96FDC"/>
    <w:rsid w:val="00BB0990"/>
    <w:rsid w:val="00C377D9"/>
    <w:rsid w:val="00C525FF"/>
    <w:rsid w:val="00C92D7B"/>
    <w:rsid w:val="00CA323B"/>
    <w:rsid w:val="00CC1E18"/>
    <w:rsid w:val="00CD0234"/>
    <w:rsid w:val="00D63273"/>
    <w:rsid w:val="00D85302"/>
    <w:rsid w:val="00DA1EB6"/>
    <w:rsid w:val="00DA2AB4"/>
    <w:rsid w:val="00DF2091"/>
    <w:rsid w:val="00E40524"/>
    <w:rsid w:val="00E61DF1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dcterms:created xsi:type="dcterms:W3CDTF">2024-04-14T21:28:00Z</dcterms:created>
  <dcterms:modified xsi:type="dcterms:W3CDTF">2024-05-03T13:28:00Z</dcterms:modified>
</cp:coreProperties>
</file>