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76" w:rsidRDefault="002648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8240;visibility:hidden">
            <o:lock v:ext="edit" selection="t"/>
          </v:shape>
        </w:pict>
      </w:r>
    </w:p>
    <w:p w:rsidR="001C57EF" w:rsidRDefault="001C57EF" w:rsidP="001C5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1C57EF">
        <w:rPr>
          <w:rFonts w:ascii="Arial" w:eastAsia="Arial" w:hAnsi="Arial" w:cs="Arial"/>
          <w:b/>
          <w:sz w:val="28"/>
          <w:szCs w:val="28"/>
          <w:u w:val="single"/>
        </w:rPr>
        <w:t>Agassiz</w:t>
      </w:r>
      <w:r w:rsidRPr="001C57EF">
        <w:rPr>
          <w:rFonts w:ascii="Arial" w:eastAsia="Arial" w:hAnsi="Arial" w:cs="Arial"/>
          <w:b/>
          <w:sz w:val="28"/>
          <w:szCs w:val="28"/>
          <w:u w:val="single"/>
        </w:rPr>
        <w:t xml:space="preserve"> ELC Education Program Director </w:t>
      </w:r>
      <w:r>
        <w:rPr>
          <w:rFonts w:ascii="Arial" w:eastAsia="Arial" w:hAnsi="Arial" w:cs="Arial"/>
          <w:b/>
          <w:sz w:val="28"/>
          <w:szCs w:val="28"/>
          <w:u w:val="single"/>
        </w:rPr>
        <w:t>Job Announcement</w:t>
      </w:r>
    </w:p>
    <w:p w:rsidR="001C57EF" w:rsidRPr="001C57EF" w:rsidRDefault="001C57EF" w:rsidP="001C5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1C57EF" w:rsidRDefault="001C57EF" w:rsidP="001C5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27702B3" wp14:editId="4AAF4868">
                <wp:simplePos x="0" y="0"/>
                <wp:positionH relativeFrom="column">
                  <wp:posOffset>101601</wp:posOffset>
                </wp:positionH>
                <wp:positionV relativeFrom="paragraph">
                  <wp:posOffset>-12699</wp:posOffset>
                </wp:positionV>
                <wp:extent cx="660400" cy="46692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26" cy="6604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8pt;margin-top:-1pt;width:52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" filled="f" stroked="f"/>
            </w:pict>
          </mc:Fallback>
        </mc:AlternateContent>
      </w:r>
    </w:p>
    <w:p w:rsidR="001C57EF" w:rsidRDefault="001C57EF" w:rsidP="001C57E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JOB OPPORTUNITY</w:t>
      </w:r>
      <w:bookmarkStart w:id="0" w:name="_GoBack"/>
      <w:bookmarkEnd w:id="0"/>
    </w:p>
    <w:p w:rsidR="001C57EF" w:rsidRDefault="001C57EF" w:rsidP="001C57E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Agassiz Environmental Learning Center, Fertile, MN, is seeking an Education Director.</w:t>
      </w:r>
    </w:p>
    <w:p w:rsidR="001C57EF" w:rsidRDefault="001C57EF" w:rsidP="001C5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t>Minimum Qualifications:</w:t>
      </w:r>
      <w:r>
        <w:rPr>
          <w:rFonts w:ascii="Arial" w:eastAsia="Arial" w:hAnsi="Arial" w:cs="Arial"/>
        </w:rPr>
        <w:t xml:space="preserve"> Two-year Associate Degree preferably in education, environmental science, interpretation or related field of study. </w:t>
      </w:r>
      <w:r>
        <w:rPr>
          <w:rFonts w:ascii="Arial" w:eastAsia="Arial" w:hAnsi="Arial" w:cs="Arial"/>
          <w:color w:val="000000"/>
        </w:rPr>
        <w:t>Desirable to have grant, fundraising, and report writing experience.</w:t>
      </w:r>
    </w:p>
    <w:p w:rsidR="001C57EF" w:rsidRDefault="001C57EF" w:rsidP="001C57EF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Experience:</w:t>
      </w:r>
      <w:r>
        <w:rPr>
          <w:rFonts w:ascii="Arial" w:eastAsia="Arial" w:hAnsi="Arial" w:cs="Arial"/>
        </w:rPr>
        <w:t xml:space="preserve"> Prior environmental educational experience with K-12 students and/or with the general public. </w:t>
      </w:r>
    </w:p>
    <w:p w:rsidR="001C57EF" w:rsidRDefault="001C57EF" w:rsidP="001C57EF">
      <w:pPr>
        <w:spacing w:after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Starting Salary:</w:t>
      </w:r>
      <w:r>
        <w:rPr>
          <w:rFonts w:ascii="Arial" w:eastAsia="Arial" w:hAnsi="Arial" w:cs="Arial"/>
        </w:rPr>
        <w:t xml:space="preserve"> Salary based on education and experience.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</w:rPr>
        <w:t>Hours:</w:t>
      </w:r>
      <w:r>
        <w:rPr>
          <w:rFonts w:ascii="Arial" w:eastAsia="Arial" w:hAnsi="Arial" w:cs="Arial"/>
        </w:rPr>
        <w:t xml:space="preserve"> Minimum of 20 hours per week.  This position offers no benefits.</w:t>
      </w:r>
    </w:p>
    <w:p w:rsidR="001C57EF" w:rsidRDefault="001C57EF" w:rsidP="001C57EF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Complete job description, application and application procedure can be found at </w:t>
      </w:r>
      <w:hyperlink r:id="rId9">
        <w:r>
          <w:rPr>
            <w:rFonts w:ascii="Arial" w:eastAsia="Arial" w:hAnsi="Arial" w:cs="Arial"/>
            <w:color w:val="1155CC"/>
            <w:u w:val="single"/>
          </w:rPr>
          <w:t>https://aelcfertile.org</w:t>
        </w:r>
      </w:hyperlink>
      <w:r>
        <w:rPr>
          <w:rFonts w:ascii="Arial" w:eastAsia="Arial" w:hAnsi="Arial" w:cs="Arial"/>
        </w:rPr>
        <w:t xml:space="preserve"> or contact Lisa Liden at the Fertile City Office at 218-945-3136, located at 101 South Mill Street, Fertile MN 56540.</w:t>
      </w:r>
    </w:p>
    <w:p w:rsidR="001C57EF" w:rsidRDefault="001C57EF" w:rsidP="001C57EF">
      <w:pPr>
        <w:spacing w:after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Applications due November 15th, 2019, 4:30 pm.</w:t>
      </w:r>
      <w:proofErr w:type="gramEnd"/>
    </w:p>
    <w:p w:rsidR="001C57EF" w:rsidRDefault="001C5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u w:val="single"/>
        </w:rPr>
      </w:pPr>
    </w:p>
    <w:p w:rsidR="001C57EF" w:rsidRDefault="001C5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:rsidR="00356B76" w:rsidRDefault="001C57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*********************************************************************</w:t>
      </w:r>
    </w:p>
    <w:p w:rsidR="001C57EF" w:rsidRDefault="001C57EF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1C57EF" w:rsidRDefault="001C57EF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56B76" w:rsidRPr="00880B4A" w:rsidRDefault="002648E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80B4A">
        <w:rPr>
          <w:rFonts w:ascii="Arial" w:eastAsia="Arial" w:hAnsi="Arial" w:cs="Arial"/>
          <w:b/>
          <w:color w:val="000000"/>
          <w:sz w:val="24"/>
          <w:szCs w:val="24"/>
        </w:rPr>
        <w:t xml:space="preserve">Agassiz Environmental Learning Center Education Director </w:t>
      </w:r>
      <w:r w:rsidR="001C57EF" w:rsidRPr="00880B4A">
        <w:rPr>
          <w:rFonts w:ascii="Arial" w:eastAsia="Arial" w:hAnsi="Arial" w:cs="Arial"/>
          <w:b/>
          <w:color w:val="000000"/>
          <w:sz w:val="24"/>
          <w:szCs w:val="24"/>
        </w:rPr>
        <w:t>Job</w:t>
      </w:r>
      <w:r w:rsidRPr="00880B4A">
        <w:rPr>
          <w:rFonts w:ascii="Arial" w:eastAsia="Arial" w:hAnsi="Arial" w:cs="Arial"/>
          <w:b/>
          <w:color w:val="000000"/>
          <w:sz w:val="24"/>
          <w:szCs w:val="24"/>
        </w:rPr>
        <w:t xml:space="preserve"> Description</w:t>
      </w:r>
    </w:p>
    <w:p w:rsidR="00356B76" w:rsidRDefault="0035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76" w:rsidRDefault="0026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Job Title:</w:t>
      </w:r>
      <w:r>
        <w:rPr>
          <w:rFonts w:ascii="Arial" w:eastAsia="Arial" w:hAnsi="Arial" w:cs="Arial"/>
          <w:color w:val="000000"/>
        </w:rPr>
        <w:t xml:space="preserve"> Education Director </w:t>
      </w:r>
    </w:p>
    <w:p w:rsidR="00356B76" w:rsidRDefault="0035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76" w:rsidRDefault="0026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Agassiz Environmental Learning Center (AELC) seeks a passionate and versatile Education Director to further develop the AELC as a hub of local nature experience and environmental education for local and regional audiences. The mission of the center is to f</w:t>
      </w:r>
      <w:r>
        <w:rPr>
          <w:rFonts w:ascii="Arial" w:eastAsia="Arial" w:hAnsi="Arial" w:cs="Arial"/>
          <w:color w:val="000000"/>
        </w:rPr>
        <w:t>oster a greater understanding of the interrelationships between humans and nature through an authentic connection to the Fertile Sand Hills.</w:t>
      </w:r>
    </w:p>
    <w:p w:rsidR="00356B76" w:rsidRDefault="0035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76" w:rsidRDefault="0026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AELC's location along the Sand Hill River in the Fertile Sand Hills provides ongoing opportunities for raising pub</w:t>
      </w:r>
      <w:r>
        <w:rPr>
          <w:rFonts w:ascii="Arial" w:eastAsia="Arial" w:hAnsi="Arial" w:cs="Arial"/>
          <w:color w:val="000000"/>
        </w:rPr>
        <w:t>lic appreciation of nature, empowering local residents through fun hands-on learning experiences and diverse recreation opportunities. The nature center operates year-round, providing unique learning experiences through school field trips, public programs,</w:t>
      </w:r>
      <w:r>
        <w:rPr>
          <w:rFonts w:ascii="Arial" w:eastAsia="Arial" w:hAnsi="Arial" w:cs="Arial"/>
          <w:color w:val="000000"/>
        </w:rPr>
        <w:t xml:space="preserve"> outreach programming and more.</w:t>
      </w:r>
    </w:p>
    <w:p w:rsidR="00356B76" w:rsidRDefault="0035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76" w:rsidRDefault="0026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Position Description:</w:t>
      </w:r>
      <w:r>
        <w:rPr>
          <w:rFonts w:ascii="Arial" w:eastAsia="Arial" w:hAnsi="Arial" w:cs="Arial"/>
          <w:color w:val="000000"/>
        </w:rPr>
        <w:t xml:space="preserve"> The Education Director is a part-time position at the AELC beginning as soon as the position can be filled. Compensation will be commensurate based on education and experience. Fringe benefits are not </w:t>
      </w:r>
      <w:r>
        <w:rPr>
          <w:rFonts w:ascii="Arial" w:eastAsia="Arial" w:hAnsi="Arial" w:cs="Arial"/>
          <w:color w:val="000000"/>
        </w:rPr>
        <w:t>included. </w:t>
      </w:r>
    </w:p>
    <w:p w:rsidR="00356B76" w:rsidRDefault="0035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76" w:rsidRDefault="0026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Job duties include but not limited to:</w:t>
      </w:r>
    </w:p>
    <w:p w:rsidR="00356B76" w:rsidRDefault="002648E2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Conduct and create educational programming, develop curriculum and activities that will provide an authentic connection to the Fertile Sand Hills. </w:t>
      </w:r>
    </w:p>
    <w:p w:rsidR="00356B76" w:rsidRDefault="002648E2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Engage youth, teachers, and the public in developing envi</w:t>
      </w:r>
      <w:r>
        <w:rPr>
          <w:rFonts w:ascii="Arial" w:eastAsia="Arial" w:hAnsi="Arial" w:cs="Arial"/>
          <w:color w:val="000000"/>
        </w:rPr>
        <w:t>ronmental awareness, with the unique ecosystems of the Fertile Sand Hills as a natural connection.</w:t>
      </w:r>
    </w:p>
    <w:p w:rsidR="00356B76" w:rsidRDefault="002648E2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Lead development, planning, scheduling and delivery of environmental education </w:t>
      </w:r>
    </w:p>
    <w:p w:rsidR="00356B76" w:rsidRDefault="002648E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</w:rPr>
        <w:t>programs</w:t>
      </w:r>
      <w:proofErr w:type="gramEnd"/>
      <w:r>
        <w:rPr>
          <w:rFonts w:ascii="Arial" w:eastAsia="Arial" w:hAnsi="Arial" w:cs="Arial"/>
          <w:color w:val="000000"/>
        </w:rPr>
        <w:t xml:space="preserve"> in the classroom and Fertile Sand Hills. </w:t>
      </w:r>
    </w:p>
    <w:p w:rsidR="00356B76" w:rsidRDefault="002648E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Develop curriculum-based r</w:t>
      </w:r>
      <w:r>
        <w:rPr>
          <w:rFonts w:ascii="Arial" w:eastAsia="Arial" w:hAnsi="Arial" w:cs="Arial"/>
          <w:color w:val="000000"/>
        </w:rPr>
        <w:t>esources and provide support for other educators.</w:t>
      </w:r>
    </w:p>
    <w:p w:rsidR="00356B76" w:rsidRDefault="002648E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Write resource material, including hard-copy, online, and multimedia publications.</w:t>
      </w:r>
    </w:p>
    <w:p w:rsidR="00356B76" w:rsidRDefault="002648E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Develop and deliver presentations to area schools, communities and businesses on a variety of environmental topics.</w:t>
      </w:r>
    </w:p>
    <w:p w:rsidR="00356B76" w:rsidRDefault="002648E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Build and maintain relationships with community partners including; schools, businesses, and other organizations.</w:t>
      </w:r>
    </w:p>
    <w:p w:rsidR="00356B76" w:rsidRDefault="002648E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Develop and implement communication plans and programs, including but not limited to website, social media, news releases, newsletter, and mem</w:t>
      </w:r>
      <w:r>
        <w:rPr>
          <w:rFonts w:ascii="Arial" w:eastAsia="Arial" w:hAnsi="Arial" w:cs="Arial"/>
          <w:color w:val="000000"/>
        </w:rPr>
        <w:t>bership appeals.</w:t>
      </w:r>
    </w:p>
    <w:p w:rsidR="00356B76" w:rsidRDefault="002648E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Manage budgets and prepare grant proposals.</w:t>
      </w:r>
    </w:p>
    <w:p w:rsidR="00356B76" w:rsidRDefault="002648E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Work with various committees of the AELC as relates to AELC program delivery and recreation offerings. </w:t>
      </w:r>
    </w:p>
    <w:p w:rsidR="00356B76" w:rsidRDefault="002648E2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Report to the AELC Board of Directors scheduled meetings and submit short written reports d</w:t>
      </w:r>
      <w:r>
        <w:rPr>
          <w:rFonts w:ascii="Arial" w:eastAsia="Arial" w:hAnsi="Arial" w:cs="Arial"/>
          <w:color w:val="000000"/>
        </w:rPr>
        <w:t>escribing programming and related activities. </w:t>
      </w:r>
    </w:p>
    <w:p w:rsidR="00356B76" w:rsidRDefault="0035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76" w:rsidRDefault="0026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Key Skills/Attributes: </w:t>
      </w:r>
    </w:p>
    <w:p w:rsidR="00356B76" w:rsidRDefault="002648E2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A strong</w:t>
      </w:r>
      <w:proofErr w:type="gramEnd"/>
      <w:r>
        <w:rPr>
          <w:rFonts w:ascii="Arial" w:eastAsia="Arial" w:hAnsi="Arial" w:cs="Arial"/>
          <w:color w:val="000000"/>
        </w:rPr>
        <w:t xml:space="preserve"> natural leadership ability. Comfortable with staff and volunteer recruitment, development, education, retention and evaluation. A solid knowledge of environmental awareness, e</w:t>
      </w:r>
      <w:r>
        <w:rPr>
          <w:rFonts w:ascii="Arial" w:eastAsia="Arial" w:hAnsi="Arial" w:cs="Arial"/>
          <w:color w:val="000000"/>
        </w:rPr>
        <w:t>ducation and outreach. </w:t>
      </w:r>
    </w:p>
    <w:p w:rsidR="00356B76" w:rsidRDefault="002648E2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Experience with board, staff, volunteer, and committee operations including strategic planning, fund-raising, partnership building, public relations and marketing. </w:t>
      </w:r>
    </w:p>
    <w:p w:rsidR="00356B76" w:rsidRDefault="002648E2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 ability to implement a vision based on the mission and strategic</w:t>
      </w:r>
      <w:r>
        <w:rPr>
          <w:rFonts w:ascii="Arial" w:eastAsia="Arial" w:hAnsi="Arial" w:cs="Arial"/>
          <w:color w:val="000000"/>
        </w:rPr>
        <w:t xml:space="preserve"> plan. </w:t>
      </w:r>
    </w:p>
    <w:p w:rsidR="00356B76" w:rsidRDefault="002648E2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Competent program management and communication skills. </w:t>
      </w:r>
    </w:p>
    <w:p w:rsidR="00356B76" w:rsidRDefault="002648E2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Ability to learn NW Minnesota flora and fauna. </w:t>
      </w:r>
    </w:p>
    <w:p w:rsidR="00356B76" w:rsidRDefault="0035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76" w:rsidRDefault="0026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*This job description is not intended to be all-inclusive. The employee will also perform other reasonably related activities as assigned by th</w:t>
      </w:r>
      <w:r>
        <w:rPr>
          <w:rFonts w:ascii="Arial" w:eastAsia="Arial" w:hAnsi="Arial" w:cs="Arial"/>
          <w:color w:val="000000"/>
        </w:rPr>
        <w:t>e Director or Board. </w:t>
      </w:r>
    </w:p>
    <w:p w:rsidR="00356B76" w:rsidRDefault="0035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76" w:rsidRDefault="0026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*Any educational materials developed and/or created by the Education Director are property of AELC. </w:t>
      </w:r>
    </w:p>
    <w:p w:rsidR="00356B76" w:rsidRDefault="0035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76" w:rsidRDefault="0026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Minimum Qualifications:</w:t>
      </w:r>
      <w:r>
        <w:rPr>
          <w:rFonts w:ascii="Arial" w:eastAsia="Arial" w:hAnsi="Arial" w:cs="Arial"/>
          <w:color w:val="000000"/>
        </w:rPr>
        <w:t xml:space="preserve"> Two-year Associate Degree preferably in education, environmental science, interpretation or related field of study.  </w:t>
      </w:r>
      <w:proofErr w:type="gramStart"/>
      <w:r>
        <w:rPr>
          <w:rFonts w:ascii="Arial" w:eastAsia="Arial" w:hAnsi="Arial" w:cs="Arial"/>
          <w:color w:val="000000"/>
        </w:rPr>
        <w:t>Should have prior educational experience with K-12 students.</w:t>
      </w:r>
      <w:proofErr w:type="gramEnd"/>
      <w:r>
        <w:rPr>
          <w:rFonts w:ascii="Arial" w:eastAsia="Arial" w:hAnsi="Arial" w:cs="Arial"/>
          <w:color w:val="000000"/>
        </w:rPr>
        <w:t> Desirable to have grant, fundraising, and report writing experience.</w:t>
      </w:r>
    </w:p>
    <w:p w:rsidR="00356B76" w:rsidRDefault="0035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76" w:rsidRDefault="0026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Applica</w:t>
      </w:r>
      <w:r>
        <w:rPr>
          <w:rFonts w:ascii="Arial" w:eastAsia="Arial" w:hAnsi="Arial" w:cs="Arial"/>
          <w:b/>
          <w:color w:val="000000"/>
        </w:rPr>
        <w:t xml:space="preserve">tion Procedure: </w:t>
      </w:r>
      <w:r>
        <w:rPr>
          <w:rFonts w:ascii="Arial" w:eastAsia="Arial" w:hAnsi="Arial" w:cs="Arial"/>
          <w:color w:val="000000"/>
        </w:rPr>
        <w:t xml:space="preserve">Interested applicants need to submit a cover letter, resume, statement of teaching philosophy and official transcript(s) by </w:t>
      </w:r>
      <w:r>
        <w:rPr>
          <w:rFonts w:ascii="Arial" w:eastAsia="Arial" w:hAnsi="Arial" w:cs="Arial"/>
          <w:b/>
          <w:color w:val="000000"/>
        </w:rPr>
        <w:t>Nove</w:t>
      </w:r>
      <w:r>
        <w:rPr>
          <w:rFonts w:ascii="Arial" w:eastAsia="Arial" w:hAnsi="Arial" w:cs="Arial"/>
          <w:b/>
        </w:rPr>
        <w:t>mber 15th, 2019, 4:30pm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color w:val="000000"/>
        </w:rPr>
        <w:t xml:space="preserve"> Applications may be submitted electronically to Wendell Johnson, wendelldeanjohnson@g</w:t>
      </w:r>
      <w:r>
        <w:rPr>
          <w:rFonts w:ascii="Arial" w:eastAsia="Arial" w:hAnsi="Arial" w:cs="Arial"/>
          <w:color w:val="000000"/>
        </w:rPr>
        <w:t>mail.com.  For more information on the application procedure and/or a complete job description, contact Lisa Liden at the Fertile City Office at 218-945-3136 located at 101 South Mill Street, Fertile MN 56540.</w:t>
      </w:r>
    </w:p>
    <w:p w:rsidR="00356B76" w:rsidRDefault="00356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76" w:rsidRDefault="00264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Final job offer is contingent upon complete a</w:t>
      </w:r>
      <w:r>
        <w:rPr>
          <w:rFonts w:ascii="Arial" w:eastAsia="Arial" w:hAnsi="Arial" w:cs="Arial"/>
          <w:color w:val="000000"/>
        </w:rPr>
        <w:t>pplication procedure as stated and passing a background check.</w:t>
      </w:r>
    </w:p>
    <w:p w:rsidR="00356B76" w:rsidRDefault="00356B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Open Sans" w:eastAsia="Open Sans" w:hAnsi="Open Sans" w:cs="Open Sans"/>
          <w:color w:val="333333"/>
          <w:sz w:val="21"/>
          <w:szCs w:val="21"/>
        </w:rPr>
      </w:pPr>
    </w:p>
    <w:sectPr w:rsidR="00356B76" w:rsidSect="001C57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296" w:bottom="1008" w:left="129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8E2" w:rsidRDefault="002648E2">
      <w:pPr>
        <w:spacing w:after="0" w:line="240" w:lineRule="auto"/>
      </w:pPr>
      <w:r>
        <w:separator/>
      </w:r>
    </w:p>
  </w:endnote>
  <w:endnote w:type="continuationSeparator" w:id="0">
    <w:p w:rsidR="002648E2" w:rsidRDefault="00264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76" w:rsidRDefault="00356B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76" w:rsidRDefault="00356B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76" w:rsidRDefault="00356B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8E2" w:rsidRDefault="002648E2">
      <w:pPr>
        <w:spacing w:after="0" w:line="240" w:lineRule="auto"/>
      </w:pPr>
      <w:r>
        <w:separator/>
      </w:r>
    </w:p>
  </w:footnote>
  <w:footnote w:type="continuationSeparator" w:id="0">
    <w:p w:rsidR="002648E2" w:rsidRDefault="00264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76" w:rsidRDefault="00356B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76" w:rsidRDefault="00356B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B76" w:rsidRDefault="00356B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D0892"/>
    <w:multiLevelType w:val="multilevel"/>
    <w:tmpl w:val="0308A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22D757DF"/>
    <w:multiLevelType w:val="multilevel"/>
    <w:tmpl w:val="A54E3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F577EB8"/>
    <w:multiLevelType w:val="multilevel"/>
    <w:tmpl w:val="4C1AF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6B76"/>
    <w:rsid w:val="001C57EF"/>
    <w:rsid w:val="002648E2"/>
    <w:rsid w:val="00356B76"/>
    <w:rsid w:val="005A4ABC"/>
    <w:rsid w:val="0088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3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9"/>
  </w:style>
  <w:style w:type="paragraph" w:styleId="Footer">
    <w:name w:val="footer"/>
    <w:basedOn w:val="Normal"/>
    <w:link w:val="FooterChar"/>
    <w:uiPriority w:val="99"/>
    <w:unhideWhenUsed/>
    <w:rsid w:val="00A3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B7F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name">
    <w:name w:val="username"/>
    <w:basedOn w:val="DefaultParagraphFont"/>
    <w:rsid w:val="00BA4772"/>
  </w:style>
  <w:style w:type="character" w:styleId="Strong">
    <w:name w:val="Strong"/>
    <w:basedOn w:val="DefaultParagraphFont"/>
    <w:uiPriority w:val="22"/>
    <w:qFormat/>
    <w:rsid w:val="00BA4772"/>
    <w:rPr>
      <w:b/>
      <w:bCs/>
    </w:rPr>
  </w:style>
  <w:style w:type="paragraph" w:styleId="ListParagraph">
    <w:name w:val="List Paragraph"/>
    <w:basedOn w:val="Normal"/>
    <w:uiPriority w:val="34"/>
    <w:qFormat/>
    <w:rsid w:val="000F3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3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BA9"/>
  </w:style>
  <w:style w:type="paragraph" w:styleId="Footer">
    <w:name w:val="footer"/>
    <w:basedOn w:val="Normal"/>
    <w:link w:val="FooterChar"/>
    <w:uiPriority w:val="99"/>
    <w:unhideWhenUsed/>
    <w:rsid w:val="00A35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BA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B7F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name">
    <w:name w:val="username"/>
    <w:basedOn w:val="DefaultParagraphFont"/>
    <w:rsid w:val="00BA4772"/>
  </w:style>
  <w:style w:type="character" w:styleId="Strong">
    <w:name w:val="Strong"/>
    <w:basedOn w:val="DefaultParagraphFont"/>
    <w:uiPriority w:val="22"/>
    <w:qFormat/>
    <w:rsid w:val="00BA4772"/>
    <w:rPr>
      <w:b/>
      <w:bCs/>
    </w:rPr>
  </w:style>
  <w:style w:type="paragraph" w:styleId="ListParagraph">
    <w:name w:val="List Paragraph"/>
    <w:basedOn w:val="Normal"/>
    <w:uiPriority w:val="34"/>
    <w:qFormat/>
    <w:rsid w:val="000F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elcfertil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kjy2J7el6dyIoSmGlJ1wJSgjDQ==">AMUW2mUpIiZihUdp3e2stA7Dy6mrTL88flo8g37NbYLd/KsANhwWqNcNjA8LLOqtABOS6sFTCVrVEV6OopAv9KGtw64akgSSzQAFefosqhVI10EmXoeg9/QTdUtSyw9Mz1zwXeyNzMKAyDPBGcrG25HBVMOq7EGw6Q==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Bernd</dc:creator>
  <cp:lastModifiedBy>Wayne</cp:lastModifiedBy>
  <cp:revision>5</cp:revision>
  <dcterms:created xsi:type="dcterms:W3CDTF">2019-09-30T19:04:00Z</dcterms:created>
  <dcterms:modified xsi:type="dcterms:W3CDTF">2019-09-30T20:41:00Z</dcterms:modified>
</cp:coreProperties>
</file>