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A0901" w14:textId="49128C57" w:rsidR="004607CF" w:rsidRPr="007170A5" w:rsidRDefault="004607CF" w:rsidP="004904F7">
      <w:pPr>
        <w:spacing w:line="240" w:lineRule="auto"/>
        <w:jc w:val="center"/>
        <w:rPr>
          <w:rFonts w:cstheme="minorHAnsi"/>
          <w:b/>
          <w:bCs/>
          <w:sz w:val="32"/>
          <w:szCs w:val="32"/>
          <w:lang w:val="en"/>
        </w:rPr>
      </w:pPr>
      <w:r w:rsidRPr="007170A5">
        <w:rPr>
          <w:rFonts w:cstheme="minorHAnsi"/>
          <w:b/>
          <w:bCs/>
          <w:sz w:val="32"/>
          <w:szCs w:val="32"/>
          <w:lang w:val="en"/>
        </w:rPr>
        <w:t>EASTERN MISSOURI TRUCK PULLERS DEISEL CLASS RULES: 202</w:t>
      </w:r>
      <w:r w:rsidR="00360038">
        <w:rPr>
          <w:rFonts w:cstheme="minorHAnsi"/>
          <w:b/>
          <w:bCs/>
          <w:sz w:val="32"/>
          <w:szCs w:val="32"/>
          <w:lang w:val="en"/>
        </w:rPr>
        <w:t>3</w:t>
      </w:r>
    </w:p>
    <w:p w14:paraId="6F686E80" w14:textId="77777777" w:rsidR="007170A5" w:rsidRDefault="007170A5" w:rsidP="004904F7">
      <w:pPr>
        <w:spacing w:line="240" w:lineRule="auto"/>
        <w:rPr>
          <w:rFonts w:cstheme="minorHAnsi"/>
          <w:lang w:val="en"/>
        </w:rPr>
      </w:pPr>
    </w:p>
    <w:p w14:paraId="3D605BB7" w14:textId="4F9C32F5" w:rsidR="0002366E" w:rsidRDefault="002564F0" w:rsidP="004904F7">
      <w:pPr>
        <w:spacing w:line="240" w:lineRule="auto"/>
        <w:rPr>
          <w:bCs/>
          <w:sz w:val="24"/>
          <w:szCs w:val="24"/>
          <w:lang w:val="en"/>
        </w:rPr>
      </w:pPr>
      <w:r w:rsidRPr="007170A5">
        <w:rPr>
          <w:rFonts w:cstheme="minorHAnsi"/>
          <w:sz w:val="24"/>
          <w:szCs w:val="24"/>
          <w:lang w:val="en"/>
        </w:rPr>
        <w:t>All classes subject to general rules</w:t>
      </w:r>
      <w:r w:rsidR="006148AF" w:rsidRPr="007170A5">
        <w:rPr>
          <w:rFonts w:cstheme="minorHAnsi"/>
          <w:sz w:val="24"/>
          <w:szCs w:val="24"/>
          <w:lang w:val="en"/>
        </w:rPr>
        <w:t xml:space="preserve"> </w:t>
      </w:r>
      <w:r w:rsidR="004607CF" w:rsidRPr="007170A5">
        <w:rPr>
          <w:rFonts w:cstheme="minorHAnsi"/>
          <w:sz w:val="24"/>
          <w:szCs w:val="24"/>
          <w:lang w:val="en"/>
        </w:rPr>
        <w:t>unless stated otherwise below</w:t>
      </w:r>
      <w:r w:rsidR="006148AF" w:rsidRPr="007170A5">
        <w:rPr>
          <w:rFonts w:cstheme="minorHAnsi"/>
          <w:sz w:val="24"/>
          <w:szCs w:val="24"/>
          <w:lang w:val="en"/>
        </w:rPr>
        <w:t>!</w:t>
      </w:r>
      <w:r w:rsidR="005B2964" w:rsidRPr="007170A5">
        <w:rPr>
          <w:rFonts w:cstheme="minorHAnsi"/>
          <w:sz w:val="24"/>
          <w:szCs w:val="24"/>
          <w:lang w:val="en"/>
        </w:rPr>
        <w:br/>
      </w:r>
      <w:r w:rsidR="000936F4" w:rsidRPr="007170A5">
        <w:rPr>
          <w:bCs/>
          <w:sz w:val="24"/>
          <w:szCs w:val="24"/>
          <w:lang w:val="en"/>
        </w:rPr>
        <w:t xml:space="preserve">All Rules are at the discretion of the tech committee and the tech committee has final say on interpretation of all rules. </w:t>
      </w:r>
    </w:p>
    <w:p w14:paraId="365BAFFB" w14:textId="547E5383" w:rsidR="00C03FBB" w:rsidRDefault="00C03FBB" w:rsidP="004904F7">
      <w:pPr>
        <w:spacing w:line="240" w:lineRule="auto"/>
        <w:rPr>
          <w:rFonts w:cstheme="minorHAnsi"/>
          <w:bCs/>
          <w:sz w:val="24"/>
          <w:szCs w:val="24"/>
          <w:lang w:val="en"/>
        </w:rPr>
      </w:pPr>
      <w:r w:rsidRPr="00D67766">
        <w:rPr>
          <w:rFonts w:cstheme="minorHAnsi"/>
          <w:bCs/>
          <w:sz w:val="24"/>
          <w:szCs w:val="24"/>
          <w:lang w:val="en"/>
        </w:rPr>
        <w:t>All vehicles must be ready for inspection with full access to all area</w:t>
      </w:r>
      <w:r w:rsidR="00122A0A" w:rsidRPr="00D67766">
        <w:rPr>
          <w:rFonts w:cstheme="minorHAnsi"/>
          <w:bCs/>
          <w:sz w:val="24"/>
          <w:szCs w:val="24"/>
          <w:lang w:val="en"/>
        </w:rPr>
        <w:t>s</w:t>
      </w:r>
      <w:r w:rsidRPr="00D67766">
        <w:rPr>
          <w:rFonts w:cstheme="minorHAnsi"/>
          <w:bCs/>
          <w:sz w:val="24"/>
          <w:szCs w:val="24"/>
          <w:lang w:val="en"/>
        </w:rPr>
        <w:t xml:space="preserve"> to </w:t>
      </w:r>
      <w:proofErr w:type="gramStart"/>
      <w:r w:rsidRPr="00D67766">
        <w:rPr>
          <w:rFonts w:cstheme="minorHAnsi"/>
          <w:bCs/>
          <w:sz w:val="24"/>
          <w:szCs w:val="24"/>
          <w:lang w:val="en"/>
        </w:rPr>
        <w:t>be inspected</w:t>
      </w:r>
      <w:proofErr w:type="gramEnd"/>
      <w:r w:rsidRPr="00D67766">
        <w:rPr>
          <w:rFonts w:cstheme="minorHAnsi"/>
          <w:bCs/>
          <w:sz w:val="24"/>
          <w:szCs w:val="24"/>
          <w:lang w:val="en"/>
        </w:rPr>
        <w:t xml:space="preserve">. </w:t>
      </w:r>
    </w:p>
    <w:p w14:paraId="0D569FBC" w14:textId="3874F489" w:rsidR="00B53FB6" w:rsidRPr="00B53FB6" w:rsidRDefault="00B53FB6" w:rsidP="004904F7">
      <w:pPr>
        <w:spacing w:line="240" w:lineRule="auto"/>
        <w:rPr>
          <w:rFonts w:cstheme="minorHAnsi"/>
          <w:b/>
          <w:sz w:val="24"/>
          <w:szCs w:val="24"/>
          <w:lang w:val="en"/>
        </w:rPr>
      </w:pPr>
      <w:r>
        <w:rPr>
          <w:rFonts w:cstheme="minorHAnsi"/>
          <w:b/>
          <w:sz w:val="24"/>
          <w:szCs w:val="24"/>
          <w:lang w:val="en"/>
        </w:rPr>
        <w:t xml:space="preserve">All Pullers </w:t>
      </w:r>
      <w:r w:rsidR="00893BC0">
        <w:rPr>
          <w:rFonts w:cstheme="minorHAnsi"/>
          <w:b/>
          <w:sz w:val="24"/>
          <w:szCs w:val="24"/>
          <w:lang w:val="en"/>
        </w:rPr>
        <w:t>in classes above True Stock Turbo</w:t>
      </w:r>
      <w:r>
        <w:rPr>
          <w:rFonts w:cstheme="minorHAnsi"/>
          <w:b/>
          <w:sz w:val="24"/>
          <w:szCs w:val="24"/>
          <w:lang w:val="en"/>
        </w:rPr>
        <w:t xml:space="preserve"> Must Wear, Full face DOT Approved helmet, SFI fire jacket, fire pants, fire gloves, </w:t>
      </w:r>
      <w:r w:rsidR="006E4B7A">
        <w:rPr>
          <w:rFonts w:cstheme="minorHAnsi"/>
          <w:b/>
          <w:sz w:val="24"/>
          <w:szCs w:val="24"/>
          <w:lang w:val="en"/>
        </w:rPr>
        <w:t>fireproof</w:t>
      </w:r>
      <w:r w:rsidR="00F326A0">
        <w:rPr>
          <w:rFonts w:cstheme="minorHAnsi"/>
          <w:b/>
          <w:sz w:val="24"/>
          <w:szCs w:val="24"/>
          <w:lang w:val="en"/>
        </w:rPr>
        <w:t xml:space="preserve"> </w:t>
      </w:r>
      <w:r>
        <w:rPr>
          <w:rFonts w:cstheme="minorHAnsi"/>
          <w:b/>
          <w:sz w:val="24"/>
          <w:szCs w:val="24"/>
          <w:lang w:val="en"/>
        </w:rPr>
        <w:t>shoes including leather foo</w:t>
      </w:r>
      <w:r w:rsidR="006E4B7A">
        <w:rPr>
          <w:rFonts w:cstheme="minorHAnsi"/>
          <w:b/>
          <w:sz w:val="24"/>
          <w:szCs w:val="24"/>
          <w:lang w:val="en"/>
        </w:rPr>
        <w:t>t</w:t>
      </w:r>
      <w:r>
        <w:rPr>
          <w:rFonts w:cstheme="minorHAnsi"/>
          <w:b/>
          <w:sz w:val="24"/>
          <w:szCs w:val="24"/>
          <w:lang w:val="en"/>
        </w:rPr>
        <w:t>wear</w:t>
      </w:r>
      <w:r w:rsidR="00F326A0">
        <w:rPr>
          <w:rFonts w:cstheme="minorHAnsi"/>
          <w:b/>
          <w:sz w:val="24"/>
          <w:szCs w:val="24"/>
          <w:lang w:val="en"/>
        </w:rPr>
        <w:t>.</w:t>
      </w:r>
      <w:r>
        <w:rPr>
          <w:rFonts w:cstheme="minorHAnsi"/>
          <w:b/>
          <w:sz w:val="24"/>
          <w:szCs w:val="24"/>
          <w:lang w:val="en"/>
        </w:rPr>
        <w:t xml:space="preserve"> </w:t>
      </w:r>
    </w:p>
    <w:p w14:paraId="7A990E0E" w14:textId="34A96FBD" w:rsidR="004C4F3B" w:rsidRDefault="002B7956" w:rsidP="004904F7">
      <w:pPr>
        <w:spacing w:line="240" w:lineRule="auto"/>
        <w:rPr>
          <w:b/>
          <w:sz w:val="24"/>
          <w:szCs w:val="24"/>
          <w:lang w:val="en"/>
        </w:rPr>
      </w:pPr>
      <w:r w:rsidRPr="002B7956">
        <w:rPr>
          <w:b/>
          <w:sz w:val="24"/>
          <w:szCs w:val="24"/>
          <w:lang w:val="en"/>
        </w:rPr>
        <w:t xml:space="preserve">All pullers in True Stock Turbo class must wear a helmet. </w:t>
      </w:r>
    </w:p>
    <w:p w14:paraId="633083FE" w14:textId="77777777" w:rsidR="002B7956" w:rsidRPr="002B7956" w:rsidRDefault="002B7956" w:rsidP="004904F7">
      <w:pPr>
        <w:spacing w:line="240" w:lineRule="auto"/>
        <w:rPr>
          <w:b/>
          <w:sz w:val="24"/>
          <w:szCs w:val="24"/>
          <w:lang w:val="en"/>
        </w:rPr>
      </w:pPr>
    </w:p>
    <w:p w14:paraId="17D0C419" w14:textId="77777777" w:rsidR="002D54ED" w:rsidRDefault="002D54ED" w:rsidP="002D54ED">
      <w:pPr>
        <w:spacing w:line="240" w:lineRule="auto"/>
        <w:rPr>
          <w:rFonts w:cstheme="minorHAnsi"/>
          <w:sz w:val="24"/>
          <w:szCs w:val="24"/>
          <w:lang w:val="en"/>
        </w:rPr>
      </w:pPr>
      <w:r>
        <w:rPr>
          <w:rFonts w:cstheme="minorHAnsi"/>
          <w:b/>
          <w:bCs/>
          <w:sz w:val="28"/>
          <w:szCs w:val="28"/>
          <w:u w:val="single"/>
          <w:lang w:val="en"/>
        </w:rPr>
        <w:t>TRUE  STOCK TURBO DIESEL - 8500 LBS</w:t>
      </w:r>
      <w:r>
        <w:rPr>
          <w:rFonts w:cstheme="minorHAnsi"/>
          <w:sz w:val="28"/>
          <w:szCs w:val="28"/>
          <w:lang w:val="en"/>
        </w:rPr>
        <w:t>:</w:t>
      </w:r>
      <w:r>
        <w:rPr>
          <w:rFonts w:cstheme="minorHAnsi"/>
          <w:sz w:val="28"/>
          <w:szCs w:val="28"/>
          <w:lang w:val="en"/>
        </w:rPr>
        <w:br/>
      </w:r>
      <w:r>
        <w:rPr>
          <w:rFonts w:cstheme="minorHAnsi"/>
          <w:lang w:val="en"/>
        </w:rPr>
        <w:br/>
      </w:r>
      <w:r>
        <w:rPr>
          <w:rFonts w:cstheme="minorHAnsi"/>
          <w:b/>
          <w:bCs/>
          <w:sz w:val="24"/>
          <w:szCs w:val="24"/>
          <w:lang w:val="en"/>
        </w:rPr>
        <w:t xml:space="preserve">ENGINE: </w:t>
      </w:r>
      <w:r>
        <w:rPr>
          <w:rFonts w:cstheme="minorHAnsi"/>
          <w:sz w:val="24"/>
          <w:szCs w:val="24"/>
          <w:lang w:val="en"/>
        </w:rPr>
        <w:t>Limited to light duty diesel engines factory installed in one ton or smaller trucks only.</w:t>
      </w:r>
    </w:p>
    <w:p w14:paraId="3EFFC248" w14:textId="77777777" w:rsidR="002D54ED" w:rsidRDefault="002D54ED" w:rsidP="002D54ED">
      <w:pPr>
        <w:spacing w:line="240" w:lineRule="auto"/>
        <w:rPr>
          <w:rFonts w:cstheme="minorHAnsi"/>
          <w:sz w:val="24"/>
          <w:szCs w:val="24"/>
          <w:lang w:val="en"/>
        </w:rPr>
      </w:pPr>
    </w:p>
    <w:p w14:paraId="74CD1DC5" w14:textId="77777777" w:rsidR="002D54ED" w:rsidRDefault="002D54ED" w:rsidP="002D54ED">
      <w:pPr>
        <w:spacing w:line="240" w:lineRule="auto"/>
        <w:rPr>
          <w:rFonts w:cstheme="minorHAnsi"/>
          <w:sz w:val="24"/>
          <w:szCs w:val="24"/>
          <w:lang w:val="en"/>
        </w:rPr>
      </w:pPr>
      <w:r>
        <w:rPr>
          <w:rFonts w:cstheme="minorHAnsi"/>
          <w:b/>
          <w:bCs/>
          <w:sz w:val="24"/>
          <w:szCs w:val="24"/>
          <w:lang w:val="en"/>
        </w:rPr>
        <w:t xml:space="preserve">DRIVETRAIN: </w:t>
      </w:r>
      <w:r>
        <w:rPr>
          <w:rFonts w:cstheme="minorHAnsi"/>
          <w:sz w:val="24"/>
          <w:szCs w:val="24"/>
          <w:lang w:val="en"/>
        </w:rPr>
        <w:t>Transmission, transfer case and axles must have been commercially available in a one ton or smaller truck.</w:t>
      </w:r>
    </w:p>
    <w:p w14:paraId="7BFBF1B1" w14:textId="77777777" w:rsidR="002D54ED" w:rsidRDefault="002D54ED" w:rsidP="002D54ED">
      <w:pPr>
        <w:spacing w:line="240" w:lineRule="auto"/>
        <w:rPr>
          <w:rFonts w:cstheme="minorHAnsi"/>
          <w:sz w:val="24"/>
          <w:szCs w:val="24"/>
          <w:lang w:val="en"/>
        </w:rPr>
      </w:pPr>
    </w:p>
    <w:p w14:paraId="0B741F7F" w14:textId="77777777" w:rsidR="002D54ED" w:rsidRDefault="002D54ED" w:rsidP="002D54ED">
      <w:pPr>
        <w:spacing w:line="240" w:lineRule="auto"/>
        <w:rPr>
          <w:rFonts w:cstheme="minorHAnsi"/>
          <w:sz w:val="24"/>
          <w:szCs w:val="24"/>
        </w:rPr>
      </w:pPr>
      <w:r>
        <w:rPr>
          <w:rFonts w:cstheme="minorHAnsi"/>
          <w:b/>
          <w:bCs/>
          <w:sz w:val="24"/>
          <w:szCs w:val="24"/>
          <w:lang w:val="en"/>
        </w:rPr>
        <w:t xml:space="preserve">BODY: </w:t>
      </w:r>
      <w:r>
        <w:rPr>
          <w:rFonts w:cstheme="minorHAnsi"/>
          <w:sz w:val="24"/>
          <w:szCs w:val="24"/>
          <w:lang w:val="en"/>
        </w:rPr>
        <w:t xml:space="preserve">Must have complete interior, dash, and all seats. Complete OEM floorboard and bed floor mandatory. </w:t>
      </w:r>
      <w:r>
        <w:rPr>
          <w:rFonts w:cstheme="minorHAnsi"/>
          <w:sz w:val="24"/>
          <w:szCs w:val="24"/>
        </w:rPr>
        <w:t xml:space="preserve">The body must be an OEM truck body, including the full bed floor. The body must retain full sheet metal. Aftermarket hoods </w:t>
      </w:r>
      <w:proofErr w:type="gramStart"/>
      <w:r>
        <w:rPr>
          <w:rFonts w:cstheme="minorHAnsi"/>
          <w:sz w:val="24"/>
          <w:szCs w:val="24"/>
        </w:rPr>
        <w:t>are permitted</w:t>
      </w:r>
      <w:proofErr w:type="gramEnd"/>
      <w:r>
        <w:rPr>
          <w:rFonts w:cstheme="minorHAnsi"/>
          <w:sz w:val="24"/>
          <w:szCs w:val="24"/>
        </w:rPr>
        <w:t>. The hood must be closed and securely latched while the vehicle is hooked to the sled. The complete OEM firewall and complete OEM floor pan are mandatory. Dually vehicles must have dually bed.</w:t>
      </w:r>
    </w:p>
    <w:p w14:paraId="00E8F8EC" w14:textId="77777777" w:rsidR="002D54ED" w:rsidRDefault="002D54ED" w:rsidP="002D54ED">
      <w:pPr>
        <w:spacing w:line="240" w:lineRule="auto"/>
        <w:rPr>
          <w:rFonts w:cstheme="minorHAnsi"/>
          <w:b/>
          <w:bCs/>
          <w:sz w:val="24"/>
          <w:szCs w:val="24"/>
          <w:lang w:val="en"/>
        </w:rPr>
      </w:pPr>
    </w:p>
    <w:p w14:paraId="04A2288A" w14:textId="77777777" w:rsidR="002D54ED" w:rsidRDefault="002D54ED" w:rsidP="002D54ED">
      <w:pPr>
        <w:spacing w:line="240" w:lineRule="auto"/>
        <w:rPr>
          <w:rFonts w:cstheme="minorHAnsi"/>
          <w:sz w:val="24"/>
          <w:szCs w:val="24"/>
        </w:rPr>
      </w:pPr>
      <w:r>
        <w:rPr>
          <w:rFonts w:cstheme="minorHAnsi"/>
          <w:b/>
          <w:bCs/>
          <w:sz w:val="24"/>
          <w:szCs w:val="24"/>
        </w:rPr>
        <w:t xml:space="preserve">INTERIOR: </w:t>
      </w:r>
      <w:r>
        <w:rPr>
          <w:rFonts w:cstheme="minorHAnsi"/>
          <w:sz w:val="24"/>
          <w:szCs w:val="24"/>
        </w:rPr>
        <w:t xml:space="preserve">A complete interior including dashboard, door panels, </w:t>
      </w:r>
      <w:proofErr w:type="gramStart"/>
      <w:r>
        <w:rPr>
          <w:rFonts w:cstheme="minorHAnsi"/>
          <w:sz w:val="24"/>
          <w:szCs w:val="24"/>
        </w:rPr>
        <w:t>etc.</w:t>
      </w:r>
      <w:proofErr w:type="gramEnd"/>
      <w:r>
        <w:rPr>
          <w:rFonts w:cstheme="minorHAnsi"/>
          <w:sz w:val="24"/>
          <w:szCs w:val="24"/>
        </w:rPr>
        <w:t xml:space="preserve"> is mandatory. All factory controls (lights, signals, windows, wiper, etc.) must be retained and be operative as per tech official. Must have two matching and fully upholstered front seats. The use of hand-throttle controls is prohibited. If the vehicle is equipped with heavily tinted driver’s side window the window must be rolled down during the hook. </w:t>
      </w:r>
    </w:p>
    <w:p w14:paraId="5BF9EF74" w14:textId="77777777" w:rsidR="002D54ED" w:rsidRDefault="002D54ED" w:rsidP="002D54ED">
      <w:pPr>
        <w:spacing w:line="240" w:lineRule="auto"/>
        <w:rPr>
          <w:rFonts w:cstheme="minorHAnsi"/>
          <w:sz w:val="24"/>
          <w:szCs w:val="24"/>
        </w:rPr>
      </w:pPr>
    </w:p>
    <w:p w14:paraId="1E6418C1" w14:textId="77777777" w:rsidR="002D54ED" w:rsidRDefault="002D54ED" w:rsidP="002D54ED">
      <w:pPr>
        <w:spacing w:line="240" w:lineRule="auto"/>
        <w:rPr>
          <w:rFonts w:cstheme="minorHAnsi"/>
          <w:sz w:val="24"/>
          <w:szCs w:val="24"/>
        </w:rPr>
      </w:pPr>
      <w:r>
        <w:rPr>
          <w:rFonts w:cstheme="minorHAnsi"/>
          <w:b/>
          <w:bCs/>
          <w:sz w:val="24"/>
          <w:szCs w:val="24"/>
        </w:rPr>
        <w:t xml:space="preserve">DRIVERS RESTRAINT SYSTEM: </w:t>
      </w:r>
      <w:r>
        <w:rPr>
          <w:rFonts w:cstheme="minorHAnsi"/>
          <w:sz w:val="24"/>
          <w:szCs w:val="24"/>
        </w:rPr>
        <w:t xml:space="preserve">The OEM restraint system is mandatory and must </w:t>
      </w:r>
      <w:proofErr w:type="gramStart"/>
      <w:r>
        <w:rPr>
          <w:rFonts w:cstheme="minorHAnsi"/>
          <w:sz w:val="24"/>
          <w:szCs w:val="24"/>
        </w:rPr>
        <w:t>be worn</w:t>
      </w:r>
      <w:proofErr w:type="gramEnd"/>
      <w:r>
        <w:rPr>
          <w:rFonts w:cstheme="minorHAnsi"/>
          <w:sz w:val="24"/>
          <w:szCs w:val="24"/>
        </w:rPr>
        <w:t xml:space="preserve">. </w:t>
      </w:r>
    </w:p>
    <w:p w14:paraId="01167604" w14:textId="77777777" w:rsidR="002D54ED" w:rsidRDefault="002D54ED" w:rsidP="002D54ED">
      <w:pPr>
        <w:spacing w:line="240" w:lineRule="auto"/>
        <w:rPr>
          <w:rFonts w:cstheme="minorHAnsi"/>
          <w:sz w:val="24"/>
          <w:szCs w:val="24"/>
        </w:rPr>
      </w:pPr>
    </w:p>
    <w:p w14:paraId="55BA1905" w14:textId="77777777" w:rsidR="002D54ED" w:rsidRDefault="002D54ED" w:rsidP="002D54ED">
      <w:pPr>
        <w:spacing w:line="240" w:lineRule="auto"/>
        <w:rPr>
          <w:rFonts w:cstheme="minorHAnsi"/>
          <w:sz w:val="24"/>
          <w:szCs w:val="24"/>
        </w:rPr>
      </w:pPr>
      <w:r>
        <w:rPr>
          <w:rFonts w:cstheme="minorHAnsi"/>
          <w:b/>
          <w:bCs/>
          <w:sz w:val="24"/>
          <w:szCs w:val="24"/>
        </w:rPr>
        <w:t xml:space="preserve">STREET EQUIPMENT: </w:t>
      </w:r>
      <w:r>
        <w:rPr>
          <w:rFonts w:cstheme="minorHAnsi"/>
          <w:sz w:val="24"/>
          <w:szCs w:val="24"/>
        </w:rPr>
        <w:t xml:space="preserve">Complete headlight and taillight assemblies are mandatory and must be operative- one headlight may be removed for air flow. Complete OEM windshields and </w:t>
      </w:r>
      <w:r>
        <w:rPr>
          <w:rFonts w:cstheme="minorHAnsi"/>
          <w:sz w:val="24"/>
          <w:szCs w:val="24"/>
        </w:rPr>
        <w:lastRenderedPageBreak/>
        <w:t xml:space="preserve">windows are mandatory. Windows must be operative per factory specifications; that is, they must open and close via OEM electrical or mechanical means. </w:t>
      </w:r>
    </w:p>
    <w:p w14:paraId="5F5EBD0B" w14:textId="77777777" w:rsidR="002D54ED" w:rsidRDefault="002D54ED" w:rsidP="002D54ED">
      <w:pPr>
        <w:spacing w:line="240" w:lineRule="auto"/>
        <w:rPr>
          <w:rFonts w:cstheme="minorHAnsi"/>
          <w:sz w:val="24"/>
          <w:szCs w:val="24"/>
        </w:rPr>
      </w:pPr>
    </w:p>
    <w:p w14:paraId="50872756" w14:textId="77777777" w:rsidR="002D54ED" w:rsidRDefault="002D54ED" w:rsidP="002D54ED">
      <w:pPr>
        <w:spacing w:line="240" w:lineRule="auto"/>
        <w:rPr>
          <w:rFonts w:cstheme="minorHAnsi"/>
          <w:sz w:val="24"/>
          <w:szCs w:val="24"/>
        </w:rPr>
      </w:pPr>
      <w:r>
        <w:rPr>
          <w:rFonts w:cstheme="minorHAnsi"/>
          <w:b/>
          <w:bCs/>
          <w:sz w:val="24"/>
          <w:szCs w:val="24"/>
        </w:rPr>
        <w:t xml:space="preserve">BATTERIES: </w:t>
      </w:r>
      <w:r>
        <w:rPr>
          <w:rFonts w:cstheme="minorHAnsi"/>
          <w:sz w:val="24"/>
          <w:szCs w:val="24"/>
        </w:rPr>
        <w:t xml:space="preserve">The batteries must </w:t>
      </w:r>
      <w:proofErr w:type="gramStart"/>
      <w:r>
        <w:rPr>
          <w:rFonts w:cstheme="minorHAnsi"/>
          <w:sz w:val="24"/>
          <w:szCs w:val="24"/>
        </w:rPr>
        <w:t>be securely mounted</w:t>
      </w:r>
      <w:proofErr w:type="gramEnd"/>
      <w:r>
        <w:rPr>
          <w:rFonts w:cstheme="minorHAnsi"/>
          <w:sz w:val="24"/>
          <w:szCs w:val="24"/>
        </w:rPr>
        <w:t xml:space="preserve">. Must be in stock location. </w:t>
      </w:r>
    </w:p>
    <w:p w14:paraId="6BFCEE00" w14:textId="77777777" w:rsidR="002D54ED" w:rsidRDefault="002D54ED" w:rsidP="002D54ED">
      <w:pPr>
        <w:spacing w:line="240" w:lineRule="auto"/>
        <w:rPr>
          <w:rFonts w:cstheme="minorHAnsi"/>
          <w:sz w:val="24"/>
          <w:szCs w:val="24"/>
        </w:rPr>
      </w:pPr>
    </w:p>
    <w:p w14:paraId="61435515" w14:textId="2B28A1D1" w:rsidR="002D54ED" w:rsidRDefault="002D54ED" w:rsidP="002D54ED">
      <w:pPr>
        <w:spacing w:line="240" w:lineRule="auto"/>
        <w:rPr>
          <w:rFonts w:cstheme="minorHAnsi"/>
          <w:b/>
          <w:bCs/>
          <w:sz w:val="24"/>
          <w:szCs w:val="24"/>
          <w:lang w:val="en"/>
        </w:rPr>
      </w:pPr>
      <w:r>
        <w:rPr>
          <w:rFonts w:cstheme="minorHAnsi"/>
          <w:b/>
          <w:bCs/>
          <w:sz w:val="24"/>
          <w:szCs w:val="24"/>
          <w:lang w:val="en"/>
        </w:rPr>
        <w:t xml:space="preserve">INDUCTION: </w:t>
      </w:r>
      <w:r>
        <w:rPr>
          <w:rFonts w:cstheme="minorHAnsi"/>
          <w:sz w:val="24"/>
          <w:szCs w:val="24"/>
          <w:lang w:val="en"/>
        </w:rPr>
        <w:t xml:space="preserve">Limited to stock single turbo charger (6.4 Power Stroke may run factory compounds </w:t>
      </w:r>
      <w:r w:rsidRPr="00041FCC">
        <w:rPr>
          <w:rFonts w:cstheme="minorHAnsi"/>
          <w:sz w:val="24"/>
          <w:szCs w:val="24"/>
          <w:lang w:val="en"/>
        </w:rPr>
        <w:t>with factory inducer size</w:t>
      </w:r>
      <w:r>
        <w:rPr>
          <w:rFonts w:cstheme="minorHAnsi"/>
          <w:sz w:val="24"/>
          <w:szCs w:val="24"/>
          <w:lang w:val="en"/>
        </w:rPr>
        <w:t>).</w:t>
      </w:r>
      <w:r>
        <w:rPr>
          <w:rFonts w:cstheme="minorHAnsi"/>
          <w:color w:val="FF0000"/>
          <w:sz w:val="24"/>
          <w:szCs w:val="24"/>
          <w:lang w:val="en"/>
        </w:rPr>
        <w:t xml:space="preserve"> </w:t>
      </w:r>
      <w:r>
        <w:rPr>
          <w:rFonts w:cstheme="minorHAnsi"/>
          <w:sz w:val="24"/>
          <w:szCs w:val="24"/>
          <w:lang w:val="en"/>
        </w:rPr>
        <w:t>Turbo must be mounted in stock location</w:t>
      </w:r>
      <w:proofErr w:type="gramStart"/>
      <w:r>
        <w:rPr>
          <w:rFonts w:cstheme="minorHAnsi"/>
          <w:sz w:val="24"/>
          <w:szCs w:val="24"/>
          <w:lang w:val="en"/>
        </w:rPr>
        <w:t xml:space="preserve">.  </w:t>
      </w:r>
      <w:proofErr w:type="gramEnd"/>
      <w:r>
        <w:rPr>
          <w:rFonts w:cstheme="minorHAnsi"/>
          <w:sz w:val="24"/>
          <w:szCs w:val="24"/>
          <w:lang w:val="en"/>
        </w:rPr>
        <w:t xml:space="preserve">Max allowed size of compressor wheel will be 63.5mm. Aftermarket and billet wheels PROHIBBITED. Inducer bore must be a true bore- no plugs or reducers. Compressor wheel must protrude into inducer bore. Must measure the same size before and after MAP groove- no clipped wheels allowed. All air must enter </w:t>
      </w:r>
      <w:r w:rsidR="00BD2DF9">
        <w:rPr>
          <w:rFonts w:cstheme="minorHAnsi"/>
          <w:sz w:val="24"/>
          <w:szCs w:val="24"/>
          <w:lang w:val="en"/>
        </w:rPr>
        <w:t>through</w:t>
      </w:r>
      <w:r>
        <w:rPr>
          <w:rFonts w:cstheme="minorHAnsi"/>
          <w:sz w:val="24"/>
          <w:szCs w:val="24"/>
          <w:lang w:val="en"/>
        </w:rPr>
        <w:t xml:space="preserve"> the inducer bore. Inducer bore will be measured with go-no-go gauge or plug and bore will be checked with bore scope or caliper set to specification. The plug is 2.550” Tech inspector has final discretion on turbo ruling. </w:t>
      </w:r>
    </w:p>
    <w:p w14:paraId="6F23F3CC" w14:textId="2664AE24" w:rsidR="002D54ED" w:rsidRDefault="002D54ED" w:rsidP="002D54ED">
      <w:pPr>
        <w:spacing w:line="240" w:lineRule="auto"/>
        <w:rPr>
          <w:rFonts w:cstheme="minorHAnsi"/>
          <w:sz w:val="24"/>
          <w:szCs w:val="24"/>
          <w:lang w:val="en"/>
        </w:rPr>
      </w:pPr>
      <w:r>
        <w:rPr>
          <w:rFonts w:cstheme="minorHAnsi"/>
          <w:i/>
          <w:sz w:val="24"/>
          <w:szCs w:val="24"/>
        </w:rPr>
        <w:t xml:space="preserve">Turbo will </w:t>
      </w:r>
      <w:proofErr w:type="gramStart"/>
      <w:r>
        <w:rPr>
          <w:rFonts w:cstheme="minorHAnsi"/>
          <w:i/>
          <w:sz w:val="24"/>
          <w:szCs w:val="24"/>
        </w:rPr>
        <w:t>be checked</w:t>
      </w:r>
      <w:proofErr w:type="gramEnd"/>
      <w:r>
        <w:rPr>
          <w:rFonts w:cstheme="minorHAnsi"/>
          <w:i/>
          <w:sz w:val="24"/>
          <w:szCs w:val="24"/>
        </w:rPr>
        <w:t>. It is the pullers responsibility to gain access to turbo for tech inspector</w:t>
      </w:r>
      <w:r>
        <w:rPr>
          <w:rFonts w:cstheme="minorHAnsi"/>
          <w:iCs/>
          <w:sz w:val="24"/>
          <w:szCs w:val="24"/>
        </w:rPr>
        <w:t>.</w:t>
      </w:r>
      <w:r>
        <w:rPr>
          <w:rFonts w:cstheme="minorHAnsi"/>
          <w:sz w:val="24"/>
          <w:szCs w:val="24"/>
          <w:lang w:val="en"/>
        </w:rPr>
        <w:br/>
      </w:r>
      <w:r>
        <w:rPr>
          <w:rFonts w:cstheme="minorHAnsi"/>
          <w:sz w:val="24"/>
          <w:szCs w:val="24"/>
          <w:lang w:val="en"/>
        </w:rPr>
        <w:br/>
      </w:r>
      <w:r>
        <w:rPr>
          <w:rFonts w:cstheme="minorHAnsi"/>
          <w:b/>
          <w:bCs/>
          <w:sz w:val="24"/>
          <w:szCs w:val="24"/>
          <w:lang w:val="en"/>
        </w:rPr>
        <w:t xml:space="preserve">EXHAUST: </w:t>
      </w:r>
      <w:r>
        <w:rPr>
          <w:rFonts w:cstheme="minorHAnsi"/>
          <w:sz w:val="24"/>
          <w:szCs w:val="24"/>
          <w:lang w:val="en"/>
        </w:rPr>
        <w:t xml:space="preserve">No hood stacks allowed. Exhaust must exit past </w:t>
      </w:r>
      <w:r w:rsidR="00BD2DF9">
        <w:rPr>
          <w:rFonts w:cstheme="minorHAnsi"/>
          <w:sz w:val="24"/>
          <w:szCs w:val="24"/>
          <w:lang w:val="en"/>
        </w:rPr>
        <w:t>the driver’s</w:t>
      </w:r>
      <w:r>
        <w:rPr>
          <w:rFonts w:cstheme="minorHAnsi"/>
          <w:sz w:val="24"/>
          <w:szCs w:val="24"/>
          <w:lang w:val="en"/>
        </w:rPr>
        <w:t xml:space="preserve"> compartment.</w:t>
      </w:r>
    </w:p>
    <w:p w14:paraId="514CCBE6" w14:textId="77777777" w:rsidR="002D54ED" w:rsidRDefault="002D54ED" w:rsidP="002D54ED">
      <w:pPr>
        <w:spacing w:line="240" w:lineRule="auto"/>
        <w:rPr>
          <w:rFonts w:cstheme="minorHAnsi"/>
          <w:sz w:val="24"/>
          <w:szCs w:val="24"/>
          <w:lang w:val="en"/>
        </w:rPr>
      </w:pPr>
    </w:p>
    <w:p w14:paraId="0A5E61F9" w14:textId="1E974F1D" w:rsidR="0053713E" w:rsidRDefault="002D54ED" w:rsidP="002D54ED">
      <w:pPr>
        <w:spacing w:line="240" w:lineRule="auto"/>
        <w:rPr>
          <w:rFonts w:cstheme="minorHAnsi"/>
          <w:sz w:val="24"/>
          <w:szCs w:val="24"/>
          <w:lang w:val="en"/>
        </w:rPr>
      </w:pPr>
      <w:r>
        <w:rPr>
          <w:rFonts w:cstheme="minorHAnsi"/>
          <w:b/>
          <w:bCs/>
          <w:sz w:val="24"/>
          <w:szCs w:val="24"/>
          <w:lang w:val="en"/>
        </w:rPr>
        <w:t xml:space="preserve">FUEL: </w:t>
      </w:r>
      <w:r>
        <w:rPr>
          <w:rFonts w:cstheme="minorHAnsi"/>
          <w:sz w:val="24"/>
          <w:szCs w:val="24"/>
          <w:lang w:val="en"/>
        </w:rPr>
        <w:t>#2 DIESEL FUEL ONLY. No propane, water methanol or nitrous oxide allowed. No fuel cells.</w:t>
      </w:r>
      <w:r w:rsidR="00F470A2">
        <w:rPr>
          <w:rFonts w:cstheme="minorHAnsi"/>
          <w:sz w:val="24"/>
          <w:szCs w:val="24"/>
          <w:lang w:val="en"/>
        </w:rPr>
        <w:t xml:space="preserve"> </w:t>
      </w:r>
    </w:p>
    <w:p w14:paraId="2DC2DCFC" w14:textId="77777777" w:rsidR="0053713E" w:rsidRDefault="0053713E" w:rsidP="002D54ED">
      <w:pPr>
        <w:spacing w:line="240" w:lineRule="auto"/>
        <w:rPr>
          <w:rFonts w:cstheme="minorHAnsi"/>
          <w:sz w:val="24"/>
          <w:szCs w:val="24"/>
          <w:lang w:val="en"/>
        </w:rPr>
      </w:pPr>
    </w:p>
    <w:p w14:paraId="0A371AE3" w14:textId="45C7D731" w:rsidR="002D54ED" w:rsidRDefault="0053713E" w:rsidP="002D54ED">
      <w:pPr>
        <w:spacing w:line="240" w:lineRule="auto"/>
        <w:rPr>
          <w:rFonts w:cstheme="minorHAnsi"/>
          <w:sz w:val="24"/>
          <w:szCs w:val="24"/>
          <w:lang w:val="en"/>
        </w:rPr>
      </w:pPr>
      <w:r>
        <w:rPr>
          <w:rFonts w:cstheme="minorHAnsi"/>
          <w:b/>
          <w:bCs/>
          <w:sz w:val="24"/>
          <w:szCs w:val="24"/>
          <w:lang w:val="en"/>
        </w:rPr>
        <w:t xml:space="preserve">Fuel Injection Pump: </w:t>
      </w:r>
      <w:r w:rsidR="002D54ED">
        <w:rPr>
          <w:rFonts w:cstheme="minorHAnsi"/>
          <w:sz w:val="24"/>
          <w:szCs w:val="24"/>
          <w:lang w:val="en"/>
        </w:rPr>
        <w:t xml:space="preserve">Stock appearing fuel system- No dual injection pump or HPOP allowed. No AG governors allowed on P7100. Aftermarket electric lift pumps allowed (FASS, AIR DOG </w:t>
      </w:r>
      <w:proofErr w:type="gramStart"/>
      <w:r w:rsidR="002D54ED">
        <w:rPr>
          <w:rFonts w:cstheme="minorHAnsi"/>
          <w:sz w:val="24"/>
          <w:szCs w:val="24"/>
          <w:lang w:val="en"/>
        </w:rPr>
        <w:t>etc.</w:t>
      </w:r>
      <w:proofErr w:type="gramEnd"/>
      <w:r w:rsidR="002D54ED">
        <w:rPr>
          <w:rFonts w:cstheme="minorHAnsi"/>
          <w:sz w:val="24"/>
          <w:szCs w:val="24"/>
          <w:lang w:val="en"/>
        </w:rPr>
        <w:t>). Hand throttle prohibited.</w:t>
      </w:r>
    </w:p>
    <w:p w14:paraId="7F0F3241" w14:textId="77777777" w:rsidR="002D54ED" w:rsidRDefault="002D54ED" w:rsidP="002D54ED">
      <w:pPr>
        <w:spacing w:line="240" w:lineRule="auto"/>
        <w:rPr>
          <w:rFonts w:cstheme="minorHAnsi"/>
          <w:sz w:val="24"/>
          <w:szCs w:val="24"/>
          <w:lang w:val="en"/>
        </w:rPr>
      </w:pPr>
    </w:p>
    <w:p w14:paraId="0507E5DF" w14:textId="77777777" w:rsidR="002D54ED" w:rsidRDefault="002D54ED" w:rsidP="002D54ED">
      <w:pPr>
        <w:spacing w:line="240" w:lineRule="auto"/>
        <w:rPr>
          <w:rFonts w:cstheme="minorHAnsi"/>
          <w:sz w:val="24"/>
          <w:szCs w:val="24"/>
        </w:rPr>
      </w:pPr>
      <w:r>
        <w:rPr>
          <w:rFonts w:cstheme="minorHAnsi"/>
          <w:b/>
          <w:bCs/>
          <w:sz w:val="24"/>
          <w:szCs w:val="24"/>
        </w:rPr>
        <w:t xml:space="preserve">COOLING SYSTEM: </w:t>
      </w:r>
      <w:r>
        <w:rPr>
          <w:rFonts w:cstheme="minorHAnsi"/>
          <w:sz w:val="24"/>
          <w:szCs w:val="24"/>
        </w:rPr>
        <w:t>Radiators must be in the stock location and be of at least stock size. Block must circulate coolant freely- no hard-filled blocks allowed.</w:t>
      </w:r>
    </w:p>
    <w:p w14:paraId="1B0A520A" w14:textId="0B79AB2D" w:rsidR="002D54ED" w:rsidRPr="00041FCC" w:rsidRDefault="002D54ED" w:rsidP="002D54ED">
      <w:pPr>
        <w:spacing w:line="240" w:lineRule="auto"/>
        <w:rPr>
          <w:rFonts w:cstheme="minorHAnsi"/>
          <w:sz w:val="24"/>
          <w:szCs w:val="24"/>
        </w:rPr>
      </w:pPr>
      <w:r>
        <w:rPr>
          <w:rFonts w:cstheme="minorHAnsi"/>
          <w:sz w:val="24"/>
          <w:szCs w:val="24"/>
          <w:lang w:val="en"/>
        </w:rPr>
        <w:br/>
      </w:r>
      <w:r>
        <w:rPr>
          <w:rFonts w:cstheme="minorHAnsi"/>
          <w:b/>
          <w:bCs/>
          <w:sz w:val="24"/>
          <w:szCs w:val="24"/>
          <w:lang w:val="en"/>
        </w:rPr>
        <w:t xml:space="preserve">HITCH: </w:t>
      </w:r>
      <w:proofErr w:type="gramStart"/>
      <w:r>
        <w:rPr>
          <w:rFonts w:cstheme="minorHAnsi"/>
          <w:sz w:val="24"/>
          <w:szCs w:val="24"/>
          <w:lang w:val="en"/>
        </w:rPr>
        <w:t>26</w:t>
      </w:r>
      <w:proofErr w:type="gramEnd"/>
      <w:r>
        <w:rPr>
          <w:rFonts w:cstheme="minorHAnsi"/>
          <w:sz w:val="24"/>
          <w:szCs w:val="24"/>
          <w:lang w:val="en"/>
        </w:rPr>
        <w:t xml:space="preserve">” max hitch height. Receiver (Reese) style hitch only- no draw bar hitches allowed. Hitch may be bolted or welded to frame for mounting and must be stationary in all directions. No extension or any part of hitch may extend beyond the center line of rear axle housing. </w:t>
      </w:r>
      <w:r w:rsidR="00C55E3E">
        <w:rPr>
          <w:rFonts w:cstheme="minorHAnsi"/>
          <w:sz w:val="24"/>
          <w:szCs w:val="24"/>
          <w:lang w:val="en"/>
        </w:rPr>
        <w:t>A hitch</w:t>
      </w:r>
      <w:r>
        <w:rPr>
          <w:rFonts w:cstheme="minorHAnsi"/>
          <w:sz w:val="24"/>
          <w:szCs w:val="24"/>
          <w:lang w:val="en"/>
        </w:rPr>
        <w:t xml:space="preserve"> may be mounted below or between frame rails.  No bracing to axle allowed. </w:t>
      </w:r>
      <w:r w:rsidR="00C55E3E">
        <w:rPr>
          <w:rFonts w:cstheme="minorHAnsi"/>
          <w:sz w:val="24"/>
          <w:szCs w:val="24"/>
        </w:rPr>
        <w:t>The hook</w:t>
      </w:r>
      <w:r>
        <w:rPr>
          <w:rFonts w:cstheme="minorHAnsi"/>
          <w:sz w:val="24"/>
          <w:szCs w:val="24"/>
        </w:rPr>
        <w:t xml:space="preserve"> point must be no closer than 44” of center line of rear axle. Hook point must be located rearward of tailgate location. No trick hitches. Tech officials have the final ruling on hitch. Must have a 3” wide by 3 ¾” deep opening. No twisted clevis. </w:t>
      </w:r>
      <w:r w:rsidRPr="00041FCC">
        <w:rPr>
          <w:rFonts w:cstheme="minorHAnsi"/>
          <w:sz w:val="24"/>
          <w:szCs w:val="24"/>
        </w:rPr>
        <w:t>The receiver stub must be of solid stock and secured with a minimum 5/8” grade 8 bolt or pin.</w:t>
      </w:r>
    </w:p>
    <w:p w14:paraId="75F9FBAF" w14:textId="16C28859" w:rsidR="002D54ED" w:rsidRDefault="002D54ED" w:rsidP="002D54ED">
      <w:pPr>
        <w:spacing w:line="240" w:lineRule="auto"/>
        <w:rPr>
          <w:rFonts w:cstheme="minorHAnsi"/>
          <w:sz w:val="24"/>
          <w:szCs w:val="24"/>
          <w:lang w:val="en"/>
        </w:rPr>
      </w:pPr>
      <w:r>
        <w:rPr>
          <w:rFonts w:cstheme="minorHAnsi"/>
          <w:sz w:val="24"/>
          <w:szCs w:val="24"/>
          <w:lang w:val="en"/>
        </w:rPr>
        <w:br/>
      </w:r>
      <w:r>
        <w:rPr>
          <w:rFonts w:cstheme="minorHAnsi"/>
          <w:b/>
          <w:bCs/>
          <w:sz w:val="24"/>
          <w:szCs w:val="24"/>
          <w:lang w:val="en"/>
        </w:rPr>
        <w:t xml:space="preserve">SUSPENSION: </w:t>
      </w:r>
      <w:r>
        <w:rPr>
          <w:rFonts w:cstheme="minorHAnsi"/>
          <w:sz w:val="24"/>
          <w:szCs w:val="24"/>
          <w:lang w:val="en"/>
        </w:rPr>
        <w:t xml:space="preserve">OEM suspension only. Rear suspension compression stops (blocks) will </w:t>
      </w:r>
      <w:proofErr w:type="gramStart"/>
      <w:r>
        <w:rPr>
          <w:rFonts w:cstheme="minorHAnsi"/>
          <w:sz w:val="24"/>
          <w:szCs w:val="24"/>
          <w:lang w:val="en"/>
        </w:rPr>
        <w:t xml:space="preserve">be </w:t>
      </w:r>
      <w:r>
        <w:rPr>
          <w:rFonts w:cstheme="minorHAnsi"/>
          <w:sz w:val="24"/>
          <w:szCs w:val="24"/>
          <w:lang w:val="en"/>
        </w:rPr>
        <w:lastRenderedPageBreak/>
        <w:t>allowed</w:t>
      </w:r>
      <w:proofErr w:type="gramEnd"/>
      <w:r>
        <w:rPr>
          <w:rFonts w:cstheme="minorHAnsi"/>
          <w:sz w:val="24"/>
          <w:szCs w:val="24"/>
          <w:lang w:val="en"/>
        </w:rPr>
        <w:t xml:space="preserve">. Rear suspension may be blocked solid via bolt in modifications only. Air bags allowed. </w:t>
      </w:r>
      <w:r w:rsidR="00C55E3E">
        <w:rPr>
          <w:rFonts w:cstheme="minorHAnsi"/>
          <w:sz w:val="24"/>
          <w:szCs w:val="24"/>
          <w:lang w:val="en"/>
        </w:rPr>
        <w:t>The compressor</w:t>
      </w:r>
      <w:r>
        <w:rPr>
          <w:rFonts w:cstheme="minorHAnsi"/>
          <w:sz w:val="24"/>
          <w:szCs w:val="24"/>
          <w:lang w:val="en"/>
        </w:rPr>
        <w:t xml:space="preserve"> MUST BE disconnected if so equipped. </w:t>
      </w:r>
    </w:p>
    <w:p w14:paraId="12394F4E" w14:textId="77777777" w:rsidR="002D54ED" w:rsidRDefault="002D54ED" w:rsidP="002D54ED">
      <w:pPr>
        <w:spacing w:line="240" w:lineRule="auto"/>
        <w:rPr>
          <w:rFonts w:cstheme="minorHAnsi"/>
          <w:sz w:val="24"/>
          <w:szCs w:val="24"/>
        </w:rPr>
      </w:pPr>
    </w:p>
    <w:p w14:paraId="3BA41803" w14:textId="011D24F1" w:rsidR="002D54ED" w:rsidRDefault="002D54ED" w:rsidP="002D54ED">
      <w:pPr>
        <w:spacing w:line="240" w:lineRule="auto"/>
        <w:rPr>
          <w:rFonts w:cstheme="minorHAnsi"/>
          <w:sz w:val="24"/>
          <w:szCs w:val="24"/>
        </w:rPr>
      </w:pPr>
      <w:r>
        <w:rPr>
          <w:rFonts w:cstheme="minorHAnsi"/>
          <w:b/>
          <w:bCs/>
          <w:sz w:val="24"/>
          <w:szCs w:val="24"/>
        </w:rPr>
        <w:t xml:space="preserve">SUSPENSION FRONT: </w:t>
      </w:r>
      <w:r>
        <w:rPr>
          <w:rFonts w:cstheme="minorHAnsi"/>
          <w:sz w:val="24"/>
          <w:szCs w:val="24"/>
        </w:rPr>
        <w:t xml:space="preserve">The upper mounting point for strut assemblies must be in the  factory location. Adjustable caster/camber pillow ball mounts </w:t>
      </w:r>
      <w:proofErr w:type="gramStart"/>
      <w:r>
        <w:rPr>
          <w:rFonts w:cstheme="minorHAnsi"/>
          <w:sz w:val="24"/>
          <w:szCs w:val="24"/>
        </w:rPr>
        <w:t>are permitted</w:t>
      </w:r>
      <w:proofErr w:type="gramEnd"/>
      <w:r>
        <w:rPr>
          <w:rFonts w:cstheme="minorHAnsi"/>
          <w:sz w:val="24"/>
          <w:szCs w:val="24"/>
        </w:rPr>
        <w:t xml:space="preserve">. The lower control arm may be strengthened providing factory mounting points to chassis are maintained. The lower mounting point for the strut assembly may be modified for improved caster or camber. Strut tower braces, lower tie-bars, sway bars, and limit straps are permitted. Traction bars and devices </w:t>
      </w:r>
      <w:proofErr w:type="gramStart"/>
      <w:r>
        <w:rPr>
          <w:rFonts w:cstheme="minorHAnsi"/>
          <w:sz w:val="24"/>
          <w:szCs w:val="24"/>
        </w:rPr>
        <w:t>are permitted</w:t>
      </w:r>
      <w:proofErr w:type="gramEnd"/>
      <w:r>
        <w:rPr>
          <w:rFonts w:cstheme="minorHAnsi"/>
          <w:sz w:val="24"/>
          <w:szCs w:val="24"/>
        </w:rPr>
        <w:t xml:space="preserve">. </w:t>
      </w:r>
    </w:p>
    <w:p w14:paraId="2139F92B" w14:textId="77777777" w:rsidR="002D54ED" w:rsidRDefault="002D54ED" w:rsidP="002D54ED">
      <w:pPr>
        <w:spacing w:line="240" w:lineRule="auto"/>
        <w:rPr>
          <w:rFonts w:cstheme="minorHAnsi"/>
          <w:sz w:val="24"/>
          <w:szCs w:val="24"/>
        </w:rPr>
      </w:pPr>
    </w:p>
    <w:p w14:paraId="4818A470" w14:textId="14A6A675" w:rsidR="002D54ED" w:rsidRDefault="002D54ED" w:rsidP="002D54ED">
      <w:pPr>
        <w:spacing w:line="240" w:lineRule="auto"/>
        <w:rPr>
          <w:rFonts w:cstheme="minorHAnsi"/>
          <w:sz w:val="24"/>
          <w:szCs w:val="24"/>
        </w:rPr>
      </w:pPr>
      <w:r>
        <w:rPr>
          <w:rFonts w:cstheme="minorHAnsi"/>
          <w:b/>
          <w:bCs/>
          <w:sz w:val="24"/>
          <w:szCs w:val="24"/>
        </w:rPr>
        <w:t xml:space="preserve">SUSPENSION REAR: </w:t>
      </w:r>
      <w:r>
        <w:rPr>
          <w:rFonts w:cstheme="minorHAnsi"/>
          <w:sz w:val="24"/>
          <w:szCs w:val="24"/>
        </w:rPr>
        <w:t xml:space="preserve">An OEM-style suspension is mandatory. Lowering or raising the vehicles height with suspension modifications </w:t>
      </w:r>
      <w:proofErr w:type="gramStart"/>
      <w:r>
        <w:rPr>
          <w:rFonts w:cstheme="minorHAnsi"/>
          <w:sz w:val="24"/>
          <w:szCs w:val="24"/>
        </w:rPr>
        <w:t>is permitted</w:t>
      </w:r>
      <w:proofErr w:type="gramEnd"/>
      <w:r>
        <w:rPr>
          <w:rFonts w:cstheme="minorHAnsi"/>
          <w:sz w:val="24"/>
          <w:szCs w:val="24"/>
        </w:rPr>
        <w:t xml:space="preserve">. Traction bars and devices are permitted; they must be </w:t>
      </w:r>
      <w:r w:rsidR="00C55E3E">
        <w:rPr>
          <w:rFonts w:cstheme="minorHAnsi"/>
          <w:sz w:val="24"/>
          <w:szCs w:val="24"/>
        </w:rPr>
        <w:t>bolted</w:t>
      </w:r>
      <w:r>
        <w:rPr>
          <w:rFonts w:cstheme="minorHAnsi"/>
          <w:sz w:val="24"/>
          <w:szCs w:val="24"/>
        </w:rPr>
        <w:t xml:space="preserve"> on only; welds are permitted for attachment to frame or axle housing. Control arms may be strengthened or replaced, provided all original mounting points are retained. All rear suspensions must use at least one working shock absorber per wheel. Minimum </w:t>
      </w:r>
      <w:proofErr w:type="gramStart"/>
      <w:r>
        <w:rPr>
          <w:rFonts w:cstheme="minorHAnsi"/>
          <w:sz w:val="24"/>
          <w:szCs w:val="24"/>
        </w:rPr>
        <w:t>3</w:t>
      </w:r>
      <w:proofErr w:type="gramEnd"/>
      <w:r>
        <w:rPr>
          <w:rFonts w:cstheme="minorHAnsi"/>
          <w:sz w:val="24"/>
          <w:szCs w:val="24"/>
        </w:rPr>
        <w:t xml:space="preserve"> leaf springs per side. No </w:t>
      </w:r>
      <w:r w:rsidR="00CC026F">
        <w:rPr>
          <w:rFonts w:cstheme="minorHAnsi"/>
          <w:sz w:val="24"/>
          <w:szCs w:val="24"/>
        </w:rPr>
        <w:t xml:space="preserve">suspension </w:t>
      </w:r>
      <w:r>
        <w:rPr>
          <w:rFonts w:cstheme="minorHAnsi"/>
          <w:sz w:val="24"/>
          <w:szCs w:val="24"/>
        </w:rPr>
        <w:t>travel is necessary. Blocks must be bolted only- blocks may not be welded to frame or axle.</w:t>
      </w:r>
    </w:p>
    <w:p w14:paraId="746930E7" w14:textId="77777777" w:rsidR="002D54ED" w:rsidRDefault="002D54ED" w:rsidP="002D54ED">
      <w:pPr>
        <w:spacing w:line="240" w:lineRule="auto"/>
        <w:rPr>
          <w:rFonts w:cstheme="minorHAnsi"/>
          <w:sz w:val="24"/>
          <w:szCs w:val="24"/>
        </w:rPr>
      </w:pPr>
    </w:p>
    <w:p w14:paraId="0286146B" w14:textId="77777777" w:rsidR="002D54ED" w:rsidRDefault="002D54ED" w:rsidP="002D54ED">
      <w:pPr>
        <w:spacing w:line="240" w:lineRule="auto"/>
        <w:rPr>
          <w:rFonts w:cstheme="minorHAnsi"/>
          <w:sz w:val="24"/>
          <w:szCs w:val="24"/>
        </w:rPr>
      </w:pPr>
      <w:r>
        <w:rPr>
          <w:rFonts w:cstheme="minorHAnsi"/>
          <w:b/>
          <w:bCs/>
          <w:sz w:val="24"/>
          <w:szCs w:val="24"/>
        </w:rPr>
        <w:t xml:space="preserve">BRAKES: </w:t>
      </w:r>
      <w:r>
        <w:rPr>
          <w:rFonts w:cstheme="minorHAnsi"/>
          <w:sz w:val="24"/>
          <w:szCs w:val="24"/>
        </w:rPr>
        <w:t xml:space="preserve">Four-wheel hydraulic brakes are mandatory. </w:t>
      </w:r>
    </w:p>
    <w:p w14:paraId="6CCA0225" w14:textId="77777777" w:rsidR="002D54ED" w:rsidRDefault="002D54ED" w:rsidP="002D54ED">
      <w:pPr>
        <w:spacing w:line="240" w:lineRule="auto"/>
        <w:rPr>
          <w:rFonts w:cstheme="minorHAnsi"/>
          <w:sz w:val="24"/>
          <w:szCs w:val="24"/>
        </w:rPr>
      </w:pPr>
    </w:p>
    <w:p w14:paraId="1CC124E8" w14:textId="77777777" w:rsidR="002D54ED" w:rsidRDefault="002D54ED" w:rsidP="002D54ED">
      <w:pPr>
        <w:spacing w:line="240" w:lineRule="auto"/>
        <w:rPr>
          <w:rFonts w:cstheme="minorHAnsi"/>
          <w:sz w:val="24"/>
          <w:szCs w:val="24"/>
        </w:rPr>
      </w:pPr>
      <w:r>
        <w:rPr>
          <w:rFonts w:cstheme="minorHAnsi"/>
          <w:b/>
          <w:bCs/>
          <w:sz w:val="24"/>
          <w:szCs w:val="24"/>
        </w:rPr>
        <w:t xml:space="preserve">CHASSIS: </w:t>
      </w:r>
      <w:r>
        <w:rPr>
          <w:rFonts w:cstheme="minorHAnsi"/>
          <w:sz w:val="24"/>
          <w:szCs w:val="24"/>
        </w:rPr>
        <w:t xml:space="preserve">the OEM chassis is mandatory. The engine must be in the OEM location for the body used. The vehicle must retain the full OEM chassis. Wheel tubs, back-half conversions, tube chassis </w:t>
      </w:r>
      <w:proofErr w:type="gramStart"/>
      <w:r>
        <w:rPr>
          <w:rFonts w:cstheme="minorHAnsi"/>
          <w:sz w:val="24"/>
          <w:szCs w:val="24"/>
        </w:rPr>
        <w:t>etc.</w:t>
      </w:r>
      <w:proofErr w:type="gramEnd"/>
      <w:r>
        <w:rPr>
          <w:rFonts w:cstheme="minorHAnsi"/>
          <w:sz w:val="24"/>
          <w:szCs w:val="24"/>
        </w:rPr>
        <w:t xml:space="preserve"> are prohibited. </w:t>
      </w:r>
    </w:p>
    <w:p w14:paraId="38B18C35" w14:textId="77777777" w:rsidR="002D54ED" w:rsidRDefault="002D54ED" w:rsidP="002D54ED">
      <w:pPr>
        <w:spacing w:line="240" w:lineRule="auto"/>
        <w:rPr>
          <w:rFonts w:cstheme="minorHAnsi"/>
          <w:sz w:val="24"/>
          <w:szCs w:val="24"/>
        </w:rPr>
      </w:pPr>
    </w:p>
    <w:p w14:paraId="0E5CA260" w14:textId="77777777" w:rsidR="002D54ED" w:rsidRDefault="002D54ED" w:rsidP="002D54ED">
      <w:pPr>
        <w:pStyle w:val="BodyText"/>
        <w:tabs>
          <w:tab w:val="left" w:pos="0"/>
        </w:tabs>
        <w:ind w:left="0"/>
        <w:rPr>
          <w:rFonts w:asciiTheme="minorHAnsi" w:hAnsiTheme="minorHAnsi" w:cstheme="minorHAnsi"/>
          <w:sz w:val="24"/>
          <w:szCs w:val="24"/>
        </w:rPr>
      </w:pPr>
      <w:r>
        <w:rPr>
          <w:rFonts w:asciiTheme="minorHAnsi" w:hAnsiTheme="minorHAnsi" w:cstheme="minorHAnsi"/>
          <w:b/>
          <w:bCs/>
          <w:sz w:val="24"/>
          <w:szCs w:val="24"/>
        </w:rPr>
        <w:t xml:space="preserve">TIRES:  </w:t>
      </w:r>
      <w:r>
        <w:rPr>
          <w:rFonts w:asciiTheme="minorHAnsi" w:hAnsiTheme="minorHAnsi" w:cstheme="minorHAnsi"/>
          <w:sz w:val="24"/>
          <w:szCs w:val="24"/>
          <w:lang w:val="en"/>
        </w:rPr>
        <w:t xml:space="preserve">35-inch max tire height- 12.50-inch max width-DOT tires only. </w:t>
      </w:r>
      <w:r>
        <w:rPr>
          <w:rFonts w:asciiTheme="minorHAnsi" w:hAnsiTheme="minorHAnsi" w:cstheme="minorHAnsi"/>
          <w:sz w:val="24"/>
          <w:szCs w:val="24"/>
        </w:rPr>
        <w:t>Factory equipped dually permitted- all 6 tires are limited to a maximum 8” of tread width. Must run dually wheels on front axle. Dual rear wheels prohibited on single rear wheel trucks.</w:t>
      </w:r>
    </w:p>
    <w:p w14:paraId="12CDFD8B" w14:textId="77777777" w:rsidR="002D54ED" w:rsidRDefault="002D54ED" w:rsidP="002D54ED">
      <w:pPr>
        <w:pStyle w:val="BodyText"/>
        <w:tabs>
          <w:tab w:val="left" w:pos="0"/>
        </w:tabs>
        <w:ind w:left="0"/>
        <w:rPr>
          <w:rFonts w:asciiTheme="minorHAnsi" w:hAnsiTheme="minorHAnsi" w:cstheme="minorHAnsi"/>
          <w:b/>
          <w:bCs/>
          <w:sz w:val="24"/>
          <w:szCs w:val="24"/>
          <w:lang w:val="en"/>
        </w:rPr>
      </w:pPr>
    </w:p>
    <w:p w14:paraId="0384679C" w14:textId="07A0E836" w:rsidR="002D54ED" w:rsidRDefault="002D54ED" w:rsidP="002D54ED">
      <w:pPr>
        <w:pStyle w:val="BodyText"/>
        <w:tabs>
          <w:tab w:val="left" w:pos="0"/>
        </w:tabs>
        <w:ind w:left="0"/>
        <w:rPr>
          <w:rFonts w:asciiTheme="minorHAnsi" w:hAnsiTheme="minorHAnsi" w:cstheme="minorHAnsi"/>
        </w:rPr>
      </w:pPr>
      <w:r>
        <w:rPr>
          <w:rFonts w:asciiTheme="minorHAnsi" w:hAnsiTheme="minorHAnsi" w:cstheme="minorHAnsi"/>
          <w:b/>
          <w:bCs/>
          <w:sz w:val="24"/>
          <w:szCs w:val="24"/>
          <w:lang w:val="en"/>
        </w:rPr>
        <w:t xml:space="preserve">BALLAST: </w:t>
      </w:r>
      <w:r>
        <w:rPr>
          <w:rFonts w:asciiTheme="minorHAnsi" w:hAnsiTheme="minorHAnsi" w:cstheme="minorHAnsi"/>
          <w:sz w:val="24"/>
          <w:szCs w:val="24"/>
          <w:lang w:val="en"/>
        </w:rPr>
        <w:t xml:space="preserve">8500 lbs. max weight. Ballast can </w:t>
      </w:r>
      <w:proofErr w:type="gramStart"/>
      <w:r>
        <w:rPr>
          <w:rFonts w:asciiTheme="minorHAnsi" w:hAnsiTheme="minorHAnsi" w:cstheme="minorHAnsi"/>
          <w:sz w:val="24"/>
          <w:szCs w:val="24"/>
          <w:lang w:val="en"/>
        </w:rPr>
        <w:t>be added</w:t>
      </w:r>
      <w:proofErr w:type="gramEnd"/>
      <w:r>
        <w:rPr>
          <w:rFonts w:asciiTheme="minorHAnsi" w:hAnsiTheme="minorHAnsi" w:cstheme="minorHAnsi"/>
          <w:sz w:val="24"/>
          <w:szCs w:val="24"/>
          <w:lang w:val="en"/>
        </w:rPr>
        <w:t xml:space="preserve"> to truck but must be secured</w:t>
      </w:r>
      <w:r>
        <w:rPr>
          <w:rFonts w:asciiTheme="minorHAnsi" w:hAnsiTheme="minorHAnsi" w:cstheme="minorHAnsi"/>
          <w:b/>
          <w:bCs/>
          <w:sz w:val="24"/>
          <w:szCs w:val="24"/>
          <w:lang w:val="en"/>
        </w:rPr>
        <w:t xml:space="preserve">. </w:t>
      </w:r>
      <w:r w:rsidRPr="00041FCC">
        <w:rPr>
          <w:rFonts w:asciiTheme="minorHAnsi" w:hAnsiTheme="minorHAnsi" w:cstheme="minorHAnsi"/>
          <w:sz w:val="24"/>
          <w:szCs w:val="24"/>
          <w:lang w:val="en"/>
        </w:rPr>
        <w:t>No weights in front floorboard area</w:t>
      </w:r>
      <w:proofErr w:type="gramStart"/>
      <w:r w:rsidRPr="00041FCC">
        <w:rPr>
          <w:rFonts w:asciiTheme="minorHAnsi" w:hAnsiTheme="minorHAnsi" w:cstheme="minorHAnsi"/>
          <w:sz w:val="24"/>
          <w:szCs w:val="24"/>
          <w:lang w:val="en"/>
        </w:rPr>
        <w:t xml:space="preserve">.  </w:t>
      </w:r>
      <w:proofErr w:type="gramEnd"/>
      <w:r w:rsidRPr="00041FCC">
        <w:rPr>
          <w:rFonts w:asciiTheme="minorHAnsi" w:hAnsiTheme="minorHAnsi" w:cstheme="minorHAnsi"/>
          <w:sz w:val="24"/>
          <w:szCs w:val="24"/>
          <w:lang w:val="en"/>
        </w:rPr>
        <w:t xml:space="preserve"> No hanging weights forward of the front bumper with the bumper in the stock location. No loaded front bumpers. Minimum clearance </w:t>
      </w:r>
      <w:r w:rsidR="00C55E3E" w:rsidRPr="00041FCC">
        <w:rPr>
          <w:rFonts w:asciiTheme="minorHAnsi" w:hAnsiTheme="minorHAnsi" w:cstheme="minorHAnsi"/>
          <w:sz w:val="24"/>
          <w:szCs w:val="24"/>
          <w:lang w:val="en"/>
        </w:rPr>
        <w:t>of</w:t>
      </w:r>
      <w:r w:rsidRPr="00041FCC">
        <w:rPr>
          <w:rFonts w:asciiTheme="minorHAnsi" w:hAnsiTheme="minorHAnsi" w:cstheme="minorHAnsi"/>
          <w:sz w:val="24"/>
          <w:szCs w:val="24"/>
          <w:lang w:val="en"/>
        </w:rPr>
        <w:t xml:space="preserve"> </w:t>
      </w:r>
      <w:proofErr w:type="gramStart"/>
      <w:r w:rsidRPr="00041FCC">
        <w:rPr>
          <w:rFonts w:asciiTheme="minorHAnsi" w:hAnsiTheme="minorHAnsi" w:cstheme="minorHAnsi"/>
          <w:sz w:val="24"/>
          <w:szCs w:val="24"/>
          <w:lang w:val="en"/>
        </w:rPr>
        <w:t>8</w:t>
      </w:r>
      <w:proofErr w:type="gramEnd"/>
      <w:r w:rsidRPr="00041FCC">
        <w:rPr>
          <w:rFonts w:asciiTheme="minorHAnsi" w:hAnsiTheme="minorHAnsi" w:cstheme="minorHAnsi"/>
          <w:sz w:val="24"/>
          <w:szCs w:val="24"/>
          <w:lang w:val="en"/>
        </w:rPr>
        <w:t xml:space="preserve">” from bottom of weights to the ground. </w:t>
      </w:r>
      <w:r w:rsidRPr="00041FCC">
        <w:rPr>
          <w:rFonts w:asciiTheme="minorHAnsi" w:hAnsiTheme="minorHAnsi" w:cstheme="minorHAnsi"/>
          <w:lang w:val="en"/>
        </w:rPr>
        <w:br/>
      </w:r>
    </w:p>
    <w:p w14:paraId="0987824C" w14:textId="77777777" w:rsidR="002D54ED" w:rsidRDefault="002D54ED" w:rsidP="002D54ED">
      <w:pPr>
        <w:spacing w:line="240" w:lineRule="auto"/>
        <w:rPr>
          <w:rFonts w:cstheme="minorHAnsi"/>
          <w:lang w:val="en"/>
        </w:rPr>
      </w:pPr>
    </w:p>
    <w:p w14:paraId="2C79954A" w14:textId="4F61153E" w:rsidR="00561AAC" w:rsidRDefault="00561AAC" w:rsidP="004904F7">
      <w:pPr>
        <w:spacing w:line="240" w:lineRule="auto"/>
        <w:rPr>
          <w:bCs/>
          <w:sz w:val="24"/>
          <w:szCs w:val="24"/>
          <w:lang w:val="en"/>
        </w:rPr>
      </w:pPr>
    </w:p>
    <w:p w14:paraId="078B50E3" w14:textId="06AAD189" w:rsidR="00561AAC" w:rsidRDefault="00561AAC" w:rsidP="004904F7">
      <w:pPr>
        <w:spacing w:line="240" w:lineRule="auto"/>
        <w:rPr>
          <w:bCs/>
          <w:sz w:val="24"/>
          <w:szCs w:val="24"/>
          <w:lang w:val="en"/>
        </w:rPr>
      </w:pPr>
    </w:p>
    <w:p w14:paraId="623529AB" w14:textId="77777777" w:rsidR="00561AAC" w:rsidRPr="007170A5" w:rsidRDefault="00561AAC" w:rsidP="004904F7">
      <w:pPr>
        <w:spacing w:line="240" w:lineRule="auto"/>
        <w:rPr>
          <w:bCs/>
          <w:sz w:val="24"/>
          <w:szCs w:val="24"/>
          <w:lang w:val="en"/>
        </w:rPr>
      </w:pPr>
    </w:p>
    <w:p w14:paraId="0DB6B637" w14:textId="49CB92F4" w:rsidR="004904F7" w:rsidRDefault="00360038" w:rsidP="004904F7">
      <w:pPr>
        <w:spacing w:line="240" w:lineRule="auto"/>
        <w:rPr>
          <w:rFonts w:cstheme="minorHAnsi"/>
          <w:sz w:val="24"/>
          <w:szCs w:val="24"/>
          <w:lang w:val="en"/>
        </w:rPr>
      </w:pPr>
      <w:r>
        <w:rPr>
          <w:rFonts w:cstheme="minorHAnsi"/>
          <w:b/>
          <w:bCs/>
          <w:sz w:val="28"/>
          <w:szCs w:val="28"/>
          <w:u w:val="single"/>
          <w:lang w:val="en"/>
        </w:rPr>
        <w:lastRenderedPageBreak/>
        <w:t>HOT</w:t>
      </w:r>
      <w:r w:rsidR="0049697C" w:rsidRPr="00653A64">
        <w:rPr>
          <w:rFonts w:cstheme="minorHAnsi"/>
          <w:b/>
          <w:bCs/>
          <w:sz w:val="28"/>
          <w:szCs w:val="28"/>
          <w:u w:val="single"/>
          <w:lang w:val="en"/>
        </w:rPr>
        <w:t xml:space="preserve"> STOCK DIESEL</w:t>
      </w:r>
      <w:r w:rsidR="00491EA6" w:rsidRPr="00653A64">
        <w:rPr>
          <w:rFonts w:cstheme="minorHAnsi"/>
          <w:b/>
          <w:bCs/>
          <w:sz w:val="28"/>
          <w:szCs w:val="28"/>
          <w:u w:val="single"/>
          <w:lang w:val="en"/>
        </w:rPr>
        <w:t xml:space="preserve"> </w:t>
      </w:r>
      <w:r w:rsidR="0049697C" w:rsidRPr="00653A64">
        <w:rPr>
          <w:rFonts w:cstheme="minorHAnsi"/>
          <w:b/>
          <w:bCs/>
          <w:sz w:val="28"/>
          <w:szCs w:val="28"/>
          <w:u w:val="single"/>
          <w:lang w:val="en"/>
        </w:rPr>
        <w:t>- 8500 LBS</w:t>
      </w:r>
      <w:r w:rsidR="0049697C" w:rsidRPr="00653A64">
        <w:rPr>
          <w:rFonts w:cstheme="minorHAnsi"/>
          <w:sz w:val="28"/>
          <w:szCs w:val="28"/>
          <w:lang w:val="en"/>
        </w:rPr>
        <w:t>:</w:t>
      </w:r>
      <w:r w:rsidR="0049697C" w:rsidRPr="00653A64">
        <w:rPr>
          <w:rFonts w:cstheme="minorHAnsi"/>
          <w:sz w:val="28"/>
          <w:szCs w:val="28"/>
          <w:lang w:val="en"/>
        </w:rPr>
        <w:br/>
      </w:r>
      <w:r w:rsidR="0049697C" w:rsidRPr="006148AF">
        <w:rPr>
          <w:rFonts w:cstheme="minorHAnsi"/>
          <w:lang w:val="en"/>
        </w:rPr>
        <w:br/>
      </w:r>
      <w:r w:rsidR="0052370F" w:rsidRPr="007170A5">
        <w:rPr>
          <w:rFonts w:cstheme="minorHAnsi"/>
          <w:b/>
          <w:bCs/>
          <w:sz w:val="24"/>
          <w:szCs w:val="24"/>
          <w:lang w:val="en"/>
        </w:rPr>
        <w:t xml:space="preserve">ENGINE: </w:t>
      </w:r>
      <w:r w:rsidR="0049697C" w:rsidRPr="007170A5">
        <w:rPr>
          <w:rFonts w:cstheme="minorHAnsi"/>
          <w:sz w:val="24"/>
          <w:szCs w:val="24"/>
          <w:lang w:val="en"/>
        </w:rPr>
        <w:t>Limited to light duty diesel engines factory installed in one ton or smaller trucks only.</w:t>
      </w:r>
    </w:p>
    <w:p w14:paraId="7A5B710E" w14:textId="77777777" w:rsidR="006D68E2" w:rsidRPr="007170A5" w:rsidRDefault="006D68E2" w:rsidP="004904F7">
      <w:pPr>
        <w:spacing w:line="240" w:lineRule="auto"/>
        <w:rPr>
          <w:rFonts w:cstheme="minorHAnsi"/>
          <w:sz w:val="24"/>
          <w:szCs w:val="24"/>
          <w:lang w:val="en"/>
        </w:rPr>
      </w:pPr>
    </w:p>
    <w:p w14:paraId="2AD45AF9" w14:textId="6A2382D9" w:rsidR="006D68E2" w:rsidRDefault="003F6B36" w:rsidP="004904F7">
      <w:pPr>
        <w:spacing w:line="240" w:lineRule="auto"/>
        <w:rPr>
          <w:rFonts w:cstheme="minorHAnsi"/>
          <w:b/>
          <w:bCs/>
          <w:sz w:val="24"/>
          <w:szCs w:val="24"/>
        </w:rPr>
      </w:pPr>
      <w:r w:rsidRPr="007170A5">
        <w:rPr>
          <w:rFonts w:cstheme="minorHAnsi"/>
          <w:b/>
          <w:bCs/>
          <w:sz w:val="24"/>
          <w:szCs w:val="24"/>
          <w:lang w:val="en"/>
        </w:rPr>
        <w:t xml:space="preserve">DRIVETRAIN: </w:t>
      </w:r>
      <w:r w:rsidRPr="007170A5">
        <w:rPr>
          <w:rFonts w:cstheme="minorHAnsi"/>
          <w:sz w:val="24"/>
          <w:szCs w:val="24"/>
          <w:lang w:val="en"/>
        </w:rPr>
        <w:t>Transmission, transfer case and axles must have been commercially available in a one ton or smaller truck.</w:t>
      </w:r>
      <w:r w:rsidR="00B53FB6" w:rsidRPr="00B53FB6">
        <w:rPr>
          <w:rFonts w:cstheme="minorHAnsi"/>
          <w:b/>
          <w:bCs/>
          <w:sz w:val="24"/>
          <w:szCs w:val="24"/>
        </w:rPr>
        <w:t xml:space="preserve"> </w:t>
      </w:r>
      <w:r w:rsidR="00B53FB6">
        <w:rPr>
          <w:rFonts w:cstheme="minorHAnsi"/>
          <w:b/>
          <w:bCs/>
          <w:sz w:val="24"/>
          <w:szCs w:val="24"/>
        </w:rPr>
        <w:t xml:space="preserve">Must have a safety shield or blanket over automatic  transmission. Must have safety bell housing or blanket over bell housing of manual transmission. </w:t>
      </w:r>
    </w:p>
    <w:p w14:paraId="4FFD8FCD" w14:textId="77777777" w:rsidR="00B53FB6" w:rsidRPr="00B53FB6" w:rsidRDefault="00B53FB6" w:rsidP="004904F7">
      <w:pPr>
        <w:spacing w:line="240" w:lineRule="auto"/>
        <w:rPr>
          <w:rFonts w:cstheme="minorHAnsi"/>
          <w:b/>
          <w:bCs/>
          <w:sz w:val="24"/>
          <w:szCs w:val="24"/>
        </w:rPr>
      </w:pPr>
    </w:p>
    <w:p w14:paraId="34AB5B9D" w14:textId="59B4DCC2" w:rsidR="0049697C" w:rsidRDefault="0052370F" w:rsidP="004904F7">
      <w:pPr>
        <w:spacing w:line="240" w:lineRule="auto"/>
        <w:rPr>
          <w:rFonts w:cstheme="minorHAnsi"/>
          <w:sz w:val="24"/>
          <w:szCs w:val="24"/>
        </w:rPr>
      </w:pPr>
      <w:r w:rsidRPr="007170A5">
        <w:rPr>
          <w:rFonts w:cstheme="minorHAnsi"/>
          <w:b/>
          <w:bCs/>
          <w:sz w:val="24"/>
          <w:szCs w:val="24"/>
          <w:lang w:val="en"/>
        </w:rPr>
        <w:t xml:space="preserve">BODY: </w:t>
      </w:r>
      <w:r w:rsidR="0049697C" w:rsidRPr="007170A5">
        <w:rPr>
          <w:rFonts w:cstheme="minorHAnsi"/>
          <w:sz w:val="24"/>
          <w:szCs w:val="24"/>
          <w:lang w:val="en"/>
        </w:rPr>
        <w:t xml:space="preserve">Must have complete interior, </w:t>
      </w:r>
      <w:r w:rsidR="002677E3" w:rsidRPr="007170A5">
        <w:rPr>
          <w:rFonts w:cstheme="minorHAnsi"/>
          <w:sz w:val="24"/>
          <w:szCs w:val="24"/>
          <w:lang w:val="en"/>
        </w:rPr>
        <w:t>dash,</w:t>
      </w:r>
      <w:r w:rsidR="0049697C" w:rsidRPr="007170A5">
        <w:rPr>
          <w:rFonts w:cstheme="minorHAnsi"/>
          <w:sz w:val="24"/>
          <w:szCs w:val="24"/>
          <w:lang w:val="en"/>
        </w:rPr>
        <w:t xml:space="preserve"> and all seats. Complete OEM </w:t>
      </w:r>
      <w:r w:rsidR="00A27BF0" w:rsidRPr="007170A5">
        <w:rPr>
          <w:rFonts w:cstheme="minorHAnsi"/>
          <w:sz w:val="24"/>
          <w:szCs w:val="24"/>
          <w:lang w:val="en"/>
        </w:rPr>
        <w:t>floorboard</w:t>
      </w:r>
      <w:r w:rsidR="0049697C" w:rsidRPr="007170A5">
        <w:rPr>
          <w:rFonts w:cstheme="minorHAnsi"/>
          <w:sz w:val="24"/>
          <w:szCs w:val="24"/>
          <w:lang w:val="en"/>
        </w:rPr>
        <w:t xml:space="preserve"> and bed floor mandatory. </w:t>
      </w:r>
      <w:r w:rsidR="003F6B36" w:rsidRPr="007170A5">
        <w:rPr>
          <w:rFonts w:cstheme="minorHAnsi"/>
          <w:sz w:val="24"/>
          <w:szCs w:val="24"/>
        </w:rPr>
        <w:t xml:space="preserve">The body must be an OEM truck body, including the full bed floor. The body must retain full sheet metal. </w:t>
      </w:r>
      <w:r w:rsidR="002801A2">
        <w:rPr>
          <w:rFonts w:cstheme="minorHAnsi"/>
          <w:sz w:val="24"/>
          <w:szCs w:val="24"/>
        </w:rPr>
        <w:t>A</w:t>
      </w:r>
      <w:r w:rsidR="003F6B36" w:rsidRPr="007170A5">
        <w:rPr>
          <w:rFonts w:cstheme="minorHAnsi"/>
          <w:sz w:val="24"/>
          <w:szCs w:val="24"/>
        </w:rPr>
        <w:t xml:space="preserve">ftermarket hoods </w:t>
      </w:r>
      <w:proofErr w:type="gramStart"/>
      <w:r w:rsidR="003F6B36" w:rsidRPr="007170A5">
        <w:rPr>
          <w:rFonts w:cstheme="minorHAnsi"/>
          <w:sz w:val="24"/>
          <w:szCs w:val="24"/>
        </w:rPr>
        <w:t>are permitted</w:t>
      </w:r>
      <w:proofErr w:type="gramEnd"/>
      <w:r w:rsidR="003F6B36" w:rsidRPr="007170A5">
        <w:rPr>
          <w:rFonts w:cstheme="minorHAnsi"/>
          <w:sz w:val="24"/>
          <w:szCs w:val="24"/>
        </w:rPr>
        <w:t>. The hood must be closed and securely latched while the vehicle is hooked to the sled. The complete OEM firewall and complete OEM floor pan are mandatory. Dually vehicles must have dually bed.</w:t>
      </w:r>
    </w:p>
    <w:p w14:paraId="426BC18E" w14:textId="77777777" w:rsidR="008617B5" w:rsidRPr="007170A5" w:rsidRDefault="008617B5" w:rsidP="004904F7">
      <w:pPr>
        <w:spacing w:line="240" w:lineRule="auto"/>
        <w:rPr>
          <w:rFonts w:cstheme="minorHAnsi"/>
          <w:b/>
          <w:bCs/>
          <w:sz w:val="24"/>
          <w:szCs w:val="24"/>
          <w:lang w:val="en"/>
        </w:rPr>
      </w:pPr>
    </w:p>
    <w:p w14:paraId="2CE67199" w14:textId="5BA1D8C5" w:rsidR="009A4E5F" w:rsidRDefault="009A4E5F" w:rsidP="004904F7">
      <w:pPr>
        <w:spacing w:line="240" w:lineRule="auto"/>
        <w:rPr>
          <w:rFonts w:cstheme="minorHAnsi"/>
          <w:sz w:val="24"/>
          <w:szCs w:val="24"/>
        </w:rPr>
      </w:pPr>
      <w:r w:rsidRPr="007170A5">
        <w:rPr>
          <w:rFonts w:cstheme="minorHAnsi"/>
          <w:b/>
          <w:bCs/>
          <w:sz w:val="24"/>
          <w:szCs w:val="24"/>
        </w:rPr>
        <w:t xml:space="preserve">INTERIOR: </w:t>
      </w:r>
      <w:r w:rsidRPr="007170A5">
        <w:rPr>
          <w:rFonts w:cstheme="minorHAnsi"/>
          <w:sz w:val="24"/>
          <w:szCs w:val="24"/>
        </w:rPr>
        <w:t xml:space="preserve">A complete interior including dashboard, door panels, </w:t>
      </w:r>
      <w:proofErr w:type="gramStart"/>
      <w:r w:rsidRPr="007170A5">
        <w:rPr>
          <w:rFonts w:cstheme="minorHAnsi"/>
          <w:sz w:val="24"/>
          <w:szCs w:val="24"/>
        </w:rPr>
        <w:t>etc.</w:t>
      </w:r>
      <w:proofErr w:type="gramEnd"/>
      <w:r w:rsidRPr="007170A5">
        <w:rPr>
          <w:rFonts w:cstheme="minorHAnsi"/>
          <w:sz w:val="24"/>
          <w:szCs w:val="24"/>
        </w:rPr>
        <w:t xml:space="preserve"> is mandatory. All factory controls (lights, signals, windows, wiper, </w:t>
      </w:r>
      <w:proofErr w:type="gramStart"/>
      <w:r w:rsidRPr="007170A5">
        <w:rPr>
          <w:rFonts w:cstheme="minorHAnsi"/>
          <w:sz w:val="24"/>
          <w:szCs w:val="24"/>
        </w:rPr>
        <w:t>etc.</w:t>
      </w:r>
      <w:proofErr w:type="gramEnd"/>
      <w:r w:rsidRPr="007170A5">
        <w:rPr>
          <w:rFonts w:cstheme="minorHAnsi"/>
          <w:sz w:val="24"/>
          <w:szCs w:val="24"/>
        </w:rPr>
        <w:t xml:space="preserve">) must be retained and be operative as per tech official. Must have two matching and fully upholstered front seats. The use of hand-throttle controls is prohibited. If </w:t>
      </w:r>
      <w:r w:rsidR="00C55E3E" w:rsidRPr="007170A5">
        <w:rPr>
          <w:rFonts w:cstheme="minorHAnsi"/>
          <w:sz w:val="24"/>
          <w:szCs w:val="24"/>
        </w:rPr>
        <w:t>the vehicle</w:t>
      </w:r>
      <w:r w:rsidRPr="007170A5">
        <w:rPr>
          <w:rFonts w:cstheme="minorHAnsi"/>
          <w:sz w:val="24"/>
          <w:szCs w:val="24"/>
        </w:rPr>
        <w:t xml:space="preserve"> is equipped with heavily tinted driver’s side window the window must be rolled down during the hook. </w:t>
      </w:r>
    </w:p>
    <w:p w14:paraId="34ED4EB1" w14:textId="77777777" w:rsidR="008617B5" w:rsidRPr="007170A5" w:rsidRDefault="008617B5" w:rsidP="004904F7">
      <w:pPr>
        <w:spacing w:line="240" w:lineRule="auto"/>
        <w:rPr>
          <w:rFonts w:cstheme="minorHAnsi"/>
          <w:sz w:val="24"/>
          <w:szCs w:val="24"/>
        </w:rPr>
      </w:pPr>
    </w:p>
    <w:p w14:paraId="1FA0D313" w14:textId="530D5420" w:rsidR="003F6B36" w:rsidRDefault="003F6B36" w:rsidP="004904F7">
      <w:pPr>
        <w:spacing w:line="240" w:lineRule="auto"/>
        <w:rPr>
          <w:rFonts w:cstheme="minorHAnsi"/>
          <w:sz w:val="24"/>
          <w:szCs w:val="24"/>
        </w:rPr>
      </w:pPr>
      <w:r w:rsidRPr="007170A5">
        <w:rPr>
          <w:rFonts w:cstheme="minorHAnsi"/>
          <w:b/>
          <w:bCs/>
          <w:sz w:val="24"/>
          <w:szCs w:val="24"/>
        </w:rPr>
        <w:t xml:space="preserve">DRIVERS RESTRAINT SYSTEM: </w:t>
      </w:r>
      <w:r w:rsidRPr="007170A5">
        <w:rPr>
          <w:rFonts w:cstheme="minorHAnsi"/>
          <w:sz w:val="24"/>
          <w:szCs w:val="24"/>
        </w:rPr>
        <w:t xml:space="preserve">The OEM restraint system is mandatory and must be worn. </w:t>
      </w:r>
    </w:p>
    <w:p w14:paraId="416139A6" w14:textId="77777777" w:rsidR="008617B5" w:rsidRPr="007170A5" w:rsidRDefault="008617B5" w:rsidP="004904F7">
      <w:pPr>
        <w:spacing w:line="240" w:lineRule="auto"/>
        <w:rPr>
          <w:rFonts w:cstheme="minorHAnsi"/>
          <w:sz w:val="24"/>
          <w:szCs w:val="24"/>
        </w:rPr>
      </w:pPr>
    </w:p>
    <w:p w14:paraId="77CE473B" w14:textId="5C4B2F99" w:rsidR="009A4E5F" w:rsidRDefault="009A4E5F" w:rsidP="004904F7">
      <w:pPr>
        <w:spacing w:line="240" w:lineRule="auto"/>
        <w:rPr>
          <w:rFonts w:cstheme="minorHAnsi"/>
          <w:sz w:val="24"/>
          <w:szCs w:val="24"/>
        </w:rPr>
      </w:pPr>
      <w:r w:rsidRPr="007170A5">
        <w:rPr>
          <w:rFonts w:cstheme="minorHAnsi"/>
          <w:b/>
          <w:bCs/>
          <w:sz w:val="24"/>
          <w:szCs w:val="24"/>
        </w:rPr>
        <w:t xml:space="preserve">STREET EQUIPMENT: </w:t>
      </w:r>
      <w:r w:rsidRPr="007170A5">
        <w:rPr>
          <w:rFonts w:cstheme="minorHAnsi"/>
          <w:sz w:val="24"/>
          <w:szCs w:val="24"/>
        </w:rPr>
        <w:t xml:space="preserve">Complete headlight and taillight assemblies are mandatory and must be operative- one headlight may be removed for air flow. Complete OEM windshields and windows are mandatory. Windows must be operative per factory specifications; that is, they must open and close via OEM electrical or mechanical means. </w:t>
      </w:r>
    </w:p>
    <w:p w14:paraId="4B6DEC41" w14:textId="77777777" w:rsidR="008617B5" w:rsidRPr="007170A5" w:rsidRDefault="008617B5" w:rsidP="004904F7">
      <w:pPr>
        <w:spacing w:line="240" w:lineRule="auto"/>
        <w:rPr>
          <w:rFonts w:cstheme="minorHAnsi"/>
          <w:sz w:val="24"/>
          <w:szCs w:val="24"/>
        </w:rPr>
      </w:pPr>
    </w:p>
    <w:p w14:paraId="3F8F9FA4" w14:textId="32B39FF4" w:rsidR="003F6B36" w:rsidRDefault="003F6B36" w:rsidP="004904F7">
      <w:pPr>
        <w:spacing w:line="240" w:lineRule="auto"/>
        <w:rPr>
          <w:rFonts w:cstheme="minorHAnsi"/>
          <w:sz w:val="24"/>
          <w:szCs w:val="24"/>
        </w:rPr>
      </w:pPr>
      <w:r w:rsidRPr="007170A5">
        <w:rPr>
          <w:rFonts w:cstheme="minorHAnsi"/>
          <w:b/>
          <w:bCs/>
          <w:sz w:val="24"/>
          <w:szCs w:val="24"/>
        </w:rPr>
        <w:t xml:space="preserve">BATTERIES: </w:t>
      </w:r>
      <w:r w:rsidRPr="007170A5">
        <w:rPr>
          <w:rFonts w:cstheme="minorHAnsi"/>
          <w:sz w:val="24"/>
          <w:szCs w:val="24"/>
        </w:rPr>
        <w:t xml:space="preserve">The batteries must </w:t>
      </w:r>
      <w:proofErr w:type="gramStart"/>
      <w:r w:rsidRPr="007170A5">
        <w:rPr>
          <w:rFonts w:cstheme="minorHAnsi"/>
          <w:sz w:val="24"/>
          <w:szCs w:val="24"/>
        </w:rPr>
        <w:t>be securely mounted</w:t>
      </w:r>
      <w:proofErr w:type="gramEnd"/>
      <w:r w:rsidRPr="007170A5">
        <w:rPr>
          <w:rFonts w:cstheme="minorHAnsi"/>
          <w:sz w:val="24"/>
          <w:szCs w:val="24"/>
        </w:rPr>
        <w:t xml:space="preserve">. Must be in stock location. </w:t>
      </w:r>
    </w:p>
    <w:p w14:paraId="300C2098" w14:textId="77777777" w:rsidR="008617B5" w:rsidRPr="007170A5" w:rsidRDefault="008617B5" w:rsidP="004904F7">
      <w:pPr>
        <w:spacing w:line="240" w:lineRule="auto"/>
        <w:rPr>
          <w:rFonts w:cstheme="minorHAnsi"/>
          <w:sz w:val="24"/>
          <w:szCs w:val="24"/>
        </w:rPr>
      </w:pPr>
    </w:p>
    <w:p w14:paraId="03EC1E23" w14:textId="49C37EE2" w:rsidR="00D34196" w:rsidRPr="00360038" w:rsidRDefault="0052370F" w:rsidP="004904F7">
      <w:pPr>
        <w:spacing w:line="240" w:lineRule="auto"/>
        <w:rPr>
          <w:rFonts w:cstheme="minorHAnsi"/>
          <w:b/>
          <w:bCs/>
          <w:sz w:val="24"/>
          <w:szCs w:val="24"/>
          <w:lang w:val="en"/>
        </w:rPr>
      </w:pPr>
      <w:r w:rsidRPr="007170A5">
        <w:rPr>
          <w:rFonts w:cstheme="minorHAnsi"/>
          <w:b/>
          <w:bCs/>
          <w:sz w:val="24"/>
          <w:szCs w:val="24"/>
          <w:lang w:val="en"/>
        </w:rPr>
        <w:t xml:space="preserve">INDUCTION: </w:t>
      </w:r>
      <w:r w:rsidR="0049697C" w:rsidRPr="007170A5">
        <w:rPr>
          <w:rFonts w:cstheme="minorHAnsi"/>
          <w:sz w:val="24"/>
          <w:szCs w:val="24"/>
          <w:lang w:val="en"/>
        </w:rPr>
        <w:t xml:space="preserve">Limited to stock appearing single turbo </w:t>
      </w:r>
      <w:r w:rsidR="0002366E" w:rsidRPr="007170A5">
        <w:rPr>
          <w:rFonts w:cstheme="minorHAnsi"/>
          <w:sz w:val="24"/>
          <w:szCs w:val="24"/>
          <w:lang w:val="en"/>
        </w:rPr>
        <w:t>charger (</w:t>
      </w:r>
      <w:r w:rsidR="002564F0" w:rsidRPr="007170A5">
        <w:rPr>
          <w:rFonts w:cstheme="minorHAnsi"/>
          <w:sz w:val="24"/>
          <w:szCs w:val="24"/>
          <w:lang w:val="en"/>
        </w:rPr>
        <w:t>6</w:t>
      </w:r>
      <w:r w:rsidR="0049697C" w:rsidRPr="007170A5">
        <w:rPr>
          <w:rFonts w:cstheme="minorHAnsi"/>
          <w:sz w:val="24"/>
          <w:szCs w:val="24"/>
          <w:lang w:val="en"/>
        </w:rPr>
        <w:t>.4 Power Stroke</w:t>
      </w:r>
      <w:r w:rsidR="002564F0" w:rsidRPr="007170A5">
        <w:rPr>
          <w:rFonts w:cstheme="minorHAnsi"/>
          <w:sz w:val="24"/>
          <w:szCs w:val="24"/>
          <w:lang w:val="en"/>
        </w:rPr>
        <w:t xml:space="preserve"> may run factory compounds</w:t>
      </w:r>
      <w:r w:rsidR="00175F9A">
        <w:rPr>
          <w:rFonts w:cstheme="minorHAnsi"/>
          <w:sz w:val="24"/>
          <w:szCs w:val="24"/>
          <w:lang w:val="en"/>
        </w:rPr>
        <w:t xml:space="preserve"> </w:t>
      </w:r>
      <w:r w:rsidR="00175F9A" w:rsidRPr="00360038">
        <w:rPr>
          <w:rFonts w:cstheme="minorHAnsi"/>
          <w:sz w:val="24"/>
          <w:szCs w:val="24"/>
          <w:lang w:val="en"/>
        </w:rPr>
        <w:t>with factory inducer size</w:t>
      </w:r>
      <w:r w:rsidR="002564F0" w:rsidRPr="007170A5">
        <w:rPr>
          <w:rFonts w:cstheme="minorHAnsi"/>
          <w:sz w:val="24"/>
          <w:szCs w:val="24"/>
          <w:lang w:val="en"/>
        </w:rPr>
        <w:t>).</w:t>
      </w:r>
      <w:r w:rsidR="00491EA6" w:rsidRPr="007170A5">
        <w:rPr>
          <w:rFonts w:cstheme="minorHAnsi"/>
          <w:color w:val="FF0000"/>
          <w:sz w:val="24"/>
          <w:szCs w:val="24"/>
          <w:lang w:val="en"/>
        </w:rPr>
        <w:t xml:space="preserve"> </w:t>
      </w:r>
      <w:r w:rsidR="0049697C" w:rsidRPr="007170A5">
        <w:rPr>
          <w:rFonts w:cstheme="minorHAnsi"/>
          <w:sz w:val="24"/>
          <w:szCs w:val="24"/>
          <w:lang w:val="en"/>
        </w:rPr>
        <w:t>Turbo must be mounted in stock location</w:t>
      </w:r>
      <w:proofErr w:type="gramStart"/>
      <w:r w:rsidR="0049697C" w:rsidRPr="007170A5">
        <w:rPr>
          <w:rFonts w:cstheme="minorHAnsi"/>
          <w:sz w:val="24"/>
          <w:szCs w:val="24"/>
          <w:lang w:val="en"/>
        </w:rPr>
        <w:t xml:space="preserve">.  </w:t>
      </w:r>
      <w:proofErr w:type="gramEnd"/>
      <w:r w:rsidR="0049697C" w:rsidRPr="007170A5">
        <w:rPr>
          <w:rFonts w:cstheme="minorHAnsi"/>
          <w:sz w:val="24"/>
          <w:szCs w:val="24"/>
          <w:lang w:val="en"/>
        </w:rPr>
        <w:t>Max allowed size of compressor wheel will be 63.5mm.</w:t>
      </w:r>
      <w:r w:rsidR="00491EA6" w:rsidRPr="007170A5">
        <w:rPr>
          <w:rFonts w:cstheme="minorHAnsi"/>
          <w:sz w:val="24"/>
          <w:szCs w:val="24"/>
          <w:lang w:val="en"/>
        </w:rPr>
        <w:t xml:space="preserve"> Aftermarket and billet wheels permitted.</w:t>
      </w:r>
      <w:r w:rsidR="0049697C" w:rsidRPr="007170A5">
        <w:rPr>
          <w:rFonts w:cstheme="minorHAnsi"/>
          <w:sz w:val="24"/>
          <w:szCs w:val="24"/>
          <w:lang w:val="en"/>
        </w:rPr>
        <w:t xml:space="preserve"> Inducer bore must be a </w:t>
      </w:r>
      <w:r w:rsidR="0049697C" w:rsidRPr="00360038">
        <w:rPr>
          <w:rFonts w:cstheme="minorHAnsi"/>
          <w:sz w:val="24"/>
          <w:szCs w:val="24"/>
          <w:lang w:val="en"/>
        </w:rPr>
        <w:t>true bore</w:t>
      </w:r>
      <w:r w:rsidR="0049697C" w:rsidRPr="007170A5">
        <w:rPr>
          <w:rFonts w:cstheme="minorHAnsi"/>
          <w:sz w:val="24"/>
          <w:szCs w:val="24"/>
          <w:lang w:val="en"/>
        </w:rPr>
        <w:t>- no plugs or reducers. Compressor wheel must protrude into inducer bore. Must measure the same size before and after MAP groove- no clipped wheels allowed.</w:t>
      </w:r>
      <w:r w:rsidR="0015047F" w:rsidRPr="007170A5">
        <w:rPr>
          <w:rFonts w:cstheme="minorHAnsi"/>
          <w:sz w:val="24"/>
          <w:szCs w:val="24"/>
          <w:lang w:val="en"/>
        </w:rPr>
        <w:t xml:space="preserve"> All air must enter </w:t>
      </w:r>
      <w:r w:rsidR="00C55E3E" w:rsidRPr="007170A5">
        <w:rPr>
          <w:rFonts w:cstheme="minorHAnsi"/>
          <w:sz w:val="24"/>
          <w:szCs w:val="24"/>
          <w:lang w:val="en"/>
        </w:rPr>
        <w:t>through</w:t>
      </w:r>
      <w:r w:rsidR="0015047F" w:rsidRPr="007170A5">
        <w:rPr>
          <w:rFonts w:cstheme="minorHAnsi"/>
          <w:sz w:val="24"/>
          <w:szCs w:val="24"/>
          <w:lang w:val="en"/>
        </w:rPr>
        <w:t xml:space="preserve"> the inducer bore. </w:t>
      </w:r>
      <w:r w:rsidR="005F7027" w:rsidRPr="007170A5">
        <w:rPr>
          <w:rFonts w:cstheme="minorHAnsi"/>
          <w:sz w:val="24"/>
          <w:szCs w:val="24"/>
          <w:lang w:val="en"/>
        </w:rPr>
        <w:t xml:space="preserve">Inducer bore will </w:t>
      </w:r>
      <w:proofErr w:type="gramStart"/>
      <w:r w:rsidR="005F7027" w:rsidRPr="007170A5">
        <w:rPr>
          <w:rFonts w:cstheme="minorHAnsi"/>
          <w:sz w:val="24"/>
          <w:szCs w:val="24"/>
          <w:lang w:val="en"/>
        </w:rPr>
        <w:t>be measured</w:t>
      </w:r>
      <w:proofErr w:type="gramEnd"/>
      <w:r w:rsidR="005F7027" w:rsidRPr="007170A5">
        <w:rPr>
          <w:rFonts w:cstheme="minorHAnsi"/>
          <w:sz w:val="24"/>
          <w:szCs w:val="24"/>
          <w:lang w:val="en"/>
        </w:rPr>
        <w:t xml:space="preserve"> with</w:t>
      </w:r>
      <w:r w:rsidR="0015047F" w:rsidRPr="007170A5">
        <w:rPr>
          <w:rFonts w:cstheme="minorHAnsi"/>
          <w:sz w:val="24"/>
          <w:szCs w:val="24"/>
          <w:lang w:val="en"/>
        </w:rPr>
        <w:t xml:space="preserve"> go-no-go gauge or plug</w:t>
      </w:r>
      <w:r w:rsidR="00360038">
        <w:rPr>
          <w:rFonts w:cstheme="minorHAnsi"/>
          <w:sz w:val="24"/>
          <w:szCs w:val="24"/>
          <w:lang w:val="en"/>
        </w:rPr>
        <w:t xml:space="preserve"> </w:t>
      </w:r>
      <w:r w:rsidR="00360038">
        <w:rPr>
          <w:rFonts w:cstheme="minorHAnsi"/>
          <w:b/>
          <w:bCs/>
          <w:sz w:val="24"/>
          <w:szCs w:val="24"/>
          <w:lang w:val="en"/>
        </w:rPr>
        <w:t>and checked for true bore with borescope or caliper set to spec</w:t>
      </w:r>
      <w:r w:rsidR="005F7027" w:rsidRPr="007170A5">
        <w:rPr>
          <w:rFonts w:cstheme="minorHAnsi"/>
          <w:sz w:val="24"/>
          <w:szCs w:val="24"/>
          <w:lang w:val="en"/>
        </w:rPr>
        <w:t>.</w:t>
      </w:r>
      <w:r w:rsidR="002677E3">
        <w:rPr>
          <w:rFonts w:cstheme="minorHAnsi"/>
          <w:sz w:val="24"/>
          <w:szCs w:val="24"/>
          <w:lang w:val="en"/>
        </w:rPr>
        <w:t xml:space="preserve"> </w:t>
      </w:r>
      <w:r w:rsidR="002677E3" w:rsidRPr="00D67766">
        <w:rPr>
          <w:rFonts w:cstheme="minorHAnsi"/>
          <w:sz w:val="24"/>
          <w:szCs w:val="24"/>
          <w:lang w:val="en"/>
        </w:rPr>
        <w:t>The plug is 2.550”</w:t>
      </w:r>
      <w:r w:rsidR="0049697C" w:rsidRPr="007170A5">
        <w:rPr>
          <w:rFonts w:cstheme="minorHAnsi"/>
          <w:sz w:val="24"/>
          <w:szCs w:val="24"/>
          <w:lang w:val="en"/>
        </w:rPr>
        <w:t xml:space="preserve"> Tech </w:t>
      </w:r>
      <w:r w:rsidR="0049697C" w:rsidRPr="007170A5">
        <w:rPr>
          <w:rFonts w:cstheme="minorHAnsi"/>
          <w:sz w:val="24"/>
          <w:szCs w:val="24"/>
          <w:lang w:val="en"/>
        </w:rPr>
        <w:lastRenderedPageBreak/>
        <w:t xml:space="preserve">inspector has final discretion on turbo ruling. </w:t>
      </w:r>
      <w:r w:rsidR="00360038">
        <w:rPr>
          <w:rFonts w:cstheme="minorHAnsi"/>
          <w:b/>
          <w:bCs/>
          <w:sz w:val="24"/>
          <w:szCs w:val="24"/>
          <w:lang w:val="en"/>
        </w:rPr>
        <w:t xml:space="preserve">No individual runner intakes allowed. </w:t>
      </w:r>
      <w:r w:rsidR="00561AAC">
        <w:rPr>
          <w:rFonts w:cstheme="minorHAnsi"/>
          <w:b/>
          <w:bCs/>
          <w:sz w:val="24"/>
          <w:szCs w:val="24"/>
          <w:lang w:val="en"/>
        </w:rPr>
        <w:t>The cylinder</w:t>
      </w:r>
      <w:r w:rsidR="00360038">
        <w:rPr>
          <w:rFonts w:cstheme="minorHAnsi"/>
          <w:b/>
          <w:bCs/>
          <w:sz w:val="24"/>
          <w:szCs w:val="24"/>
          <w:lang w:val="en"/>
        </w:rPr>
        <w:t xml:space="preserve"> head must remain factory width and length. </w:t>
      </w:r>
    </w:p>
    <w:p w14:paraId="3E8DD30E" w14:textId="59B03101" w:rsidR="002009A3" w:rsidRPr="00F470A2" w:rsidRDefault="00D34196" w:rsidP="002009A3">
      <w:pPr>
        <w:spacing w:line="240" w:lineRule="auto"/>
        <w:rPr>
          <w:rFonts w:cstheme="minorHAnsi"/>
          <w:b/>
          <w:bCs/>
          <w:sz w:val="24"/>
          <w:szCs w:val="24"/>
        </w:rPr>
      </w:pPr>
      <w:r w:rsidRPr="00D67766">
        <w:rPr>
          <w:rFonts w:cstheme="minorHAnsi"/>
          <w:i/>
          <w:sz w:val="24"/>
          <w:szCs w:val="24"/>
        </w:rPr>
        <w:t xml:space="preserve">Turbo will </w:t>
      </w:r>
      <w:proofErr w:type="gramStart"/>
      <w:r w:rsidRPr="00D67766">
        <w:rPr>
          <w:rFonts w:cstheme="minorHAnsi"/>
          <w:i/>
          <w:sz w:val="24"/>
          <w:szCs w:val="24"/>
        </w:rPr>
        <w:t>be checked</w:t>
      </w:r>
      <w:proofErr w:type="gramEnd"/>
      <w:r w:rsidR="00842167" w:rsidRPr="00D67766">
        <w:rPr>
          <w:rFonts w:cstheme="minorHAnsi"/>
          <w:i/>
          <w:sz w:val="24"/>
          <w:szCs w:val="24"/>
        </w:rPr>
        <w:t>.</w:t>
      </w:r>
      <w:r w:rsidRPr="00D67766">
        <w:rPr>
          <w:rFonts w:cstheme="minorHAnsi"/>
          <w:i/>
          <w:sz w:val="24"/>
          <w:szCs w:val="24"/>
        </w:rPr>
        <w:t xml:space="preserve"> It is the pullers responsibility to gain access to turbo for tech inspector</w:t>
      </w:r>
      <w:r w:rsidR="0052370F" w:rsidRPr="00D67766">
        <w:rPr>
          <w:rFonts w:cstheme="minorHAnsi"/>
          <w:iCs/>
          <w:sz w:val="24"/>
          <w:szCs w:val="24"/>
        </w:rPr>
        <w:t>.</w:t>
      </w:r>
      <w:r w:rsidR="0049697C" w:rsidRPr="00D67766">
        <w:rPr>
          <w:rFonts w:cstheme="minorHAnsi"/>
          <w:sz w:val="24"/>
          <w:szCs w:val="24"/>
          <w:lang w:val="en"/>
        </w:rPr>
        <w:br/>
      </w:r>
      <w:r w:rsidR="0049697C" w:rsidRPr="00D67766">
        <w:rPr>
          <w:rFonts w:cstheme="minorHAnsi"/>
          <w:sz w:val="24"/>
          <w:szCs w:val="24"/>
          <w:lang w:val="en"/>
        </w:rPr>
        <w:br/>
      </w:r>
      <w:r w:rsidR="0052370F" w:rsidRPr="007170A5">
        <w:rPr>
          <w:rFonts w:cstheme="minorHAnsi"/>
          <w:b/>
          <w:bCs/>
          <w:sz w:val="24"/>
          <w:szCs w:val="24"/>
          <w:lang w:val="en"/>
        </w:rPr>
        <w:t xml:space="preserve">EXHAUST: </w:t>
      </w:r>
      <w:r w:rsidR="0049697C" w:rsidRPr="007170A5">
        <w:rPr>
          <w:rFonts w:cstheme="minorHAnsi"/>
          <w:sz w:val="24"/>
          <w:szCs w:val="24"/>
          <w:lang w:val="en"/>
        </w:rPr>
        <w:t xml:space="preserve">No hood stacks allowed. Exhaust must exit past </w:t>
      </w:r>
      <w:r w:rsidR="002009A3" w:rsidRPr="007170A5">
        <w:rPr>
          <w:rFonts w:cstheme="minorHAnsi"/>
          <w:sz w:val="24"/>
          <w:szCs w:val="24"/>
          <w:lang w:val="en"/>
        </w:rPr>
        <w:t>the driver’s</w:t>
      </w:r>
      <w:r w:rsidR="0049697C" w:rsidRPr="007170A5">
        <w:rPr>
          <w:rFonts w:cstheme="minorHAnsi"/>
          <w:sz w:val="24"/>
          <w:szCs w:val="24"/>
          <w:lang w:val="en"/>
        </w:rPr>
        <w:t xml:space="preserve"> compartment.</w:t>
      </w:r>
      <w:r w:rsidR="002009A3" w:rsidRPr="002009A3">
        <w:rPr>
          <w:rFonts w:cstheme="minorHAnsi"/>
          <w:sz w:val="24"/>
          <w:szCs w:val="24"/>
        </w:rPr>
        <w:t xml:space="preserve"> </w:t>
      </w:r>
      <w:r w:rsidR="002009A3" w:rsidRPr="00F470A2">
        <w:rPr>
          <w:rFonts w:cstheme="minorHAnsi"/>
          <w:b/>
          <w:bCs/>
          <w:sz w:val="24"/>
          <w:szCs w:val="24"/>
        </w:rPr>
        <w:t>Two 3/8-inch diameter bolts must be installed through the exhaust pipe in a cross pattern within an inch of each other as close to the turbo as is practical. Exhaust must</w:t>
      </w:r>
      <w:r w:rsidR="00F470A2">
        <w:rPr>
          <w:rFonts w:cstheme="minorHAnsi"/>
          <w:b/>
          <w:bCs/>
          <w:sz w:val="24"/>
          <w:szCs w:val="24"/>
        </w:rPr>
        <w:t xml:space="preserve"> exit</w:t>
      </w:r>
      <w:r w:rsidR="002009A3" w:rsidRPr="00F470A2">
        <w:rPr>
          <w:rFonts w:cstheme="minorHAnsi"/>
          <w:b/>
          <w:bCs/>
          <w:sz w:val="24"/>
          <w:szCs w:val="24"/>
        </w:rPr>
        <w:t xml:space="preserve"> in an upward direction only. </w:t>
      </w:r>
    </w:p>
    <w:p w14:paraId="7ACD57F1" w14:textId="77777777" w:rsidR="008617B5" w:rsidRPr="008617B5" w:rsidRDefault="008617B5" w:rsidP="004904F7">
      <w:pPr>
        <w:spacing w:line="240" w:lineRule="auto"/>
        <w:rPr>
          <w:rFonts w:cstheme="minorHAnsi"/>
          <w:sz w:val="24"/>
          <w:szCs w:val="24"/>
          <w:lang w:val="en"/>
        </w:rPr>
      </w:pPr>
    </w:p>
    <w:p w14:paraId="68E7F37E" w14:textId="77777777" w:rsidR="0095377D" w:rsidRDefault="0052370F" w:rsidP="004904F7">
      <w:pPr>
        <w:spacing w:line="240" w:lineRule="auto"/>
        <w:rPr>
          <w:rFonts w:cstheme="minorHAnsi"/>
          <w:sz w:val="24"/>
          <w:szCs w:val="24"/>
          <w:lang w:val="en"/>
        </w:rPr>
      </w:pPr>
      <w:r w:rsidRPr="007170A5">
        <w:rPr>
          <w:rFonts w:cstheme="minorHAnsi"/>
          <w:b/>
          <w:bCs/>
          <w:sz w:val="24"/>
          <w:szCs w:val="24"/>
          <w:lang w:val="en"/>
        </w:rPr>
        <w:t xml:space="preserve">FUEL: </w:t>
      </w:r>
      <w:r w:rsidR="0049697C" w:rsidRPr="007170A5">
        <w:rPr>
          <w:rFonts w:cstheme="minorHAnsi"/>
          <w:sz w:val="24"/>
          <w:szCs w:val="24"/>
          <w:lang w:val="en"/>
        </w:rPr>
        <w:t>#2 DIESEL FUEL ONLY. No propane, water methanol or nitrous oxide allowed. No fuel cells.</w:t>
      </w:r>
    </w:p>
    <w:p w14:paraId="144CEA1A" w14:textId="4BEFAA5E" w:rsidR="00AA62BB" w:rsidRDefault="0095377D" w:rsidP="004904F7">
      <w:pPr>
        <w:spacing w:line="240" w:lineRule="auto"/>
        <w:rPr>
          <w:rFonts w:cstheme="minorHAnsi"/>
          <w:sz w:val="24"/>
          <w:szCs w:val="24"/>
          <w:lang w:val="en"/>
        </w:rPr>
      </w:pPr>
      <w:r>
        <w:rPr>
          <w:rFonts w:cstheme="minorHAnsi"/>
          <w:b/>
          <w:bCs/>
          <w:sz w:val="24"/>
          <w:szCs w:val="24"/>
          <w:lang w:val="en"/>
        </w:rPr>
        <w:t>Fuel Injection Pump:</w:t>
      </w:r>
      <w:r w:rsidR="00CC026F">
        <w:rPr>
          <w:rFonts w:cstheme="minorHAnsi"/>
          <w:sz w:val="24"/>
          <w:szCs w:val="24"/>
          <w:lang w:val="en"/>
        </w:rPr>
        <w:t xml:space="preserve"> </w:t>
      </w:r>
      <w:r w:rsidRPr="0095377D">
        <w:rPr>
          <w:rFonts w:cstheme="minorHAnsi"/>
          <w:b/>
          <w:bCs/>
          <w:sz w:val="24"/>
          <w:szCs w:val="24"/>
        </w:rPr>
        <w:t xml:space="preserve">The use of multiple high-pressure common-rail fuel pumps </w:t>
      </w:r>
      <w:proofErr w:type="gramStart"/>
      <w:r w:rsidRPr="0095377D">
        <w:rPr>
          <w:rFonts w:cstheme="minorHAnsi"/>
          <w:b/>
          <w:bCs/>
          <w:sz w:val="24"/>
          <w:szCs w:val="24"/>
        </w:rPr>
        <w:t>is allowed</w:t>
      </w:r>
      <w:proofErr w:type="gramEnd"/>
      <w:r w:rsidRPr="0095377D">
        <w:rPr>
          <w:rFonts w:cstheme="minorHAnsi"/>
          <w:b/>
          <w:bCs/>
          <w:sz w:val="24"/>
          <w:szCs w:val="24"/>
        </w:rPr>
        <w:t>.</w:t>
      </w:r>
      <w:r w:rsidRPr="007170A5">
        <w:rPr>
          <w:rFonts w:cstheme="minorHAnsi"/>
          <w:sz w:val="24"/>
          <w:szCs w:val="24"/>
        </w:rPr>
        <w:t xml:space="preserve"> No ag governors allowed.</w:t>
      </w:r>
      <w:r w:rsidRPr="007170A5">
        <w:rPr>
          <w:rFonts w:cstheme="minorHAnsi"/>
          <w:sz w:val="24"/>
          <w:szCs w:val="24"/>
          <w:lang w:val="en"/>
        </w:rPr>
        <w:t xml:space="preserve"> Aftermarket</w:t>
      </w:r>
      <w:r w:rsidR="0049697C" w:rsidRPr="007170A5">
        <w:rPr>
          <w:rFonts w:cstheme="minorHAnsi"/>
          <w:sz w:val="24"/>
          <w:szCs w:val="24"/>
          <w:lang w:val="en"/>
        </w:rPr>
        <w:t xml:space="preserve"> electric lift pumps allowed (FASS, AIR DOG </w:t>
      </w:r>
      <w:proofErr w:type="gramStart"/>
      <w:r w:rsidR="0049697C" w:rsidRPr="007170A5">
        <w:rPr>
          <w:rFonts w:cstheme="minorHAnsi"/>
          <w:sz w:val="24"/>
          <w:szCs w:val="24"/>
          <w:lang w:val="en"/>
        </w:rPr>
        <w:t>etc.</w:t>
      </w:r>
      <w:proofErr w:type="gramEnd"/>
      <w:r w:rsidR="0049697C" w:rsidRPr="007170A5">
        <w:rPr>
          <w:rFonts w:cstheme="minorHAnsi"/>
          <w:sz w:val="24"/>
          <w:szCs w:val="24"/>
          <w:lang w:val="en"/>
        </w:rPr>
        <w:t>).</w:t>
      </w:r>
      <w:r w:rsidR="00491EA6" w:rsidRPr="007170A5">
        <w:rPr>
          <w:rFonts w:cstheme="minorHAnsi"/>
          <w:sz w:val="24"/>
          <w:szCs w:val="24"/>
          <w:lang w:val="en"/>
        </w:rPr>
        <w:t xml:space="preserve"> </w:t>
      </w:r>
      <w:bookmarkStart w:id="0" w:name="_Hlk533530740"/>
      <w:r w:rsidR="00491EA6" w:rsidRPr="007170A5">
        <w:rPr>
          <w:rFonts w:cstheme="minorHAnsi"/>
          <w:sz w:val="24"/>
          <w:szCs w:val="24"/>
          <w:lang w:val="en"/>
        </w:rPr>
        <w:t>Hand throttle prohibited.</w:t>
      </w:r>
      <w:bookmarkEnd w:id="0"/>
    </w:p>
    <w:p w14:paraId="2E2F5239" w14:textId="77777777" w:rsidR="008617B5" w:rsidRPr="007170A5" w:rsidRDefault="008617B5" w:rsidP="004904F7">
      <w:pPr>
        <w:spacing w:line="240" w:lineRule="auto"/>
        <w:rPr>
          <w:rFonts w:cstheme="minorHAnsi"/>
          <w:sz w:val="24"/>
          <w:szCs w:val="24"/>
          <w:lang w:val="en"/>
        </w:rPr>
      </w:pPr>
    </w:p>
    <w:p w14:paraId="65BDA290" w14:textId="6DB627B1" w:rsidR="003F6B36" w:rsidRPr="007170A5" w:rsidRDefault="003F6B36" w:rsidP="004904F7">
      <w:pPr>
        <w:spacing w:line="240" w:lineRule="auto"/>
        <w:rPr>
          <w:rFonts w:cstheme="minorHAnsi"/>
          <w:sz w:val="24"/>
          <w:szCs w:val="24"/>
        </w:rPr>
      </w:pPr>
      <w:r w:rsidRPr="007170A5">
        <w:rPr>
          <w:rFonts w:cstheme="minorHAnsi"/>
          <w:b/>
          <w:bCs/>
          <w:sz w:val="24"/>
          <w:szCs w:val="24"/>
        </w:rPr>
        <w:t xml:space="preserve">COOLING SYSTEM: </w:t>
      </w:r>
      <w:r w:rsidRPr="007170A5">
        <w:rPr>
          <w:rFonts w:cstheme="minorHAnsi"/>
          <w:sz w:val="24"/>
          <w:szCs w:val="24"/>
        </w:rPr>
        <w:t>Radiators must be in the stock location and be of at least stock size. Block must circulate coolant freely- no hard-filled blocks allowed.</w:t>
      </w:r>
    </w:p>
    <w:p w14:paraId="7073B636" w14:textId="47B0CA8E" w:rsidR="008617B5" w:rsidRPr="00561AAC" w:rsidRDefault="0049697C" w:rsidP="004904F7">
      <w:pPr>
        <w:spacing w:line="240" w:lineRule="auto"/>
        <w:rPr>
          <w:rFonts w:cstheme="minorHAnsi"/>
          <w:sz w:val="24"/>
          <w:szCs w:val="24"/>
        </w:rPr>
      </w:pPr>
      <w:r w:rsidRPr="007170A5">
        <w:rPr>
          <w:rFonts w:cstheme="minorHAnsi"/>
          <w:sz w:val="24"/>
          <w:szCs w:val="24"/>
          <w:lang w:val="en"/>
        </w:rPr>
        <w:br/>
      </w:r>
      <w:r w:rsidR="0052370F" w:rsidRPr="007170A5">
        <w:rPr>
          <w:rFonts w:cstheme="minorHAnsi"/>
          <w:b/>
          <w:bCs/>
          <w:sz w:val="24"/>
          <w:szCs w:val="24"/>
          <w:lang w:val="en"/>
        </w:rPr>
        <w:t xml:space="preserve">HITCH: </w:t>
      </w:r>
      <w:r w:rsidRPr="007170A5">
        <w:rPr>
          <w:rFonts w:cstheme="minorHAnsi"/>
          <w:sz w:val="24"/>
          <w:szCs w:val="24"/>
          <w:lang w:val="en"/>
        </w:rPr>
        <w:t xml:space="preserve">26” max hitch height. </w:t>
      </w:r>
      <w:r w:rsidR="00491EA6" w:rsidRPr="007170A5">
        <w:rPr>
          <w:rFonts w:cstheme="minorHAnsi"/>
          <w:sz w:val="24"/>
          <w:szCs w:val="24"/>
          <w:lang w:val="en"/>
        </w:rPr>
        <w:t>R</w:t>
      </w:r>
      <w:r w:rsidRPr="007170A5">
        <w:rPr>
          <w:rFonts w:cstheme="minorHAnsi"/>
          <w:sz w:val="24"/>
          <w:szCs w:val="24"/>
          <w:lang w:val="en"/>
        </w:rPr>
        <w:t>eceiver</w:t>
      </w:r>
      <w:r w:rsidR="00491EA6" w:rsidRPr="007170A5">
        <w:rPr>
          <w:rFonts w:cstheme="minorHAnsi"/>
          <w:sz w:val="24"/>
          <w:szCs w:val="24"/>
          <w:lang w:val="en"/>
        </w:rPr>
        <w:t xml:space="preserve"> (Reese)</w:t>
      </w:r>
      <w:r w:rsidRPr="007170A5">
        <w:rPr>
          <w:rFonts w:cstheme="minorHAnsi"/>
          <w:sz w:val="24"/>
          <w:szCs w:val="24"/>
          <w:lang w:val="en"/>
        </w:rPr>
        <w:t xml:space="preserve"> style hitch only- no draw bar hitches allowed. Hitch may be bolted or welded to frame for mounting</w:t>
      </w:r>
      <w:r w:rsidR="00491EA6" w:rsidRPr="007170A5">
        <w:rPr>
          <w:rFonts w:cstheme="minorHAnsi"/>
          <w:sz w:val="24"/>
          <w:szCs w:val="24"/>
          <w:lang w:val="en"/>
        </w:rPr>
        <w:t xml:space="preserve"> and must be s</w:t>
      </w:r>
      <w:r w:rsidR="009E46B1" w:rsidRPr="007170A5">
        <w:rPr>
          <w:rFonts w:cstheme="minorHAnsi"/>
          <w:sz w:val="24"/>
          <w:szCs w:val="24"/>
          <w:lang w:val="en"/>
        </w:rPr>
        <w:t>tationary</w:t>
      </w:r>
      <w:r w:rsidR="00491EA6" w:rsidRPr="007170A5">
        <w:rPr>
          <w:rFonts w:cstheme="minorHAnsi"/>
          <w:sz w:val="24"/>
          <w:szCs w:val="24"/>
          <w:lang w:val="en"/>
        </w:rPr>
        <w:t xml:space="preserve"> in all directions. No extension or any part of hitch may extend beyond the center line of rear axle housing.</w:t>
      </w:r>
      <w:r w:rsidRPr="007170A5">
        <w:rPr>
          <w:rFonts w:cstheme="minorHAnsi"/>
          <w:sz w:val="24"/>
          <w:szCs w:val="24"/>
          <w:lang w:val="en"/>
        </w:rPr>
        <w:t xml:space="preserve"> </w:t>
      </w:r>
      <w:r w:rsidR="00C55E3E" w:rsidRPr="007170A5">
        <w:rPr>
          <w:rFonts w:cstheme="minorHAnsi"/>
          <w:sz w:val="24"/>
          <w:szCs w:val="24"/>
          <w:lang w:val="en"/>
        </w:rPr>
        <w:t>A hitch</w:t>
      </w:r>
      <w:r w:rsidRPr="007170A5">
        <w:rPr>
          <w:rFonts w:cstheme="minorHAnsi"/>
          <w:sz w:val="24"/>
          <w:szCs w:val="24"/>
          <w:lang w:val="en"/>
        </w:rPr>
        <w:t xml:space="preserve"> may be mounted below or between frame rails</w:t>
      </w:r>
      <w:proofErr w:type="gramStart"/>
      <w:r w:rsidRPr="007170A5">
        <w:rPr>
          <w:rFonts w:cstheme="minorHAnsi"/>
          <w:sz w:val="24"/>
          <w:szCs w:val="24"/>
          <w:lang w:val="en"/>
        </w:rPr>
        <w:t>.  </w:t>
      </w:r>
      <w:proofErr w:type="gramEnd"/>
      <w:r w:rsidRPr="007170A5">
        <w:rPr>
          <w:rFonts w:cstheme="minorHAnsi"/>
          <w:sz w:val="24"/>
          <w:szCs w:val="24"/>
          <w:lang w:val="en"/>
        </w:rPr>
        <w:t xml:space="preserve">No bracing to axle allowed. </w:t>
      </w:r>
      <w:r w:rsidR="00C55E3E" w:rsidRPr="007170A5">
        <w:rPr>
          <w:rFonts w:cstheme="minorHAnsi"/>
          <w:sz w:val="24"/>
          <w:szCs w:val="24"/>
        </w:rPr>
        <w:t>The hook</w:t>
      </w:r>
      <w:r w:rsidRPr="007170A5">
        <w:rPr>
          <w:rFonts w:cstheme="minorHAnsi"/>
          <w:sz w:val="24"/>
          <w:szCs w:val="24"/>
        </w:rPr>
        <w:t xml:space="preserve"> point must be no closer than </w:t>
      </w:r>
      <w:proofErr w:type="gramStart"/>
      <w:r w:rsidRPr="007170A5">
        <w:rPr>
          <w:rFonts w:cstheme="minorHAnsi"/>
          <w:sz w:val="24"/>
          <w:szCs w:val="24"/>
        </w:rPr>
        <w:t>44</w:t>
      </w:r>
      <w:proofErr w:type="gramEnd"/>
      <w:r w:rsidRPr="007170A5">
        <w:rPr>
          <w:rFonts w:cstheme="minorHAnsi"/>
          <w:sz w:val="24"/>
          <w:szCs w:val="24"/>
        </w:rPr>
        <w:t>” of center line of rear axle. Hook point must be located rearward of tailgate location.</w:t>
      </w:r>
      <w:r w:rsidR="005F7027" w:rsidRPr="007170A5">
        <w:rPr>
          <w:rFonts w:cstheme="minorHAnsi"/>
          <w:sz w:val="24"/>
          <w:szCs w:val="24"/>
        </w:rPr>
        <w:t xml:space="preserve"> No trick hitches. Tech </w:t>
      </w:r>
      <w:r w:rsidR="00C55E3E" w:rsidRPr="007170A5">
        <w:rPr>
          <w:rFonts w:cstheme="minorHAnsi"/>
          <w:sz w:val="24"/>
          <w:szCs w:val="24"/>
        </w:rPr>
        <w:t>officials have</w:t>
      </w:r>
      <w:r w:rsidR="005F7027" w:rsidRPr="007170A5">
        <w:rPr>
          <w:rFonts w:cstheme="minorHAnsi"/>
          <w:sz w:val="24"/>
          <w:szCs w:val="24"/>
        </w:rPr>
        <w:t xml:space="preserve"> final ruling on hitch</w:t>
      </w:r>
      <w:bookmarkStart w:id="1" w:name="_Hlk24354686"/>
      <w:r w:rsidR="009A4E5F" w:rsidRPr="007170A5">
        <w:rPr>
          <w:rFonts w:cstheme="minorHAnsi"/>
          <w:sz w:val="24"/>
          <w:szCs w:val="24"/>
        </w:rPr>
        <w:t>.</w:t>
      </w:r>
      <w:r w:rsidR="004607CF" w:rsidRPr="007170A5">
        <w:rPr>
          <w:rFonts w:cstheme="minorHAnsi"/>
          <w:sz w:val="24"/>
          <w:szCs w:val="24"/>
        </w:rPr>
        <w:t xml:space="preserve"> Must have a 3” wide by 3 ¾” deep opening. No twisted clevis.</w:t>
      </w:r>
      <w:bookmarkEnd w:id="1"/>
      <w:r w:rsidR="00C152AB">
        <w:rPr>
          <w:rFonts w:cstheme="minorHAnsi"/>
          <w:sz w:val="24"/>
          <w:szCs w:val="24"/>
        </w:rPr>
        <w:t xml:space="preserve"> </w:t>
      </w:r>
      <w:r w:rsidR="00561AAC" w:rsidRPr="00561AAC">
        <w:rPr>
          <w:rFonts w:cstheme="minorHAnsi"/>
          <w:sz w:val="24"/>
          <w:szCs w:val="24"/>
        </w:rPr>
        <w:t>The receiver</w:t>
      </w:r>
      <w:r w:rsidR="00C152AB" w:rsidRPr="00561AAC">
        <w:rPr>
          <w:rFonts w:cstheme="minorHAnsi"/>
          <w:sz w:val="24"/>
          <w:szCs w:val="24"/>
        </w:rPr>
        <w:t xml:space="preserve"> stub must be of solid stock</w:t>
      </w:r>
      <w:r w:rsidR="00D67766" w:rsidRPr="00561AAC">
        <w:rPr>
          <w:rFonts w:cstheme="minorHAnsi"/>
          <w:sz w:val="24"/>
          <w:szCs w:val="24"/>
        </w:rPr>
        <w:t xml:space="preserve"> </w:t>
      </w:r>
      <w:bookmarkStart w:id="2" w:name="_Hlk88729171"/>
      <w:r w:rsidR="00D67766" w:rsidRPr="00561AAC">
        <w:rPr>
          <w:rFonts w:cstheme="minorHAnsi"/>
          <w:sz w:val="24"/>
          <w:szCs w:val="24"/>
        </w:rPr>
        <w:t>and secured with a minimum 5/8” grade 8 bolt or pin</w:t>
      </w:r>
      <w:bookmarkEnd w:id="2"/>
      <w:r w:rsidR="00C152AB" w:rsidRPr="00561AAC">
        <w:rPr>
          <w:rFonts w:cstheme="minorHAnsi"/>
          <w:sz w:val="24"/>
          <w:szCs w:val="24"/>
        </w:rPr>
        <w:t>.</w:t>
      </w:r>
    </w:p>
    <w:p w14:paraId="37125437" w14:textId="14F3F2EF" w:rsidR="0049697C" w:rsidRDefault="0049697C" w:rsidP="004904F7">
      <w:pPr>
        <w:spacing w:line="240" w:lineRule="auto"/>
        <w:rPr>
          <w:rFonts w:cstheme="minorHAnsi"/>
          <w:sz w:val="24"/>
          <w:szCs w:val="24"/>
          <w:lang w:val="en"/>
        </w:rPr>
      </w:pPr>
      <w:r w:rsidRPr="007170A5">
        <w:rPr>
          <w:rFonts w:cstheme="minorHAnsi"/>
          <w:sz w:val="24"/>
          <w:szCs w:val="24"/>
          <w:lang w:val="en"/>
        </w:rPr>
        <w:br/>
      </w:r>
      <w:r w:rsidR="0052370F" w:rsidRPr="007170A5">
        <w:rPr>
          <w:rFonts w:cstheme="minorHAnsi"/>
          <w:b/>
          <w:bCs/>
          <w:sz w:val="24"/>
          <w:szCs w:val="24"/>
          <w:lang w:val="en"/>
        </w:rPr>
        <w:t xml:space="preserve">SUSPENSION: </w:t>
      </w:r>
      <w:r w:rsidR="003F6B36" w:rsidRPr="007170A5">
        <w:rPr>
          <w:rFonts w:cstheme="minorHAnsi"/>
          <w:sz w:val="24"/>
          <w:szCs w:val="24"/>
          <w:lang w:val="en"/>
        </w:rPr>
        <w:t xml:space="preserve">OEM suspension only. </w:t>
      </w:r>
      <w:r w:rsidRPr="007170A5">
        <w:rPr>
          <w:rFonts w:cstheme="minorHAnsi"/>
          <w:sz w:val="24"/>
          <w:szCs w:val="24"/>
          <w:lang w:val="en"/>
        </w:rPr>
        <w:t>Rear suspension compression stops</w:t>
      </w:r>
      <w:r w:rsidR="009E46B1" w:rsidRPr="007170A5">
        <w:rPr>
          <w:rFonts w:cstheme="minorHAnsi"/>
          <w:sz w:val="24"/>
          <w:szCs w:val="24"/>
          <w:lang w:val="en"/>
        </w:rPr>
        <w:t xml:space="preserve"> (blocks)</w:t>
      </w:r>
      <w:r w:rsidRPr="007170A5">
        <w:rPr>
          <w:rFonts w:cstheme="minorHAnsi"/>
          <w:sz w:val="24"/>
          <w:szCs w:val="24"/>
          <w:lang w:val="en"/>
        </w:rPr>
        <w:t xml:space="preserve"> will </w:t>
      </w:r>
      <w:proofErr w:type="gramStart"/>
      <w:r w:rsidRPr="007170A5">
        <w:rPr>
          <w:rFonts w:cstheme="minorHAnsi"/>
          <w:sz w:val="24"/>
          <w:szCs w:val="24"/>
          <w:lang w:val="en"/>
        </w:rPr>
        <w:t>be allowed</w:t>
      </w:r>
      <w:proofErr w:type="gramEnd"/>
      <w:r w:rsidRPr="007170A5">
        <w:rPr>
          <w:rFonts w:cstheme="minorHAnsi"/>
          <w:sz w:val="24"/>
          <w:szCs w:val="24"/>
          <w:lang w:val="en"/>
        </w:rPr>
        <w:t xml:space="preserve">. Rear suspension </w:t>
      </w:r>
      <w:r w:rsidR="00491EA6" w:rsidRPr="007170A5">
        <w:rPr>
          <w:rFonts w:cstheme="minorHAnsi"/>
          <w:sz w:val="24"/>
          <w:szCs w:val="24"/>
          <w:lang w:val="en"/>
        </w:rPr>
        <w:t xml:space="preserve">may </w:t>
      </w:r>
      <w:proofErr w:type="gramStart"/>
      <w:r w:rsidR="00491EA6" w:rsidRPr="007170A5">
        <w:rPr>
          <w:rFonts w:cstheme="minorHAnsi"/>
          <w:sz w:val="24"/>
          <w:szCs w:val="24"/>
          <w:lang w:val="en"/>
        </w:rPr>
        <w:t>be blocked</w:t>
      </w:r>
      <w:proofErr w:type="gramEnd"/>
      <w:r w:rsidR="00491EA6" w:rsidRPr="007170A5">
        <w:rPr>
          <w:rFonts w:cstheme="minorHAnsi"/>
          <w:sz w:val="24"/>
          <w:szCs w:val="24"/>
          <w:lang w:val="en"/>
        </w:rPr>
        <w:t xml:space="preserve"> solid </w:t>
      </w:r>
      <w:r w:rsidR="005F7027" w:rsidRPr="007170A5">
        <w:rPr>
          <w:rFonts w:cstheme="minorHAnsi"/>
          <w:sz w:val="24"/>
          <w:szCs w:val="24"/>
          <w:lang w:val="en"/>
        </w:rPr>
        <w:t>via</w:t>
      </w:r>
      <w:r w:rsidR="00491EA6" w:rsidRPr="007170A5">
        <w:rPr>
          <w:rFonts w:cstheme="minorHAnsi"/>
          <w:sz w:val="24"/>
          <w:szCs w:val="24"/>
          <w:lang w:val="en"/>
        </w:rPr>
        <w:t xml:space="preserve"> bolt in </w:t>
      </w:r>
      <w:r w:rsidR="005F7027" w:rsidRPr="007170A5">
        <w:rPr>
          <w:rFonts w:cstheme="minorHAnsi"/>
          <w:sz w:val="24"/>
          <w:szCs w:val="24"/>
          <w:lang w:val="en"/>
        </w:rPr>
        <w:t xml:space="preserve">modifications </w:t>
      </w:r>
      <w:r w:rsidR="00491EA6" w:rsidRPr="007170A5">
        <w:rPr>
          <w:rFonts w:cstheme="minorHAnsi"/>
          <w:sz w:val="24"/>
          <w:szCs w:val="24"/>
          <w:lang w:val="en"/>
        </w:rPr>
        <w:t>on</w:t>
      </w:r>
      <w:r w:rsidR="009E46B1" w:rsidRPr="007170A5">
        <w:rPr>
          <w:rFonts w:cstheme="minorHAnsi"/>
          <w:sz w:val="24"/>
          <w:szCs w:val="24"/>
          <w:lang w:val="en"/>
        </w:rPr>
        <w:t>l</w:t>
      </w:r>
      <w:r w:rsidR="00491EA6" w:rsidRPr="007170A5">
        <w:rPr>
          <w:rFonts w:cstheme="minorHAnsi"/>
          <w:sz w:val="24"/>
          <w:szCs w:val="24"/>
          <w:lang w:val="en"/>
        </w:rPr>
        <w:t>y</w:t>
      </w:r>
      <w:r w:rsidR="005F7027" w:rsidRPr="007170A5">
        <w:rPr>
          <w:rFonts w:cstheme="minorHAnsi"/>
          <w:sz w:val="24"/>
          <w:szCs w:val="24"/>
          <w:lang w:val="en"/>
        </w:rPr>
        <w:t>.</w:t>
      </w:r>
      <w:r w:rsidR="0052370F" w:rsidRPr="007170A5">
        <w:rPr>
          <w:rFonts w:cstheme="minorHAnsi"/>
          <w:sz w:val="24"/>
          <w:szCs w:val="24"/>
          <w:lang w:val="en"/>
        </w:rPr>
        <w:t xml:space="preserve"> </w:t>
      </w:r>
      <w:r w:rsidRPr="007170A5">
        <w:rPr>
          <w:rFonts w:cstheme="minorHAnsi"/>
          <w:sz w:val="24"/>
          <w:szCs w:val="24"/>
          <w:lang w:val="en"/>
        </w:rPr>
        <w:t xml:space="preserve">Air bags allowed. </w:t>
      </w:r>
      <w:r w:rsidR="00C55E3E" w:rsidRPr="007170A5">
        <w:rPr>
          <w:rFonts w:cstheme="minorHAnsi"/>
          <w:sz w:val="24"/>
          <w:szCs w:val="24"/>
          <w:lang w:val="en"/>
        </w:rPr>
        <w:t>The compressor</w:t>
      </w:r>
      <w:r w:rsidRPr="007170A5">
        <w:rPr>
          <w:rFonts w:cstheme="minorHAnsi"/>
          <w:sz w:val="24"/>
          <w:szCs w:val="24"/>
          <w:lang w:val="en"/>
        </w:rPr>
        <w:t xml:space="preserve"> MUST BE disconnected if so equipped. </w:t>
      </w:r>
    </w:p>
    <w:p w14:paraId="168AC1E9" w14:textId="77777777" w:rsidR="008617B5" w:rsidRPr="008617B5" w:rsidRDefault="008617B5" w:rsidP="004904F7">
      <w:pPr>
        <w:spacing w:line="240" w:lineRule="auto"/>
        <w:rPr>
          <w:rFonts w:cstheme="minorHAnsi"/>
          <w:sz w:val="24"/>
          <w:szCs w:val="24"/>
        </w:rPr>
      </w:pPr>
    </w:p>
    <w:p w14:paraId="55359D04" w14:textId="30B3C9B5" w:rsidR="00F52A85" w:rsidRDefault="00F52A85" w:rsidP="004904F7">
      <w:pPr>
        <w:spacing w:line="240" w:lineRule="auto"/>
        <w:rPr>
          <w:rFonts w:cstheme="minorHAnsi"/>
          <w:sz w:val="24"/>
          <w:szCs w:val="24"/>
        </w:rPr>
      </w:pPr>
      <w:r w:rsidRPr="007170A5">
        <w:rPr>
          <w:rFonts w:cstheme="minorHAnsi"/>
          <w:b/>
          <w:bCs/>
          <w:sz w:val="24"/>
          <w:szCs w:val="24"/>
        </w:rPr>
        <w:t xml:space="preserve">SUSPENSION FRONT: </w:t>
      </w:r>
      <w:r w:rsidRPr="007170A5">
        <w:rPr>
          <w:rFonts w:cstheme="minorHAnsi"/>
          <w:sz w:val="24"/>
          <w:szCs w:val="24"/>
        </w:rPr>
        <w:t xml:space="preserve">The upper mounting point for strut assemblies must be in </w:t>
      </w:r>
      <w:r w:rsidR="00C55E3E" w:rsidRPr="007170A5">
        <w:rPr>
          <w:rFonts w:cstheme="minorHAnsi"/>
          <w:sz w:val="24"/>
          <w:szCs w:val="24"/>
        </w:rPr>
        <w:t>a factory</w:t>
      </w:r>
      <w:r w:rsidRPr="007170A5">
        <w:rPr>
          <w:rFonts w:cstheme="minorHAnsi"/>
          <w:sz w:val="24"/>
          <w:szCs w:val="24"/>
        </w:rPr>
        <w:t xml:space="preserve"> location. Adjustable caster/camber pillow ball mounts </w:t>
      </w:r>
      <w:proofErr w:type="gramStart"/>
      <w:r w:rsidRPr="007170A5">
        <w:rPr>
          <w:rFonts w:cstheme="minorHAnsi"/>
          <w:sz w:val="24"/>
          <w:szCs w:val="24"/>
        </w:rPr>
        <w:t>are permitted</w:t>
      </w:r>
      <w:proofErr w:type="gramEnd"/>
      <w:r w:rsidRPr="007170A5">
        <w:rPr>
          <w:rFonts w:cstheme="minorHAnsi"/>
          <w:sz w:val="24"/>
          <w:szCs w:val="24"/>
        </w:rPr>
        <w:t xml:space="preserve">. The lower control arm may be strengthened providing factory mounting points to chassis are maintained. The lower mounting point for the strut assembly may be modified for improved caster or camber. Strut tower braces, lower tie-bars, sway bars, and limit straps are permitted. Traction bars and devices </w:t>
      </w:r>
      <w:proofErr w:type="gramStart"/>
      <w:r w:rsidRPr="007170A5">
        <w:rPr>
          <w:rFonts w:cstheme="minorHAnsi"/>
          <w:sz w:val="24"/>
          <w:szCs w:val="24"/>
        </w:rPr>
        <w:t>are permitted</w:t>
      </w:r>
      <w:proofErr w:type="gramEnd"/>
      <w:r w:rsidRPr="007170A5">
        <w:rPr>
          <w:rFonts w:cstheme="minorHAnsi"/>
          <w:sz w:val="24"/>
          <w:szCs w:val="24"/>
        </w:rPr>
        <w:t xml:space="preserve">. </w:t>
      </w:r>
    </w:p>
    <w:p w14:paraId="6127987E" w14:textId="77777777" w:rsidR="008617B5" w:rsidRPr="007170A5" w:rsidRDefault="008617B5" w:rsidP="004904F7">
      <w:pPr>
        <w:spacing w:line="240" w:lineRule="auto"/>
        <w:rPr>
          <w:rFonts w:cstheme="minorHAnsi"/>
          <w:sz w:val="24"/>
          <w:szCs w:val="24"/>
        </w:rPr>
      </w:pPr>
    </w:p>
    <w:p w14:paraId="04D596E5" w14:textId="7F28B536" w:rsidR="00F52A85" w:rsidRDefault="00F52A85" w:rsidP="004904F7">
      <w:pPr>
        <w:spacing w:line="240" w:lineRule="auto"/>
        <w:rPr>
          <w:rFonts w:cstheme="minorHAnsi"/>
          <w:sz w:val="24"/>
          <w:szCs w:val="24"/>
        </w:rPr>
      </w:pPr>
      <w:r w:rsidRPr="007170A5">
        <w:rPr>
          <w:rFonts w:cstheme="minorHAnsi"/>
          <w:b/>
          <w:bCs/>
          <w:sz w:val="24"/>
          <w:szCs w:val="24"/>
        </w:rPr>
        <w:lastRenderedPageBreak/>
        <w:t xml:space="preserve">SUSPENSION REAR: </w:t>
      </w:r>
      <w:r w:rsidRPr="007170A5">
        <w:rPr>
          <w:rFonts w:cstheme="minorHAnsi"/>
          <w:sz w:val="24"/>
          <w:szCs w:val="24"/>
        </w:rPr>
        <w:t xml:space="preserve">An OEM-style suspension is mandatory. Lowering or raising the vehicles height with suspension modifications is permitted. Traction bars and devices are permitted; they must be </w:t>
      </w:r>
      <w:r w:rsidR="00C55E3E" w:rsidRPr="007170A5">
        <w:rPr>
          <w:rFonts w:cstheme="minorHAnsi"/>
          <w:sz w:val="24"/>
          <w:szCs w:val="24"/>
        </w:rPr>
        <w:t>bolted</w:t>
      </w:r>
      <w:r w:rsidRPr="007170A5">
        <w:rPr>
          <w:rFonts w:cstheme="minorHAnsi"/>
          <w:sz w:val="24"/>
          <w:szCs w:val="24"/>
        </w:rPr>
        <w:t xml:space="preserve"> on only; welds are permitted for attachment to frame or axle housing. Control arms may be strengthened or replaced, provided all original mounting points are retained. All rear suspensions must use at least one working shock absorber per wheel. Minimum </w:t>
      </w:r>
      <w:proofErr w:type="gramStart"/>
      <w:r w:rsidRPr="007170A5">
        <w:rPr>
          <w:rFonts w:cstheme="minorHAnsi"/>
          <w:sz w:val="24"/>
          <w:szCs w:val="24"/>
        </w:rPr>
        <w:t>3</w:t>
      </w:r>
      <w:proofErr w:type="gramEnd"/>
      <w:r w:rsidRPr="007170A5">
        <w:rPr>
          <w:rFonts w:cstheme="minorHAnsi"/>
          <w:sz w:val="24"/>
          <w:szCs w:val="24"/>
        </w:rPr>
        <w:t xml:space="preserve"> leaf springs per side. No suspension travel is necessary. Blocks may be </w:t>
      </w:r>
      <w:r w:rsidR="00C55E3E" w:rsidRPr="007170A5">
        <w:rPr>
          <w:rFonts w:cstheme="minorHAnsi"/>
          <w:sz w:val="24"/>
          <w:szCs w:val="24"/>
        </w:rPr>
        <w:t>bolted</w:t>
      </w:r>
      <w:r w:rsidRPr="007170A5">
        <w:rPr>
          <w:rFonts w:cstheme="minorHAnsi"/>
          <w:sz w:val="24"/>
          <w:szCs w:val="24"/>
        </w:rPr>
        <w:t xml:space="preserve"> only- blocks may not be welded to frame or axle.</w:t>
      </w:r>
    </w:p>
    <w:p w14:paraId="150A4FF4" w14:textId="77777777" w:rsidR="008617B5" w:rsidRPr="007170A5" w:rsidRDefault="008617B5" w:rsidP="004904F7">
      <w:pPr>
        <w:spacing w:line="240" w:lineRule="auto"/>
        <w:rPr>
          <w:rFonts w:cstheme="minorHAnsi"/>
          <w:sz w:val="24"/>
          <w:szCs w:val="24"/>
        </w:rPr>
      </w:pPr>
    </w:p>
    <w:p w14:paraId="110A8D03" w14:textId="47AA00C8" w:rsidR="003F6B36" w:rsidRDefault="003F6B36" w:rsidP="004904F7">
      <w:pPr>
        <w:spacing w:line="240" w:lineRule="auto"/>
        <w:rPr>
          <w:rFonts w:cstheme="minorHAnsi"/>
          <w:sz w:val="24"/>
          <w:szCs w:val="24"/>
        </w:rPr>
      </w:pPr>
      <w:r w:rsidRPr="007170A5">
        <w:rPr>
          <w:rFonts w:cstheme="minorHAnsi"/>
          <w:b/>
          <w:bCs/>
          <w:sz w:val="24"/>
          <w:szCs w:val="24"/>
        </w:rPr>
        <w:t xml:space="preserve">BRAKES: </w:t>
      </w:r>
      <w:r w:rsidRPr="007170A5">
        <w:rPr>
          <w:rFonts w:cstheme="minorHAnsi"/>
          <w:sz w:val="24"/>
          <w:szCs w:val="24"/>
        </w:rPr>
        <w:t xml:space="preserve">Four-wheel hydraulic brakes are mandatory. </w:t>
      </w:r>
    </w:p>
    <w:p w14:paraId="5FECDAE3" w14:textId="77777777" w:rsidR="008617B5" w:rsidRPr="007170A5" w:rsidRDefault="008617B5" w:rsidP="004904F7">
      <w:pPr>
        <w:spacing w:line="240" w:lineRule="auto"/>
        <w:rPr>
          <w:rFonts w:cstheme="minorHAnsi"/>
          <w:sz w:val="24"/>
          <w:szCs w:val="24"/>
        </w:rPr>
      </w:pPr>
    </w:p>
    <w:p w14:paraId="5CD059F2" w14:textId="1C961554" w:rsidR="003F6B36" w:rsidRDefault="003F6B36" w:rsidP="004904F7">
      <w:pPr>
        <w:spacing w:line="240" w:lineRule="auto"/>
        <w:rPr>
          <w:rFonts w:cstheme="minorHAnsi"/>
          <w:sz w:val="24"/>
          <w:szCs w:val="24"/>
        </w:rPr>
      </w:pPr>
      <w:r w:rsidRPr="007170A5">
        <w:rPr>
          <w:rFonts w:cstheme="minorHAnsi"/>
          <w:b/>
          <w:bCs/>
          <w:sz w:val="24"/>
          <w:szCs w:val="24"/>
        </w:rPr>
        <w:t xml:space="preserve">CHASSIS: </w:t>
      </w:r>
      <w:r w:rsidRPr="007170A5">
        <w:rPr>
          <w:rFonts w:cstheme="minorHAnsi"/>
          <w:sz w:val="24"/>
          <w:szCs w:val="24"/>
        </w:rPr>
        <w:t xml:space="preserve">the OEM chassis is mandatory. The engine must be in the OEM location for the body used. The vehicle must retain the full OEM chassis. Wheel tubs, back-half conversions, tube chassis </w:t>
      </w:r>
      <w:proofErr w:type="gramStart"/>
      <w:r w:rsidRPr="007170A5">
        <w:rPr>
          <w:rFonts w:cstheme="minorHAnsi"/>
          <w:sz w:val="24"/>
          <w:szCs w:val="24"/>
        </w:rPr>
        <w:t>etc.</w:t>
      </w:r>
      <w:proofErr w:type="gramEnd"/>
      <w:r w:rsidRPr="007170A5">
        <w:rPr>
          <w:rFonts w:cstheme="minorHAnsi"/>
          <w:sz w:val="24"/>
          <w:szCs w:val="24"/>
        </w:rPr>
        <w:t xml:space="preserve"> are prohibited. </w:t>
      </w:r>
    </w:p>
    <w:p w14:paraId="44BCE958" w14:textId="77777777" w:rsidR="008617B5" w:rsidRPr="007170A5" w:rsidRDefault="008617B5" w:rsidP="004904F7">
      <w:pPr>
        <w:spacing w:line="240" w:lineRule="auto"/>
        <w:rPr>
          <w:rFonts w:cstheme="minorHAnsi"/>
          <w:sz w:val="24"/>
          <w:szCs w:val="24"/>
        </w:rPr>
      </w:pPr>
    </w:p>
    <w:p w14:paraId="3115B825" w14:textId="77777777" w:rsidR="004904F7" w:rsidRPr="007170A5" w:rsidRDefault="0052370F" w:rsidP="004904F7">
      <w:pPr>
        <w:pStyle w:val="BodyText"/>
        <w:tabs>
          <w:tab w:val="left" w:pos="0"/>
        </w:tabs>
        <w:ind w:left="0"/>
        <w:rPr>
          <w:rFonts w:asciiTheme="minorHAnsi" w:hAnsiTheme="minorHAnsi" w:cstheme="minorHAnsi"/>
          <w:sz w:val="24"/>
          <w:szCs w:val="24"/>
        </w:rPr>
      </w:pPr>
      <w:r w:rsidRPr="007170A5">
        <w:rPr>
          <w:rFonts w:asciiTheme="minorHAnsi" w:hAnsiTheme="minorHAnsi" w:cstheme="minorHAnsi"/>
          <w:b/>
          <w:bCs/>
          <w:sz w:val="24"/>
          <w:szCs w:val="24"/>
        </w:rPr>
        <w:t xml:space="preserve">TIRES:  </w:t>
      </w:r>
      <w:r w:rsidRPr="007170A5">
        <w:rPr>
          <w:rFonts w:asciiTheme="minorHAnsi" w:hAnsiTheme="minorHAnsi" w:cstheme="minorHAnsi"/>
          <w:sz w:val="24"/>
          <w:szCs w:val="24"/>
          <w:lang w:val="en"/>
        </w:rPr>
        <w:t xml:space="preserve">35-inch max tire height- 12.50-inch max width-DOT tires only. </w:t>
      </w:r>
      <w:r w:rsidR="0049697C" w:rsidRPr="007170A5">
        <w:rPr>
          <w:rFonts w:asciiTheme="minorHAnsi" w:hAnsiTheme="minorHAnsi" w:cstheme="minorHAnsi"/>
          <w:sz w:val="24"/>
          <w:szCs w:val="24"/>
        </w:rPr>
        <w:t>Factory equipped dually permitted</w:t>
      </w:r>
      <w:r w:rsidR="0002366E" w:rsidRPr="007170A5">
        <w:rPr>
          <w:rFonts w:asciiTheme="minorHAnsi" w:hAnsiTheme="minorHAnsi" w:cstheme="minorHAnsi"/>
          <w:sz w:val="24"/>
          <w:szCs w:val="24"/>
        </w:rPr>
        <w:t>- all</w:t>
      </w:r>
      <w:r w:rsidR="0049697C" w:rsidRPr="007170A5">
        <w:rPr>
          <w:rFonts w:asciiTheme="minorHAnsi" w:hAnsiTheme="minorHAnsi" w:cstheme="minorHAnsi"/>
          <w:sz w:val="24"/>
          <w:szCs w:val="24"/>
        </w:rPr>
        <w:t xml:space="preserve"> 6 tires are limited to a maximum 8” of tread width. </w:t>
      </w:r>
      <w:r w:rsidR="005F7027" w:rsidRPr="007170A5">
        <w:rPr>
          <w:rFonts w:asciiTheme="minorHAnsi" w:hAnsiTheme="minorHAnsi" w:cstheme="minorHAnsi"/>
          <w:sz w:val="24"/>
          <w:szCs w:val="24"/>
        </w:rPr>
        <w:t xml:space="preserve">Must run dually wheels on front axle. </w:t>
      </w:r>
      <w:r w:rsidR="0049697C" w:rsidRPr="007170A5">
        <w:rPr>
          <w:rFonts w:asciiTheme="minorHAnsi" w:hAnsiTheme="minorHAnsi" w:cstheme="minorHAnsi"/>
          <w:sz w:val="24"/>
          <w:szCs w:val="24"/>
        </w:rPr>
        <w:t>Dual rear wheels prohibited on single rear wheel trucks.</w:t>
      </w:r>
    </w:p>
    <w:p w14:paraId="401C76C2" w14:textId="77777777" w:rsidR="00A2765C" w:rsidRDefault="00A2765C" w:rsidP="004904F7">
      <w:pPr>
        <w:pStyle w:val="BodyText"/>
        <w:tabs>
          <w:tab w:val="left" w:pos="0"/>
        </w:tabs>
        <w:ind w:left="0"/>
        <w:rPr>
          <w:rFonts w:asciiTheme="minorHAnsi" w:hAnsiTheme="minorHAnsi" w:cstheme="minorHAnsi"/>
          <w:b/>
          <w:bCs/>
          <w:sz w:val="24"/>
          <w:szCs w:val="24"/>
          <w:lang w:val="en"/>
        </w:rPr>
      </w:pPr>
    </w:p>
    <w:p w14:paraId="5F8B9CEC" w14:textId="2AC4A1C2" w:rsidR="00A061FD" w:rsidRPr="007170A5" w:rsidRDefault="0052370F" w:rsidP="004904F7">
      <w:pPr>
        <w:pStyle w:val="BodyText"/>
        <w:tabs>
          <w:tab w:val="left" w:pos="0"/>
        </w:tabs>
        <w:ind w:left="0"/>
        <w:rPr>
          <w:rFonts w:asciiTheme="minorHAnsi" w:hAnsiTheme="minorHAnsi" w:cstheme="minorHAnsi"/>
        </w:rPr>
      </w:pPr>
      <w:r w:rsidRPr="007170A5">
        <w:rPr>
          <w:rFonts w:asciiTheme="minorHAnsi" w:hAnsiTheme="minorHAnsi" w:cstheme="minorHAnsi"/>
          <w:b/>
          <w:bCs/>
          <w:sz w:val="24"/>
          <w:szCs w:val="24"/>
          <w:lang w:val="en"/>
        </w:rPr>
        <w:t xml:space="preserve">BALLAST: </w:t>
      </w:r>
      <w:r w:rsidR="009E46B1" w:rsidRPr="007170A5">
        <w:rPr>
          <w:rFonts w:asciiTheme="minorHAnsi" w:hAnsiTheme="minorHAnsi" w:cstheme="minorHAnsi"/>
          <w:sz w:val="24"/>
          <w:szCs w:val="24"/>
          <w:lang w:val="en"/>
        </w:rPr>
        <w:t xml:space="preserve">8500 lbs. max weight. Ballast can </w:t>
      </w:r>
      <w:proofErr w:type="gramStart"/>
      <w:r w:rsidR="009E46B1" w:rsidRPr="007170A5">
        <w:rPr>
          <w:rFonts w:asciiTheme="minorHAnsi" w:hAnsiTheme="minorHAnsi" w:cstheme="minorHAnsi"/>
          <w:sz w:val="24"/>
          <w:szCs w:val="24"/>
          <w:lang w:val="en"/>
        </w:rPr>
        <w:t>be added</w:t>
      </w:r>
      <w:proofErr w:type="gramEnd"/>
      <w:r w:rsidR="009E46B1" w:rsidRPr="007170A5">
        <w:rPr>
          <w:rFonts w:asciiTheme="minorHAnsi" w:hAnsiTheme="minorHAnsi" w:cstheme="minorHAnsi"/>
          <w:sz w:val="24"/>
          <w:szCs w:val="24"/>
          <w:lang w:val="en"/>
        </w:rPr>
        <w:t xml:space="preserve"> to truck but must be secured</w:t>
      </w:r>
      <w:r w:rsidR="00D67766" w:rsidRPr="00C61120">
        <w:rPr>
          <w:rFonts w:asciiTheme="minorHAnsi" w:hAnsiTheme="minorHAnsi" w:cstheme="minorHAnsi"/>
          <w:b/>
          <w:bCs/>
          <w:sz w:val="24"/>
          <w:szCs w:val="24"/>
          <w:lang w:val="en"/>
        </w:rPr>
        <w:t>.</w:t>
      </w:r>
      <w:r w:rsidR="003C762D">
        <w:rPr>
          <w:rFonts w:asciiTheme="minorHAnsi" w:hAnsiTheme="minorHAnsi" w:cstheme="minorHAnsi"/>
          <w:b/>
          <w:bCs/>
          <w:sz w:val="24"/>
          <w:szCs w:val="24"/>
          <w:lang w:val="en"/>
        </w:rPr>
        <w:t xml:space="preserve"> </w:t>
      </w:r>
      <w:r w:rsidR="003C762D" w:rsidRPr="00561AAC">
        <w:rPr>
          <w:rFonts w:asciiTheme="minorHAnsi" w:hAnsiTheme="minorHAnsi" w:cstheme="minorHAnsi"/>
          <w:sz w:val="24"/>
          <w:szCs w:val="24"/>
          <w:lang w:val="en"/>
        </w:rPr>
        <w:t>No weights in front floorboard area</w:t>
      </w:r>
      <w:proofErr w:type="gramStart"/>
      <w:r w:rsidR="003C762D" w:rsidRPr="00561AAC">
        <w:rPr>
          <w:rFonts w:asciiTheme="minorHAnsi" w:hAnsiTheme="minorHAnsi" w:cstheme="minorHAnsi"/>
          <w:sz w:val="24"/>
          <w:szCs w:val="24"/>
          <w:lang w:val="en"/>
        </w:rPr>
        <w:t xml:space="preserve">. </w:t>
      </w:r>
      <w:r w:rsidR="00D67766" w:rsidRPr="00561AAC">
        <w:rPr>
          <w:rFonts w:asciiTheme="minorHAnsi" w:hAnsiTheme="minorHAnsi" w:cstheme="minorHAnsi"/>
          <w:sz w:val="24"/>
          <w:szCs w:val="24"/>
          <w:lang w:val="en"/>
        </w:rPr>
        <w:t xml:space="preserve"> </w:t>
      </w:r>
      <w:proofErr w:type="gramEnd"/>
      <w:r w:rsidR="009E46B1" w:rsidRPr="00561AAC">
        <w:rPr>
          <w:rFonts w:asciiTheme="minorHAnsi" w:hAnsiTheme="minorHAnsi" w:cstheme="minorHAnsi"/>
          <w:sz w:val="24"/>
          <w:szCs w:val="24"/>
          <w:lang w:val="en"/>
        </w:rPr>
        <w:t xml:space="preserve"> No hanging weights</w:t>
      </w:r>
      <w:r w:rsidR="00D67766" w:rsidRPr="00561AAC">
        <w:rPr>
          <w:rFonts w:asciiTheme="minorHAnsi" w:hAnsiTheme="minorHAnsi" w:cstheme="minorHAnsi"/>
          <w:sz w:val="24"/>
          <w:szCs w:val="24"/>
          <w:lang w:val="en"/>
        </w:rPr>
        <w:t xml:space="preserve"> forward of the front bumper with the bumper in the stock location</w:t>
      </w:r>
      <w:r w:rsidR="009E46B1" w:rsidRPr="00561AAC">
        <w:rPr>
          <w:rFonts w:asciiTheme="minorHAnsi" w:hAnsiTheme="minorHAnsi" w:cstheme="minorHAnsi"/>
          <w:sz w:val="24"/>
          <w:szCs w:val="24"/>
          <w:lang w:val="en"/>
        </w:rPr>
        <w:t>.</w:t>
      </w:r>
      <w:r w:rsidR="00C61120" w:rsidRPr="00561AAC">
        <w:rPr>
          <w:rFonts w:asciiTheme="minorHAnsi" w:hAnsiTheme="minorHAnsi" w:cstheme="minorHAnsi"/>
          <w:sz w:val="24"/>
          <w:szCs w:val="24"/>
          <w:lang w:val="en"/>
        </w:rPr>
        <w:t xml:space="preserve"> No </w:t>
      </w:r>
      <w:r w:rsidR="00306465" w:rsidRPr="00561AAC">
        <w:rPr>
          <w:rFonts w:asciiTheme="minorHAnsi" w:hAnsiTheme="minorHAnsi" w:cstheme="minorHAnsi"/>
          <w:sz w:val="24"/>
          <w:szCs w:val="24"/>
          <w:lang w:val="en"/>
        </w:rPr>
        <w:t>loaded</w:t>
      </w:r>
      <w:r w:rsidR="00C61120" w:rsidRPr="00561AAC">
        <w:rPr>
          <w:rFonts w:asciiTheme="minorHAnsi" w:hAnsiTheme="minorHAnsi" w:cstheme="minorHAnsi"/>
          <w:sz w:val="24"/>
          <w:szCs w:val="24"/>
          <w:lang w:val="en"/>
        </w:rPr>
        <w:t xml:space="preserve"> front bumpers</w:t>
      </w:r>
      <w:r w:rsidR="009E46B1" w:rsidRPr="00561AAC">
        <w:rPr>
          <w:rFonts w:asciiTheme="minorHAnsi" w:hAnsiTheme="minorHAnsi" w:cstheme="minorHAnsi"/>
          <w:sz w:val="24"/>
          <w:szCs w:val="24"/>
          <w:lang w:val="en"/>
        </w:rPr>
        <w:t>.</w:t>
      </w:r>
      <w:r w:rsidR="003C762D" w:rsidRPr="00561AAC">
        <w:rPr>
          <w:rFonts w:asciiTheme="minorHAnsi" w:hAnsiTheme="minorHAnsi" w:cstheme="minorHAnsi"/>
          <w:sz w:val="24"/>
          <w:szCs w:val="24"/>
          <w:lang w:val="en"/>
        </w:rPr>
        <w:t xml:space="preserve"> Minimum clearance </w:t>
      </w:r>
      <w:r w:rsidR="00B53FB6" w:rsidRPr="00561AAC">
        <w:rPr>
          <w:rFonts w:asciiTheme="minorHAnsi" w:hAnsiTheme="minorHAnsi" w:cstheme="minorHAnsi"/>
          <w:sz w:val="24"/>
          <w:szCs w:val="24"/>
          <w:lang w:val="en"/>
        </w:rPr>
        <w:t>of</w:t>
      </w:r>
      <w:r w:rsidR="003C762D" w:rsidRPr="00561AAC">
        <w:rPr>
          <w:rFonts w:asciiTheme="minorHAnsi" w:hAnsiTheme="minorHAnsi" w:cstheme="minorHAnsi"/>
          <w:sz w:val="24"/>
          <w:szCs w:val="24"/>
          <w:lang w:val="en"/>
        </w:rPr>
        <w:t xml:space="preserve"> 8” from bottom of weights to the ground. </w:t>
      </w:r>
      <w:r w:rsidR="0049697C" w:rsidRPr="00561AAC">
        <w:rPr>
          <w:rFonts w:asciiTheme="minorHAnsi" w:hAnsiTheme="minorHAnsi" w:cstheme="minorHAnsi"/>
          <w:lang w:val="en"/>
        </w:rPr>
        <w:br/>
      </w:r>
    </w:p>
    <w:p w14:paraId="0A0FE23A" w14:textId="77777777" w:rsidR="00A061FD" w:rsidRDefault="00A061FD" w:rsidP="004904F7">
      <w:pPr>
        <w:spacing w:line="240" w:lineRule="auto"/>
        <w:rPr>
          <w:rFonts w:cstheme="minorHAnsi"/>
          <w:lang w:val="en"/>
        </w:rPr>
      </w:pPr>
    </w:p>
    <w:p w14:paraId="1B3E2F9E" w14:textId="50CB1001" w:rsidR="002009A3" w:rsidRPr="00B53FB6" w:rsidRDefault="002009A3" w:rsidP="002009A3">
      <w:pPr>
        <w:spacing w:line="240" w:lineRule="auto"/>
        <w:rPr>
          <w:rFonts w:cstheme="minorHAnsi"/>
          <w:b/>
          <w:bCs/>
          <w:sz w:val="24"/>
          <w:szCs w:val="24"/>
        </w:rPr>
      </w:pPr>
      <w:r w:rsidRPr="007170A5">
        <w:rPr>
          <w:rFonts w:cstheme="minorHAnsi"/>
          <w:b/>
          <w:bCs/>
          <w:sz w:val="24"/>
          <w:szCs w:val="24"/>
        </w:rPr>
        <w:t xml:space="preserve">DRIVESHAFT LOOPS: </w:t>
      </w:r>
      <w:r w:rsidRPr="00B53FB6">
        <w:rPr>
          <w:rFonts w:cstheme="minorHAnsi"/>
          <w:b/>
          <w:bCs/>
          <w:sz w:val="24"/>
          <w:szCs w:val="24"/>
        </w:rPr>
        <w:t xml:space="preserve">All trucks must have at least six-inch-wide u-joint shields around the rear u-joint constructed of at least ¼ STEEL OR 3/8 ALUMINUM that will safely contain the u-joint and the end of the rear shaft. All shields must be securely mounted to the vehicle. All front shaft u-joints that are visible from the side of the truck must be shielded to contain the u-joint and the end of the shaft. One safety hoop or chain </w:t>
      </w:r>
      <w:r w:rsidR="00B53FB6" w:rsidRPr="00B53FB6">
        <w:rPr>
          <w:rFonts w:cstheme="minorHAnsi"/>
          <w:b/>
          <w:bCs/>
          <w:sz w:val="24"/>
          <w:szCs w:val="24"/>
        </w:rPr>
        <w:t>is required</w:t>
      </w:r>
      <w:r w:rsidRPr="00B53FB6">
        <w:rPr>
          <w:rFonts w:cstheme="minorHAnsi"/>
          <w:b/>
          <w:bCs/>
          <w:sz w:val="24"/>
          <w:szCs w:val="24"/>
        </w:rPr>
        <w:t xml:space="preserve"> to secure </w:t>
      </w:r>
      <w:r w:rsidR="00B53FB6" w:rsidRPr="00B53FB6">
        <w:rPr>
          <w:rFonts w:cstheme="minorHAnsi"/>
          <w:b/>
          <w:bCs/>
          <w:sz w:val="24"/>
          <w:szCs w:val="24"/>
        </w:rPr>
        <w:t>the rear</w:t>
      </w:r>
      <w:r w:rsidRPr="00B53FB6">
        <w:rPr>
          <w:rFonts w:cstheme="minorHAnsi"/>
          <w:b/>
          <w:bCs/>
          <w:sz w:val="24"/>
          <w:szCs w:val="24"/>
        </w:rPr>
        <w:t xml:space="preserve"> driveshaft in event of breakage. </w:t>
      </w:r>
    </w:p>
    <w:p w14:paraId="1E669268" w14:textId="77777777" w:rsidR="00933272" w:rsidRDefault="00933272" w:rsidP="004904F7">
      <w:pPr>
        <w:spacing w:line="240" w:lineRule="auto"/>
        <w:rPr>
          <w:rFonts w:cstheme="minorHAnsi"/>
          <w:lang w:val="en"/>
        </w:rPr>
      </w:pPr>
    </w:p>
    <w:p w14:paraId="00FA9647" w14:textId="27A47408" w:rsidR="002009A3" w:rsidRDefault="00B53FB6" w:rsidP="004904F7">
      <w:pPr>
        <w:spacing w:line="240" w:lineRule="auto"/>
        <w:rPr>
          <w:rFonts w:cstheme="minorHAnsi"/>
          <w:b/>
          <w:sz w:val="24"/>
          <w:szCs w:val="24"/>
        </w:rPr>
      </w:pPr>
      <w:r w:rsidRPr="007170A5">
        <w:rPr>
          <w:rFonts w:cstheme="minorHAnsi"/>
          <w:b/>
          <w:bCs/>
          <w:sz w:val="24"/>
          <w:szCs w:val="24"/>
        </w:rPr>
        <w:t xml:space="preserve">SAFTEY: </w:t>
      </w:r>
      <w:r w:rsidRPr="00B53FB6">
        <w:rPr>
          <w:rFonts w:cstheme="minorHAnsi"/>
          <w:b/>
          <w:bCs/>
          <w:sz w:val="24"/>
          <w:szCs w:val="24"/>
        </w:rPr>
        <w:t>Vehicle must be equipped with an air inlet shut off or electronic engine kill safety switch at rear of vehicle.</w:t>
      </w:r>
      <w:r w:rsidRPr="007170A5">
        <w:rPr>
          <w:rFonts w:cstheme="minorHAnsi"/>
          <w:sz w:val="24"/>
          <w:szCs w:val="24"/>
        </w:rPr>
        <w:t xml:space="preserve"> </w:t>
      </w:r>
      <w:r>
        <w:rPr>
          <w:rFonts w:cstheme="minorHAnsi"/>
          <w:b/>
          <w:sz w:val="24"/>
          <w:szCs w:val="24"/>
        </w:rPr>
        <w:t>SFI balancer or safety shield surrounding balancer.</w:t>
      </w:r>
    </w:p>
    <w:p w14:paraId="6B04317E" w14:textId="4467AFAA" w:rsidR="0053713E" w:rsidRDefault="0053713E" w:rsidP="004904F7">
      <w:pPr>
        <w:spacing w:line="240" w:lineRule="auto"/>
        <w:rPr>
          <w:rFonts w:cstheme="minorHAnsi"/>
          <w:sz w:val="24"/>
          <w:szCs w:val="24"/>
        </w:rPr>
      </w:pPr>
    </w:p>
    <w:p w14:paraId="58CAEC97" w14:textId="7BE342E8" w:rsidR="002B7956" w:rsidRDefault="002B7956" w:rsidP="004904F7">
      <w:pPr>
        <w:spacing w:line="240" w:lineRule="auto"/>
        <w:rPr>
          <w:rFonts w:cstheme="minorHAnsi"/>
          <w:sz w:val="24"/>
          <w:szCs w:val="24"/>
        </w:rPr>
      </w:pPr>
    </w:p>
    <w:p w14:paraId="588AA741" w14:textId="5A3F54E2" w:rsidR="002B7956" w:rsidRDefault="002B7956" w:rsidP="004904F7">
      <w:pPr>
        <w:spacing w:line="240" w:lineRule="auto"/>
        <w:rPr>
          <w:rFonts w:cstheme="minorHAnsi"/>
          <w:sz w:val="24"/>
          <w:szCs w:val="24"/>
        </w:rPr>
      </w:pPr>
    </w:p>
    <w:p w14:paraId="4AA84DFF" w14:textId="77777777" w:rsidR="002B7956" w:rsidRPr="0095377D" w:rsidRDefault="002B7956" w:rsidP="004904F7">
      <w:pPr>
        <w:spacing w:line="240" w:lineRule="auto"/>
        <w:rPr>
          <w:rFonts w:cstheme="minorHAnsi"/>
          <w:sz w:val="24"/>
          <w:szCs w:val="24"/>
        </w:rPr>
      </w:pPr>
    </w:p>
    <w:p w14:paraId="42EAE3C7" w14:textId="264EBE04" w:rsidR="00C629F4" w:rsidRPr="00653A64" w:rsidRDefault="00C629F4" w:rsidP="004904F7">
      <w:pPr>
        <w:spacing w:line="240" w:lineRule="auto"/>
        <w:rPr>
          <w:rFonts w:cstheme="minorHAnsi"/>
          <w:sz w:val="28"/>
          <w:szCs w:val="28"/>
          <w:lang w:val="en"/>
        </w:rPr>
      </w:pPr>
      <w:r w:rsidRPr="00653A64">
        <w:rPr>
          <w:rFonts w:cstheme="minorHAnsi"/>
          <w:b/>
          <w:sz w:val="28"/>
          <w:szCs w:val="28"/>
          <w:u w:val="single"/>
          <w:lang w:val="en"/>
        </w:rPr>
        <w:lastRenderedPageBreak/>
        <w:t>WORK STOCK DIESEL- 8</w:t>
      </w:r>
      <w:r w:rsidR="002A2DB1">
        <w:rPr>
          <w:rFonts w:cstheme="minorHAnsi"/>
          <w:b/>
          <w:sz w:val="28"/>
          <w:szCs w:val="28"/>
          <w:u w:val="single"/>
          <w:lang w:val="en"/>
        </w:rPr>
        <w:t>5</w:t>
      </w:r>
      <w:r w:rsidRPr="00653A64">
        <w:rPr>
          <w:rFonts w:cstheme="minorHAnsi"/>
          <w:b/>
          <w:sz w:val="28"/>
          <w:szCs w:val="28"/>
          <w:u w:val="single"/>
          <w:lang w:val="en"/>
        </w:rPr>
        <w:t>00LBS</w:t>
      </w:r>
      <w:r w:rsidRPr="00653A64">
        <w:rPr>
          <w:rFonts w:cstheme="minorHAnsi"/>
          <w:sz w:val="28"/>
          <w:szCs w:val="28"/>
          <w:lang w:val="en"/>
        </w:rPr>
        <w:t>:</w:t>
      </w:r>
    </w:p>
    <w:p w14:paraId="48312ED2" w14:textId="63B91FDA" w:rsidR="00C629F4" w:rsidRPr="007170A5" w:rsidRDefault="00C629F4" w:rsidP="004904F7">
      <w:pPr>
        <w:spacing w:line="240" w:lineRule="auto"/>
        <w:rPr>
          <w:rFonts w:cstheme="minorHAnsi"/>
          <w:sz w:val="24"/>
          <w:szCs w:val="24"/>
        </w:rPr>
      </w:pPr>
      <w:r w:rsidRPr="007170A5">
        <w:rPr>
          <w:rFonts w:cstheme="minorHAnsi"/>
          <w:b/>
          <w:bCs/>
          <w:sz w:val="24"/>
          <w:szCs w:val="24"/>
        </w:rPr>
        <w:t xml:space="preserve">WEIGHT: </w:t>
      </w:r>
      <w:r w:rsidRPr="00C61120">
        <w:rPr>
          <w:rFonts w:cstheme="minorHAnsi"/>
          <w:b/>
          <w:bCs/>
          <w:sz w:val="24"/>
          <w:szCs w:val="24"/>
        </w:rPr>
        <w:t>8</w:t>
      </w:r>
      <w:r w:rsidR="002A2DB1">
        <w:rPr>
          <w:rFonts w:cstheme="minorHAnsi"/>
          <w:b/>
          <w:bCs/>
          <w:sz w:val="24"/>
          <w:szCs w:val="24"/>
        </w:rPr>
        <w:t>5</w:t>
      </w:r>
      <w:r w:rsidR="00C61120" w:rsidRPr="00C61120">
        <w:rPr>
          <w:rFonts w:cstheme="minorHAnsi"/>
          <w:b/>
          <w:bCs/>
          <w:sz w:val="24"/>
          <w:szCs w:val="24"/>
        </w:rPr>
        <w:t>00</w:t>
      </w:r>
      <w:r w:rsidR="00653A64" w:rsidRPr="00C61120">
        <w:rPr>
          <w:rFonts w:cstheme="minorHAnsi"/>
          <w:b/>
          <w:bCs/>
          <w:sz w:val="24"/>
          <w:szCs w:val="24"/>
        </w:rPr>
        <w:t>l</w:t>
      </w:r>
      <w:r w:rsidR="00653A64" w:rsidRPr="007170A5">
        <w:rPr>
          <w:rFonts w:cstheme="minorHAnsi"/>
          <w:sz w:val="24"/>
          <w:szCs w:val="24"/>
        </w:rPr>
        <w:t>bs</w:t>
      </w:r>
      <w:r w:rsidRPr="007170A5">
        <w:rPr>
          <w:rFonts w:cstheme="minorHAnsi"/>
          <w:sz w:val="24"/>
          <w:szCs w:val="24"/>
        </w:rPr>
        <w:t xml:space="preserve"> weight with driver included. </w:t>
      </w:r>
    </w:p>
    <w:p w14:paraId="21DE0CDA" w14:textId="4751BB63" w:rsidR="00C629F4" w:rsidRDefault="00C629F4" w:rsidP="004904F7">
      <w:pPr>
        <w:spacing w:line="240" w:lineRule="auto"/>
        <w:rPr>
          <w:rFonts w:cstheme="minorHAnsi"/>
          <w:sz w:val="24"/>
          <w:szCs w:val="24"/>
        </w:rPr>
      </w:pPr>
      <w:r w:rsidRPr="007170A5">
        <w:rPr>
          <w:rFonts w:cstheme="minorHAnsi"/>
          <w:b/>
          <w:bCs/>
          <w:sz w:val="24"/>
          <w:szCs w:val="24"/>
        </w:rPr>
        <w:t xml:space="preserve">BALLAST: </w:t>
      </w:r>
      <w:r w:rsidRPr="007170A5">
        <w:rPr>
          <w:rFonts w:cstheme="minorHAnsi"/>
          <w:sz w:val="24"/>
          <w:szCs w:val="24"/>
        </w:rPr>
        <w:t xml:space="preserve">Front weight bracket and </w:t>
      </w:r>
      <w:r w:rsidR="00A27BF0" w:rsidRPr="007170A5">
        <w:rPr>
          <w:rFonts w:cstheme="minorHAnsi"/>
          <w:sz w:val="24"/>
          <w:szCs w:val="24"/>
        </w:rPr>
        <w:t>suitcase</w:t>
      </w:r>
      <w:r w:rsidRPr="007170A5">
        <w:rPr>
          <w:rFonts w:cstheme="minorHAnsi"/>
          <w:sz w:val="24"/>
          <w:szCs w:val="24"/>
        </w:rPr>
        <w:t xml:space="preserve"> weights </w:t>
      </w:r>
      <w:proofErr w:type="gramStart"/>
      <w:r w:rsidRPr="007170A5">
        <w:rPr>
          <w:rFonts w:cstheme="minorHAnsi"/>
          <w:sz w:val="24"/>
          <w:szCs w:val="24"/>
        </w:rPr>
        <w:t>are permitted</w:t>
      </w:r>
      <w:proofErr w:type="gramEnd"/>
      <w:r w:rsidRPr="007170A5">
        <w:rPr>
          <w:rFonts w:cstheme="minorHAnsi"/>
          <w:sz w:val="24"/>
          <w:szCs w:val="24"/>
        </w:rPr>
        <w:t xml:space="preserve">. No weight boxes. Weights in bed must </w:t>
      </w:r>
      <w:proofErr w:type="gramStart"/>
      <w:r w:rsidRPr="007170A5">
        <w:rPr>
          <w:rFonts w:cstheme="minorHAnsi"/>
          <w:sz w:val="24"/>
          <w:szCs w:val="24"/>
        </w:rPr>
        <w:t>be secured</w:t>
      </w:r>
      <w:proofErr w:type="gramEnd"/>
      <w:r w:rsidRPr="007170A5">
        <w:rPr>
          <w:rFonts w:cstheme="minorHAnsi"/>
          <w:sz w:val="24"/>
          <w:szCs w:val="24"/>
        </w:rPr>
        <w:t>. Weights may be no more than 60 inches forward of the centerline of the front axle</w:t>
      </w:r>
      <w:r w:rsidR="00FF58DA">
        <w:rPr>
          <w:rFonts w:cstheme="minorHAnsi"/>
          <w:sz w:val="24"/>
          <w:szCs w:val="24"/>
        </w:rPr>
        <w:t xml:space="preserve"> </w:t>
      </w:r>
      <w:r w:rsidR="00FF58DA" w:rsidRPr="002009A3">
        <w:rPr>
          <w:rFonts w:cstheme="minorHAnsi"/>
          <w:sz w:val="24"/>
          <w:szCs w:val="24"/>
        </w:rPr>
        <w:t>and minimum of 8” from the bottom of the weights to the ground</w:t>
      </w:r>
      <w:r w:rsidRPr="002009A3">
        <w:rPr>
          <w:rFonts w:cstheme="minorHAnsi"/>
          <w:sz w:val="24"/>
          <w:szCs w:val="24"/>
        </w:rPr>
        <w:t>.</w:t>
      </w:r>
      <w:r w:rsidRPr="007170A5">
        <w:rPr>
          <w:rFonts w:cstheme="minorHAnsi"/>
          <w:sz w:val="24"/>
          <w:szCs w:val="24"/>
        </w:rPr>
        <w:t xml:space="preserve"> Loss of weight under </w:t>
      </w:r>
      <w:r w:rsidR="00C55E3E" w:rsidRPr="007170A5">
        <w:rPr>
          <w:rFonts w:cstheme="minorHAnsi"/>
          <w:sz w:val="24"/>
          <w:szCs w:val="24"/>
        </w:rPr>
        <w:t>the green</w:t>
      </w:r>
      <w:r w:rsidRPr="007170A5">
        <w:rPr>
          <w:rFonts w:cstheme="minorHAnsi"/>
          <w:sz w:val="24"/>
          <w:szCs w:val="24"/>
        </w:rPr>
        <w:t xml:space="preserve"> flag will result in disqualification. </w:t>
      </w:r>
    </w:p>
    <w:p w14:paraId="171B7AB6" w14:textId="77777777" w:rsidR="008617B5" w:rsidRPr="007170A5" w:rsidRDefault="008617B5" w:rsidP="004904F7">
      <w:pPr>
        <w:spacing w:line="240" w:lineRule="auto"/>
        <w:rPr>
          <w:rFonts w:cstheme="minorHAnsi"/>
          <w:sz w:val="24"/>
          <w:szCs w:val="24"/>
        </w:rPr>
      </w:pPr>
    </w:p>
    <w:p w14:paraId="5E9FC383" w14:textId="611B84CB" w:rsidR="00C629F4" w:rsidRDefault="00C629F4" w:rsidP="004904F7">
      <w:pPr>
        <w:spacing w:line="240" w:lineRule="auto"/>
        <w:rPr>
          <w:rFonts w:cstheme="minorHAnsi"/>
          <w:sz w:val="24"/>
          <w:szCs w:val="24"/>
        </w:rPr>
      </w:pPr>
      <w:r w:rsidRPr="007170A5">
        <w:rPr>
          <w:rFonts w:cstheme="minorHAnsi"/>
          <w:b/>
          <w:bCs/>
          <w:sz w:val="24"/>
          <w:szCs w:val="24"/>
        </w:rPr>
        <w:t xml:space="preserve">BATTERIES: </w:t>
      </w:r>
      <w:r w:rsidRPr="007170A5">
        <w:rPr>
          <w:rFonts w:cstheme="minorHAnsi"/>
          <w:sz w:val="24"/>
          <w:szCs w:val="24"/>
        </w:rPr>
        <w:t xml:space="preserve">The batteries must </w:t>
      </w:r>
      <w:proofErr w:type="gramStart"/>
      <w:r w:rsidRPr="007170A5">
        <w:rPr>
          <w:rFonts w:cstheme="minorHAnsi"/>
          <w:sz w:val="24"/>
          <w:szCs w:val="24"/>
        </w:rPr>
        <w:t>be securely mounted</w:t>
      </w:r>
      <w:proofErr w:type="gramEnd"/>
      <w:r w:rsidRPr="007170A5">
        <w:rPr>
          <w:rFonts w:cstheme="minorHAnsi"/>
          <w:sz w:val="24"/>
          <w:szCs w:val="24"/>
        </w:rPr>
        <w:t xml:space="preserve">. They may not </w:t>
      </w:r>
      <w:r w:rsidR="002677E3" w:rsidRPr="007170A5">
        <w:rPr>
          <w:rFonts w:cstheme="minorHAnsi"/>
          <w:sz w:val="24"/>
          <w:szCs w:val="24"/>
        </w:rPr>
        <w:t>be in</w:t>
      </w:r>
      <w:r w:rsidRPr="007170A5">
        <w:rPr>
          <w:rFonts w:cstheme="minorHAnsi"/>
          <w:sz w:val="24"/>
          <w:szCs w:val="24"/>
        </w:rPr>
        <w:t xml:space="preserve"> the driver’s compartment or forward of the radiator core support. </w:t>
      </w:r>
    </w:p>
    <w:p w14:paraId="5E09D7F2" w14:textId="77777777" w:rsidR="008617B5" w:rsidRPr="007170A5" w:rsidRDefault="008617B5" w:rsidP="004904F7">
      <w:pPr>
        <w:spacing w:line="240" w:lineRule="auto"/>
        <w:rPr>
          <w:rFonts w:cstheme="minorHAnsi"/>
          <w:sz w:val="24"/>
          <w:szCs w:val="24"/>
        </w:rPr>
      </w:pPr>
    </w:p>
    <w:p w14:paraId="321C5AE6" w14:textId="34D22071" w:rsidR="00C629F4" w:rsidRDefault="00C629F4" w:rsidP="004904F7">
      <w:pPr>
        <w:spacing w:line="240" w:lineRule="auto"/>
        <w:rPr>
          <w:rFonts w:cstheme="minorHAnsi"/>
          <w:sz w:val="24"/>
          <w:szCs w:val="24"/>
        </w:rPr>
      </w:pPr>
      <w:r w:rsidRPr="007170A5">
        <w:rPr>
          <w:rFonts w:cstheme="minorHAnsi"/>
          <w:b/>
          <w:bCs/>
          <w:sz w:val="24"/>
          <w:szCs w:val="24"/>
        </w:rPr>
        <w:t xml:space="preserve">BODY: </w:t>
      </w:r>
      <w:bookmarkStart w:id="3" w:name="_Hlk24312496"/>
      <w:r w:rsidRPr="007170A5">
        <w:rPr>
          <w:rFonts w:cstheme="minorHAnsi"/>
          <w:sz w:val="24"/>
          <w:szCs w:val="24"/>
        </w:rPr>
        <w:t xml:space="preserve">The body must be an OEM truck body, including the full bed floor. The body must retain full sheet metal. Metal aftermarket hoods </w:t>
      </w:r>
      <w:proofErr w:type="gramStart"/>
      <w:r w:rsidRPr="007170A5">
        <w:rPr>
          <w:rFonts w:cstheme="minorHAnsi"/>
          <w:sz w:val="24"/>
          <w:szCs w:val="24"/>
        </w:rPr>
        <w:t>are permitted</w:t>
      </w:r>
      <w:proofErr w:type="gramEnd"/>
      <w:r w:rsidRPr="007170A5">
        <w:rPr>
          <w:rFonts w:cstheme="minorHAnsi"/>
          <w:sz w:val="24"/>
          <w:szCs w:val="24"/>
        </w:rPr>
        <w:t xml:space="preserve">. The hood must be closed and securely latched while the vehicle is hooked to the sled. The complete OEM firewall and complete OEM floor pan are mandatory. </w:t>
      </w:r>
      <w:bookmarkEnd w:id="3"/>
    </w:p>
    <w:p w14:paraId="4B61D7A7" w14:textId="77777777" w:rsidR="008617B5" w:rsidRPr="007170A5" w:rsidRDefault="008617B5" w:rsidP="004904F7">
      <w:pPr>
        <w:spacing w:line="240" w:lineRule="auto"/>
        <w:rPr>
          <w:rFonts w:cstheme="minorHAnsi"/>
          <w:sz w:val="24"/>
          <w:szCs w:val="24"/>
        </w:rPr>
      </w:pPr>
    </w:p>
    <w:p w14:paraId="04D7E906" w14:textId="039AF9F0" w:rsidR="00C629F4" w:rsidRDefault="00C629F4" w:rsidP="004904F7">
      <w:pPr>
        <w:spacing w:line="240" w:lineRule="auto"/>
        <w:rPr>
          <w:rFonts w:cstheme="minorHAnsi"/>
          <w:sz w:val="24"/>
          <w:szCs w:val="24"/>
        </w:rPr>
      </w:pPr>
      <w:r w:rsidRPr="007170A5">
        <w:rPr>
          <w:rFonts w:cstheme="minorHAnsi"/>
          <w:b/>
          <w:bCs/>
          <w:sz w:val="24"/>
          <w:szCs w:val="24"/>
        </w:rPr>
        <w:t xml:space="preserve">BRAKES: </w:t>
      </w:r>
      <w:r w:rsidRPr="007170A5">
        <w:rPr>
          <w:rFonts w:cstheme="minorHAnsi"/>
          <w:sz w:val="24"/>
          <w:szCs w:val="24"/>
        </w:rPr>
        <w:t xml:space="preserve">Four-wheel hydraulic brakes are mandatory. </w:t>
      </w:r>
    </w:p>
    <w:p w14:paraId="6B731E9D" w14:textId="77777777" w:rsidR="008617B5" w:rsidRPr="007170A5" w:rsidRDefault="008617B5" w:rsidP="004904F7">
      <w:pPr>
        <w:spacing w:line="240" w:lineRule="auto"/>
        <w:rPr>
          <w:rFonts w:cstheme="minorHAnsi"/>
          <w:sz w:val="24"/>
          <w:szCs w:val="24"/>
        </w:rPr>
      </w:pPr>
    </w:p>
    <w:p w14:paraId="6A1338E2" w14:textId="3A6A503E" w:rsidR="00C629F4" w:rsidRDefault="00C629F4" w:rsidP="004904F7">
      <w:pPr>
        <w:spacing w:line="240" w:lineRule="auto"/>
        <w:rPr>
          <w:rFonts w:cstheme="minorHAnsi"/>
          <w:sz w:val="24"/>
          <w:szCs w:val="24"/>
        </w:rPr>
      </w:pPr>
      <w:r w:rsidRPr="007170A5">
        <w:rPr>
          <w:rFonts w:cstheme="minorHAnsi"/>
          <w:b/>
          <w:bCs/>
          <w:sz w:val="24"/>
          <w:szCs w:val="24"/>
        </w:rPr>
        <w:t xml:space="preserve">CHASSIS: </w:t>
      </w:r>
      <w:r w:rsidRPr="007170A5">
        <w:rPr>
          <w:rFonts w:cstheme="minorHAnsi"/>
          <w:sz w:val="24"/>
          <w:szCs w:val="24"/>
        </w:rPr>
        <w:t xml:space="preserve">the OEM chassis is mandatory. The engine must be in the OEM location for the body used. The vehicle must retain the full OEM chassis. Wheel tubs, back-half conversions, tube chassis </w:t>
      </w:r>
      <w:proofErr w:type="gramStart"/>
      <w:r w:rsidRPr="007170A5">
        <w:rPr>
          <w:rFonts w:cstheme="minorHAnsi"/>
          <w:sz w:val="24"/>
          <w:szCs w:val="24"/>
        </w:rPr>
        <w:t>etc.</w:t>
      </w:r>
      <w:proofErr w:type="gramEnd"/>
      <w:r w:rsidRPr="007170A5">
        <w:rPr>
          <w:rFonts w:cstheme="minorHAnsi"/>
          <w:sz w:val="24"/>
          <w:szCs w:val="24"/>
        </w:rPr>
        <w:t xml:space="preserve"> are prohibited. </w:t>
      </w:r>
    </w:p>
    <w:p w14:paraId="1B9520E2" w14:textId="77777777" w:rsidR="008617B5" w:rsidRPr="007170A5" w:rsidRDefault="008617B5" w:rsidP="004904F7">
      <w:pPr>
        <w:spacing w:line="240" w:lineRule="auto"/>
        <w:rPr>
          <w:rFonts w:cstheme="minorHAnsi"/>
          <w:sz w:val="24"/>
          <w:szCs w:val="24"/>
        </w:rPr>
      </w:pPr>
    </w:p>
    <w:p w14:paraId="7E7A2EA8" w14:textId="6BBF92E2" w:rsidR="009A4E5F" w:rsidRDefault="009A4E5F" w:rsidP="004904F7">
      <w:pPr>
        <w:spacing w:line="240" w:lineRule="auto"/>
        <w:rPr>
          <w:rFonts w:cstheme="minorHAnsi"/>
          <w:sz w:val="24"/>
          <w:szCs w:val="24"/>
        </w:rPr>
      </w:pPr>
      <w:r w:rsidRPr="007170A5">
        <w:rPr>
          <w:rFonts w:cstheme="minorHAnsi"/>
          <w:b/>
          <w:bCs/>
          <w:sz w:val="24"/>
          <w:szCs w:val="24"/>
        </w:rPr>
        <w:t xml:space="preserve">STEERING: </w:t>
      </w:r>
      <w:r w:rsidRPr="007170A5">
        <w:rPr>
          <w:rFonts w:cstheme="minorHAnsi"/>
          <w:sz w:val="24"/>
          <w:szCs w:val="24"/>
        </w:rPr>
        <w:t xml:space="preserve">The vehicle must retain the </w:t>
      </w:r>
      <w:r w:rsidR="00C55E3E" w:rsidRPr="007170A5">
        <w:rPr>
          <w:rFonts w:cstheme="minorHAnsi"/>
          <w:sz w:val="24"/>
          <w:szCs w:val="24"/>
        </w:rPr>
        <w:t>full</w:t>
      </w:r>
      <w:r w:rsidRPr="007170A5">
        <w:rPr>
          <w:rFonts w:cstheme="minorHAnsi"/>
          <w:sz w:val="24"/>
          <w:szCs w:val="24"/>
        </w:rPr>
        <w:t xml:space="preserve"> OEM steering gear. The vehicle must retain the original OEM power steering </w:t>
      </w:r>
      <w:r w:rsidR="002677E3" w:rsidRPr="007170A5">
        <w:rPr>
          <w:rFonts w:cstheme="minorHAnsi"/>
          <w:sz w:val="24"/>
          <w:szCs w:val="24"/>
        </w:rPr>
        <w:t>assistance if</w:t>
      </w:r>
      <w:r w:rsidRPr="007170A5">
        <w:rPr>
          <w:rFonts w:cstheme="minorHAnsi"/>
          <w:sz w:val="24"/>
          <w:szCs w:val="24"/>
        </w:rPr>
        <w:t xml:space="preserve"> it </w:t>
      </w:r>
      <w:proofErr w:type="gramStart"/>
      <w:r w:rsidRPr="007170A5">
        <w:rPr>
          <w:rFonts w:cstheme="minorHAnsi"/>
          <w:sz w:val="24"/>
          <w:szCs w:val="24"/>
        </w:rPr>
        <w:t>were so equipped</w:t>
      </w:r>
      <w:proofErr w:type="gramEnd"/>
      <w:r w:rsidRPr="007170A5">
        <w:rPr>
          <w:rFonts w:cstheme="minorHAnsi"/>
          <w:sz w:val="24"/>
          <w:szCs w:val="24"/>
        </w:rPr>
        <w:t xml:space="preserve">. Additional stabilizers </w:t>
      </w:r>
      <w:proofErr w:type="gramStart"/>
      <w:r w:rsidRPr="007170A5">
        <w:rPr>
          <w:rFonts w:cstheme="minorHAnsi"/>
          <w:sz w:val="24"/>
          <w:szCs w:val="24"/>
        </w:rPr>
        <w:t>are permitted</w:t>
      </w:r>
      <w:proofErr w:type="gramEnd"/>
      <w:r w:rsidRPr="007170A5">
        <w:rPr>
          <w:rFonts w:cstheme="minorHAnsi"/>
          <w:sz w:val="24"/>
          <w:szCs w:val="24"/>
        </w:rPr>
        <w:t xml:space="preserve">. Non-OEM power assist methods </w:t>
      </w:r>
      <w:proofErr w:type="gramStart"/>
      <w:r w:rsidRPr="007170A5">
        <w:rPr>
          <w:rFonts w:cstheme="minorHAnsi"/>
          <w:sz w:val="24"/>
          <w:szCs w:val="24"/>
        </w:rPr>
        <w:t>are prohibited</w:t>
      </w:r>
      <w:proofErr w:type="gramEnd"/>
      <w:r w:rsidRPr="007170A5">
        <w:rPr>
          <w:rFonts w:cstheme="minorHAnsi"/>
          <w:sz w:val="24"/>
          <w:szCs w:val="24"/>
        </w:rPr>
        <w:t xml:space="preserve">. </w:t>
      </w:r>
    </w:p>
    <w:p w14:paraId="0882C753" w14:textId="77777777" w:rsidR="008617B5" w:rsidRPr="007170A5" w:rsidRDefault="008617B5" w:rsidP="004904F7">
      <w:pPr>
        <w:spacing w:line="240" w:lineRule="auto"/>
        <w:rPr>
          <w:rFonts w:cstheme="minorHAnsi"/>
          <w:sz w:val="24"/>
          <w:szCs w:val="24"/>
        </w:rPr>
      </w:pPr>
    </w:p>
    <w:p w14:paraId="378D52FB" w14:textId="1C2574B3" w:rsidR="00A2765C" w:rsidRDefault="00C629F4" w:rsidP="004904F7">
      <w:pPr>
        <w:spacing w:line="240" w:lineRule="auto"/>
        <w:rPr>
          <w:rFonts w:cstheme="minorHAnsi"/>
          <w:sz w:val="24"/>
          <w:szCs w:val="24"/>
        </w:rPr>
      </w:pPr>
      <w:r w:rsidRPr="007170A5">
        <w:rPr>
          <w:rFonts w:cstheme="minorHAnsi"/>
          <w:b/>
          <w:bCs/>
          <w:sz w:val="24"/>
          <w:szCs w:val="24"/>
        </w:rPr>
        <w:t xml:space="preserve">COOLING SYSTEM: </w:t>
      </w:r>
      <w:r w:rsidRPr="007170A5">
        <w:rPr>
          <w:rFonts w:cstheme="minorHAnsi"/>
          <w:sz w:val="24"/>
          <w:szCs w:val="24"/>
        </w:rPr>
        <w:t xml:space="preserve">Radiators must be in the stock location and be of at least stock size. </w:t>
      </w:r>
      <w:r w:rsidR="00F238FA" w:rsidRPr="007170A5">
        <w:rPr>
          <w:rFonts w:cstheme="minorHAnsi"/>
          <w:sz w:val="24"/>
          <w:szCs w:val="24"/>
        </w:rPr>
        <w:t xml:space="preserve">Block must </w:t>
      </w:r>
      <w:r w:rsidR="0007422A" w:rsidRPr="007170A5">
        <w:rPr>
          <w:rFonts w:cstheme="minorHAnsi"/>
          <w:sz w:val="24"/>
          <w:szCs w:val="24"/>
        </w:rPr>
        <w:t>circulate</w:t>
      </w:r>
      <w:r w:rsidR="00F238FA" w:rsidRPr="007170A5">
        <w:rPr>
          <w:rFonts w:cstheme="minorHAnsi"/>
          <w:sz w:val="24"/>
          <w:szCs w:val="24"/>
        </w:rPr>
        <w:t xml:space="preserve"> coolant freely- no </w:t>
      </w:r>
      <w:r w:rsidR="0007422A" w:rsidRPr="007170A5">
        <w:rPr>
          <w:rFonts w:cstheme="minorHAnsi"/>
          <w:sz w:val="24"/>
          <w:szCs w:val="24"/>
        </w:rPr>
        <w:t>hard-filled</w:t>
      </w:r>
      <w:r w:rsidR="00F238FA" w:rsidRPr="007170A5">
        <w:rPr>
          <w:rFonts w:cstheme="minorHAnsi"/>
          <w:sz w:val="24"/>
          <w:szCs w:val="24"/>
        </w:rPr>
        <w:t xml:space="preserve"> blocks allowed.</w:t>
      </w:r>
    </w:p>
    <w:p w14:paraId="63FABDAF" w14:textId="77777777" w:rsidR="008617B5" w:rsidRPr="004C4F3B" w:rsidRDefault="008617B5" w:rsidP="004904F7">
      <w:pPr>
        <w:spacing w:line="240" w:lineRule="auto"/>
        <w:rPr>
          <w:rFonts w:cstheme="minorHAnsi"/>
          <w:sz w:val="24"/>
          <w:szCs w:val="24"/>
        </w:rPr>
      </w:pPr>
    </w:p>
    <w:p w14:paraId="62DF4671" w14:textId="662A0B60" w:rsidR="00C629F4" w:rsidRPr="002009A3" w:rsidRDefault="00C629F4" w:rsidP="004904F7">
      <w:pPr>
        <w:spacing w:line="240" w:lineRule="auto"/>
        <w:rPr>
          <w:rFonts w:cstheme="minorHAnsi"/>
          <w:sz w:val="24"/>
          <w:szCs w:val="24"/>
        </w:rPr>
      </w:pPr>
      <w:r w:rsidRPr="007170A5">
        <w:rPr>
          <w:rFonts w:cstheme="minorHAnsi"/>
          <w:b/>
          <w:bCs/>
          <w:sz w:val="24"/>
          <w:szCs w:val="24"/>
        </w:rPr>
        <w:t xml:space="preserve">DRIVELINE: </w:t>
      </w:r>
      <w:r w:rsidRPr="007170A5">
        <w:rPr>
          <w:rFonts w:cstheme="minorHAnsi"/>
          <w:sz w:val="24"/>
          <w:szCs w:val="24"/>
        </w:rPr>
        <w:t xml:space="preserve">An OEM transmission and transfer case </w:t>
      </w:r>
      <w:r w:rsidR="0007422A" w:rsidRPr="007170A5">
        <w:rPr>
          <w:rFonts w:cstheme="minorHAnsi"/>
          <w:sz w:val="24"/>
          <w:szCs w:val="24"/>
        </w:rPr>
        <w:t>are</w:t>
      </w:r>
      <w:r w:rsidRPr="007170A5">
        <w:rPr>
          <w:rFonts w:cstheme="minorHAnsi"/>
          <w:sz w:val="24"/>
          <w:szCs w:val="24"/>
        </w:rPr>
        <w:t xml:space="preserve"> mandatory. They must have been an option on a </w:t>
      </w:r>
      <w:r w:rsidR="00C55E3E" w:rsidRPr="007170A5">
        <w:rPr>
          <w:rFonts w:cstheme="minorHAnsi"/>
          <w:sz w:val="24"/>
          <w:szCs w:val="24"/>
        </w:rPr>
        <w:t>one ton</w:t>
      </w:r>
      <w:r w:rsidRPr="007170A5">
        <w:rPr>
          <w:rFonts w:cstheme="minorHAnsi"/>
          <w:sz w:val="24"/>
          <w:szCs w:val="24"/>
        </w:rPr>
        <w:t xml:space="preserve"> or smaller pickup.</w:t>
      </w:r>
      <w:r w:rsidR="00C61120">
        <w:rPr>
          <w:rFonts w:cstheme="minorHAnsi"/>
          <w:sz w:val="24"/>
          <w:szCs w:val="24"/>
        </w:rPr>
        <w:t xml:space="preserve"> </w:t>
      </w:r>
      <w:r w:rsidR="00C61120" w:rsidRPr="002009A3">
        <w:rPr>
          <w:rFonts w:cstheme="minorHAnsi"/>
          <w:sz w:val="24"/>
          <w:szCs w:val="24"/>
        </w:rPr>
        <w:t>May have aftermarket internals</w:t>
      </w:r>
      <w:proofErr w:type="gramStart"/>
      <w:r w:rsidR="00C61120" w:rsidRPr="002009A3">
        <w:rPr>
          <w:rFonts w:cstheme="minorHAnsi"/>
          <w:sz w:val="24"/>
          <w:szCs w:val="24"/>
        </w:rPr>
        <w:t xml:space="preserve">. </w:t>
      </w:r>
      <w:r w:rsidRPr="002009A3">
        <w:rPr>
          <w:rFonts w:cstheme="minorHAnsi"/>
          <w:sz w:val="24"/>
          <w:szCs w:val="24"/>
        </w:rPr>
        <w:t xml:space="preserve"> </w:t>
      </w:r>
      <w:proofErr w:type="gramEnd"/>
    </w:p>
    <w:p w14:paraId="56AB8644" w14:textId="77777777" w:rsidR="002A2DB1" w:rsidRPr="007170A5" w:rsidRDefault="002A2DB1" w:rsidP="004904F7">
      <w:pPr>
        <w:spacing w:line="240" w:lineRule="auto"/>
        <w:rPr>
          <w:rFonts w:cstheme="minorHAnsi"/>
          <w:sz w:val="24"/>
          <w:szCs w:val="24"/>
        </w:rPr>
      </w:pPr>
    </w:p>
    <w:p w14:paraId="2A9E36E4" w14:textId="254BC76E" w:rsidR="00C629F4" w:rsidRDefault="00C629F4" w:rsidP="004904F7">
      <w:pPr>
        <w:spacing w:line="240" w:lineRule="auto"/>
        <w:rPr>
          <w:rFonts w:cstheme="minorHAnsi"/>
          <w:sz w:val="24"/>
          <w:szCs w:val="24"/>
        </w:rPr>
      </w:pPr>
      <w:r w:rsidRPr="007170A5">
        <w:rPr>
          <w:rFonts w:cstheme="minorHAnsi"/>
          <w:b/>
          <w:bCs/>
          <w:sz w:val="24"/>
          <w:szCs w:val="24"/>
        </w:rPr>
        <w:t xml:space="preserve">DRIVERS RESTRAINT SYSTEM: </w:t>
      </w:r>
      <w:r w:rsidRPr="007170A5">
        <w:rPr>
          <w:rFonts w:cstheme="minorHAnsi"/>
          <w:sz w:val="24"/>
          <w:szCs w:val="24"/>
        </w:rPr>
        <w:t xml:space="preserve">The OEM restraint system is mandatory and must </w:t>
      </w:r>
      <w:proofErr w:type="gramStart"/>
      <w:r w:rsidRPr="007170A5">
        <w:rPr>
          <w:rFonts w:cstheme="minorHAnsi"/>
          <w:sz w:val="24"/>
          <w:szCs w:val="24"/>
        </w:rPr>
        <w:t>be worn</w:t>
      </w:r>
      <w:proofErr w:type="gramEnd"/>
      <w:r w:rsidRPr="007170A5">
        <w:rPr>
          <w:rFonts w:cstheme="minorHAnsi"/>
          <w:sz w:val="24"/>
          <w:szCs w:val="24"/>
        </w:rPr>
        <w:t xml:space="preserve">. </w:t>
      </w:r>
    </w:p>
    <w:p w14:paraId="672E8D2B" w14:textId="77777777" w:rsidR="008617B5" w:rsidRPr="007170A5" w:rsidRDefault="008617B5" w:rsidP="004904F7">
      <w:pPr>
        <w:spacing w:line="240" w:lineRule="auto"/>
        <w:rPr>
          <w:rFonts w:cstheme="minorHAnsi"/>
          <w:sz w:val="24"/>
          <w:szCs w:val="24"/>
        </w:rPr>
      </w:pPr>
    </w:p>
    <w:p w14:paraId="12AC9A81" w14:textId="6CD71D79" w:rsidR="00C629F4" w:rsidRDefault="00C629F4" w:rsidP="004904F7">
      <w:pPr>
        <w:spacing w:line="240" w:lineRule="auto"/>
        <w:rPr>
          <w:rFonts w:cstheme="minorHAnsi"/>
          <w:sz w:val="24"/>
          <w:szCs w:val="24"/>
        </w:rPr>
      </w:pPr>
      <w:r w:rsidRPr="007170A5">
        <w:rPr>
          <w:rFonts w:cstheme="minorHAnsi"/>
          <w:b/>
          <w:bCs/>
          <w:sz w:val="24"/>
          <w:szCs w:val="24"/>
        </w:rPr>
        <w:lastRenderedPageBreak/>
        <w:t xml:space="preserve">DRIVESHAFT LOOPS: </w:t>
      </w:r>
      <w:r w:rsidRPr="007170A5">
        <w:rPr>
          <w:rFonts w:cstheme="minorHAnsi"/>
          <w:sz w:val="24"/>
          <w:szCs w:val="24"/>
        </w:rPr>
        <w:t xml:space="preserve">All trucks must have at least </w:t>
      </w:r>
      <w:r w:rsidR="0007422A" w:rsidRPr="007170A5">
        <w:rPr>
          <w:rFonts w:cstheme="minorHAnsi"/>
          <w:sz w:val="24"/>
          <w:szCs w:val="24"/>
        </w:rPr>
        <w:t>six-inch-wide</w:t>
      </w:r>
      <w:r w:rsidRPr="007170A5">
        <w:rPr>
          <w:rFonts w:cstheme="minorHAnsi"/>
          <w:sz w:val="24"/>
          <w:szCs w:val="24"/>
        </w:rPr>
        <w:t xml:space="preserve"> u-joint shields around the rear u-joint constructed of at least ¼ STEEL OR 3/8 ALUMINUM that will safely contain the u-joint and the end of the rear shaft. All shields must be securely mounted to the vehicle. All front shaft u-joints that are visible from the side of the truck must be shielded to contain the u-joint and the end of the shaft. </w:t>
      </w:r>
      <w:bookmarkStart w:id="4" w:name="_Hlk533533198"/>
      <w:r w:rsidR="009E46B1" w:rsidRPr="007170A5">
        <w:rPr>
          <w:rFonts w:cstheme="minorHAnsi"/>
          <w:sz w:val="24"/>
          <w:szCs w:val="24"/>
        </w:rPr>
        <w:t xml:space="preserve">One safety hoop or chain </w:t>
      </w:r>
      <w:r w:rsidR="00C55E3E" w:rsidRPr="007170A5">
        <w:rPr>
          <w:rFonts w:cstheme="minorHAnsi"/>
          <w:sz w:val="24"/>
          <w:szCs w:val="24"/>
        </w:rPr>
        <w:t>is required</w:t>
      </w:r>
      <w:r w:rsidR="009E46B1" w:rsidRPr="007170A5">
        <w:rPr>
          <w:rFonts w:cstheme="minorHAnsi"/>
          <w:sz w:val="24"/>
          <w:szCs w:val="24"/>
        </w:rPr>
        <w:t xml:space="preserve"> to secure </w:t>
      </w:r>
      <w:r w:rsidR="00CC026F" w:rsidRPr="007170A5">
        <w:rPr>
          <w:rFonts w:cstheme="minorHAnsi"/>
          <w:sz w:val="24"/>
          <w:szCs w:val="24"/>
        </w:rPr>
        <w:t>the rear</w:t>
      </w:r>
      <w:r w:rsidR="009E46B1" w:rsidRPr="007170A5">
        <w:rPr>
          <w:rFonts w:cstheme="minorHAnsi"/>
          <w:sz w:val="24"/>
          <w:szCs w:val="24"/>
        </w:rPr>
        <w:t xml:space="preserve"> driveshaft in event of breakage. </w:t>
      </w:r>
    </w:p>
    <w:p w14:paraId="640AC77A" w14:textId="77777777" w:rsidR="008617B5" w:rsidRPr="007170A5" w:rsidRDefault="008617B5" w:rsidP="004904F7">
      <w:pPr>
        <w:spacing w:line="240" w:lineRule="auto"/>
        <w:rPr>
          <w:rFonts w:cstheme="minorHAnsi"/>
          <w:sz w:val="24"/>
          <w:szCs w:val="24"/>
        </w:rPr>
      </w:pPr>
    </w:p>
    <w:bookmarkEnd w:id="4"/>
    <w:p w14:paraId="02AFF9E5" w14:textId="22270ACF" w:rsidR="00C629F4" w:rsidRDefault="00C629F4" w:rsidP="004904F7">
      <w:pPr>
        <w:spacing w:line="240" w:lineRule="auto"/>
        <w:rPr>
          <w:rFonts w:cstheme="minorHAnsi"/>
          <w:sz w:val="24"/>
          <w:szCs w:val="24"/>
        </w:rPr>
      </w:pPr>
      <w:r w:rsidRPr="007170A5">
        <w:rPr>
          <w:rFonts w:cstheme="minorHAnsi"/>
          <w:b/>
          <w:bCs/>
          <w:sz w:val="24"/>
          <w:szCs w:val="24"/>
        </w:rPr>
        <w:t xml:space="preserve">ENGINE: </w:t>
      </w:r>
      <w:r w:rsidRPr="007170A5">
        <w:rPr>
          <w:rFonts w:cstheme="minorHAnsi"/>
          <w:sz w:val="24"/>
          <w:szCs w:val="24"/>
        </w:rPr>
        <w:t xml:space="preserve">The engine is limited to a stock-appearing, OEM make-specific compression ignition engine. The engine is limited to any diesel engine available in a 1 ton or smaller pickup; </w:t>
      </w:r>
      <w:r w:rsidR="002677E3" w:rsidRPr="007170A5">
        <w:rPr>
          <w:rFonts w:cstheme="minorHAnsi"/>
          <w:sz w:val="24"/>
          <w:szCs w:val="24"/>
        </w:rPr>
        <w:t>i.e.,</w:t>
      </w:r>
      <w:r w:rsidRPr="007170A5">
        <w:rPr>
          <w:rFonts w:cstheme="minorHAnsi"/>
          <w:sz w:val="24"/>
          <w:szCs w:val="24"/>
        </w:rPr>
        <w:t xml:space="preserve"> transplanting a Cummins engine into a Ford is allowed. </w:t>
      </w:r>
      <w:r w:rsidR="001F1D3E" w:rsidRPr="007170A5">
        <w:rPr>
          <w:rFonts w:cstheme="minorHAnsi"/>
          <w:sz w:val="24"/>
          <w:szCs w:val="24"/>
        </w:rPr>
        <w:t xml:space="preserve">Individual runner (plenum) intakes </w:t>
      </w:r>
      <w:proofErr w:type="gramStart"/>
      <w:r w:rsidR="001F1D3E" w:rsidRPr="007170A5">
        <w:rPr>
          <w:rFonts w:cstheme="minorHAnsi"/>
          <w:sz w:val="24"/>
          <w:szCs w:val="24"/>
        </w:rPr>
        <w:t>are prohibited</w:t>
      </w:r>
      <w:proofErr w:type="gramEnd"/>
      <w:r w:rsidR="001F1D3E" w:rsidRPr="007170A5">
        <w:rPr>
          <w:rFonts w:cstheme="minorHAnsi"/>
          <w:sz w:val="24"/>
          <w:szCs w:val="24"/>
        </w:rPr>
        <w:t xml:space="preserve">. Deck plates </w:t>
      </w:r>
      <w:proofErr w:type="gramStart"/>
      <w:r w:rsidR="001F1D3E" w:rsidRPr="007170A5">
        <w:rPr>
          <w:rFonts w:cstheme="minorHAnsi"/>
          <w:sz w:val="24"/>
          <w:szCs w:val="24"/>
        </w:rPr>
        <w:t>are prohibited</w:t>
      </w:r>
      <w:proofErr w:type="gramEnd"/>
      <w:r w:rsidR="001F1D3E" w:rsidRPr="007170A5">
        <w:rPr>
          <w:rFonts w:cstheme="minorHAnsi"/>
          <w:sz w:val="24"/>
          <w:szCs w:val="24"/>
        </w:rPr>
        <w:t>. Electric water pumps allowed. Electric cooling fans allowed. All other accessories must be powered by factory belting.</w:t>
      </w:r>
      <w:r w:rsidR="002E2667" w:rsidRPr="007170A5">
        <w:rPr>
          <w:rFonts w:cstheme="minorHAnsi"/>
          <w:sz w:val="24"/>
          <w:szCs w:val="24"/>
        </w:rPr>
        <w:t xml:space="preserve"> </w:t>
      </w:r>
    </w:p>
    <w:p w14:paraId="22A06B3C" w14:textId="77777777" w:rsidR="008617B5" w:rsidRPr="007170A5" w:rsidRDefault="008617B5" w:rsidP="004904F7">
      <w:pPr>
        <w:spacing w:line="240" w:lineRule="auto"/>
        <w:rPr>
          <w:rFonts w:cstheme="minorHAnsi"/>
          <w:sz w:val="24"/>
          <w:szCs w:val="24"/>
        </w:rPr>
      </w:pPr>
    </w:p>
    <w:p w14:paraId="34126E0E" w14:textId="1B82043F" w:rsidR="00C629F4" w:rsidRDefault="00C629F4" w:rsidP="004904F7">
      <w:pPr>
        <w:spacing w:line="240" w:lineRule="auto"/>
        <w:rPr>
          <w:rFonts w:cstheme="minorHAnsi"/>
          <w:sz w:val="24"/>
          <w:szCs w:val="24"/>
        </w:rPr>
      </w:pPr>
      <w:r w:rsidRPr="007170A5">
        <w:rPr>
          <w:rFonts w:cstheme="minorHAnsi"/>
          <w:b/>
          <w:bCs/>
          <w:sz w:val="24"/>
          <w:szCs w:val="24"/>
        </w:rPr>
        <w:t xml:space="preserve">EXHAUST: </w:t>
      </w:r>
      <w:r w:rsidRPr="007170A5">
        <w:rPr>
          <w:rFonts w:cstheme="minorHAnsi"/>
          <w:sz w:val="24"/>
          <w:szCs w:val="24"/>
        </w:rPr>
        <w:t xml:space="preserve">The exhaust must exit rearward of the driver compartment. Stacks exiting through the hood or fender well are prohibited. Two </w:t>
      </w:r>
      <w:r w:rsidR="0007422A" w:rsidRPr="007170A5">
        <w:rPr>
          <w:rFonts w:cstheme="minorHAnsi"/>
          <w:sz w:val="24"/>
          <w:szCs w:val="24"/>
        </w:rPr>
        <w:t>3/8-inch</w:t>
      </w:r>
      <w:r w:rsidRPr="007170A5">
        <w:rPr>
          <w:rFonts w:cstheme="minorHAnsi"/>
          <w:sz w:val="24"/>
          <w:szCs w:val="24"/>
        </w:rPr>
        <w:t xml:space="preserve"> diameter bolts must be installed through the exhaust pipe in a cross pattern within an inch of each other as close to the turbo as is practical.</w:t>
      </w:r>
      <w:r w:rsidR="0020715C" w:rsidRPr="007170A5">
        <w:rPr>
          <w:rFonts w:cstheme="minorHAnsi"/>
          <w:sz w:val="24"/>
          <w:szCs w:val="24"/>
        </w:rPr>
        <w:t xml:space="preserve"> Exhaust must in an upward direction only.</w:t>
      </w:r>
      <w:r w:rsidRPr="007170A5">
        <w:rPr>
          <w:rFonts w:cstheme="minorHAnsi"/>
          <w:sz w:val="24"/>
          <w:szCs w:val="24"/>
        </w:rPr>
        <w:t xml:space="preserve"> </w:t>
      </w:r>
    </w:p>
    <w:p w14:paraId="65E9B3DC" w14:textId="77777777" w:rsidR="008617B5" w:rsidRPr="007170A5" w:rsidRDefault="008617B5" w:rsidP="004904F7">
      <w:pPr>
        <w:spacing w:line="240" w:lineRule="auto"/>
        <w:rPr>
          <w:rFonts w:cstheme="minorHAnsi"/>
          <w:sz w:val="24"/>
          <w:szCs w:val="24"/>
        </w:rPr>
      </w:pPr>
    </w:p>
    <w:p w14:paraId="4214DAD7" w14:textId="51A5E9FE" w:rsidR="00C629F4" w:rsidRDefault="00C629F4" w:rsidP="004904F7">
      <w:pPr>
        <w:spacing w:line="240" w:lineRule="auto"/>
        <w:rPr>
          <w:rFonts w:cstheme="minorHAnsi"/>
          <w:sz w:val="24"/>
          <w:szCs w:val="24"/>
        </w:rPr>
      </w:pPr>
      <w:r w:rsidRPr="007170A5">
        <w:rPr>
          <w:rFonts w:cstheme="minorHAnsi"/>
          <w:b/>
          <w:bCs/>
          <w:sz w:val="24"/>
          <w:szCs w:val="24"/>
        </w:rPr>
        <w:t xml:space="preserve">FUEL: </w:t>
      </w:r>
      <w:r w:rsidR="00F547FE" w:rsidRPr="007170A5">
        <w:rPr>
          <w:rFonts w:cstheme="minorHAnsi"/>
          <w:sz w:val="24"/>
          <w:szCs w:val="24"/>
        </w:rPr>
        <w:t>Fuel limited to</w:t>
      </w:r>
      <w:r w:rsidR="001F1D3E" w:rsidRPr="007170A5">
        <w:rPr>
          <w:rFonts w:cstheme="minorHAnsi"/>
          <w:sz w:val="24"/>
          <w:szCs w:val="24"/>
        </w:rPr>
        <w:t xml:space="preserve"> #1</w:t>
      </w:r>
      <w:r w:rsidRPr="007170A5">
        <w:rPr>
          <w:rFonts w:cstheme="minorHAnsi"/>
          <w:sz w:val="24"/>
          <w:szCs w:val="24"/>
        </w:rPr>
        <w:t xml:space="preserve"> #2 diesel only. Soy/Bio-diesel fuel </w:t>
      </w:r>
      <w:proofErr w:type="gramStart"/>
      <w:r w:rsidRPr="007170A5">
        <w:rPr>
          <w:rFonts w:cstheme="minorHAnsi"/>
          <w:sz w:val="24"/>
          <w:szCs w:val="24"/>
        </w:rPr>
        <w:t>is permitted</w:t>
      </w:r>
      <w:proofErr w:type="gramEnd"/>
      <w:r w:rsidRPr="007170A5">
        <w:rPr>
          <w:rFonts w:cstheme="minorHAnsi"/>
          <w:sz w:val="24"/>
          <w:szCs w:val="24"/>
        </w:rPr>
        <w:t xml:space="preserve">. Off-road diesel fuel </w:t>
      </w:r>
      <w:proofErr w:type="gramStart"/>
      <w:r w:rsidRPr="007170A5">
        <w:rPr>
          <w:rFonts w:cstheme="minorHAnsi"/>
          <w:sz w:val="24"/>
          <w:szCs w:val="24"/>
        </w:rPr>
        <w:t>is prohibited</w:t>
      </w:r>
      <w:proofErr w:type="gramEnd"/>
      <w:r w:rsidRPr="007170A5">
        <w:rPr>
          <w:rFonts w:cstheme="minorHAnsi"/>
          <w:sz w:val="24"/>
          <w:szCs w:val="24"/>
        </w:rPr>
        <w:t xml:space="preserve">. </w:t>
      </w:r>
      <w:r w:rsidR="00F547FE" w:rsidRPr="007170A5">
        <w:rPr>
          <w:rFonts w:cstheme="minorHAnsi"/>
          <w:sz w:val="24"/>
          <w:szCs w:val="24"/>
        </w:rPr>
        <w:t>Use of any oxygen extenders prohibited.</w:t>
      </w:r>
      <w:r w:rsidR="00EE52CD" w:rsidRPr="007170A5">
        <w:rPr>
          <w:rFonts w:cstheme="minorHAnsi"/>
          <w:sz w:val="24"/>
          <w:szCs w:val="24"/>
        </w:rPr>
        <w:t xml:space="preserve"> </w:t>
      </w:r>
    </w:p>
    <w:p w14:paraId="650EA4C4" w14:textId="77777777" w:rsidR="008617B5" w:rsidRPr="007170A5" w:rsidRDefault="008617B5" w:rsidP="004904F7">
      <w:pPr>
        <w:spacing w:line="240" w:lineRule="auto"/>
        <w:rPr>
          <w:rFonts w:cstheme="minorHAnsi"/>
          <w:sz w:val="24"/>
          <w:szCs w:val="24"/>
        </w:rPr>
      </w:pPr>
    </w:p>
    <w:p w14:paraId="351C4D16" w14:textId="35B29801" w:rsidR="00C629F4" w:rsidRDefault="00C629F4" w:rsidP="004904F7">
      <w:pPr>
        <w:spacing w:line="240" w:lineRule="auto"/>
        <w:rPr>
          <w:rFonts w:cstheme="minorHAnsi"/>
          <w:sz w:val="24"/>
          <w:szCs w:val="24"/>
          <w:lang w:val="en"/>
        </w:rPr>
      </w:pPr>
      <w:r w:rsidRPr="007170A5">
        <w:rPr>
          <w:rFonts w:cstheme="minorHAnsi"/>
          <w:b/>
          <w:bCs/>
          <w:sz w:val="24"/>
          <w:szCs w:val="24"/>
        </w:rPr>
        <w:t xml:space="preserve">FUEL INJECTION PUMP: </w:t>
      </w:r>
      <w:r w:rsidRPr="007170A5">
        <w:rPr>
          <w:rFonts w:cstheme="minorHAnsi"/>
          <w:sz w:val="24"/>
          <w:szCs w:val="24"/>
        </w:rPr>
        <w:t xml:space="preserve">The use of multiple high-pressure common-rail fuel pumps </w:t>
      </w:r>
      <w:proofErr w:type="gramStart"/>
      <w:r w:rsidR="00C55E3E" w:rsidRPr="007170A5">
        <w:rPr>
          <w:rFonts w:cstheme="minorHAnsi"/>
          <w:sz w:val="24"/>
          <w:szCs w:val="24"/>
        </w:rPr>
        <w:t>is</w:t>
      </w:r>
      <w:r w:rsidRPr="007170A5">
        <w:rPr>
          <w:rFonts w:cstheme="minorHAnsi"/>
          <w:sz w:val="24"/>
          <w:szCs w:val="24"/>
        </w:rPr>
        <w:t xml:space="preserve"> allowed</w:t>
      </w:r>
      <w:proofErr w:type="gramEnd"/>
      <w:r w:rsidRPr="007170A5">
        <w:rPr>
          <w:rFonts w:cstheme="minorHAnsi"/>
          <w:sz w:val="24"/>
          <w:szCs w:val="24"/>
        </w:rPr>
        <w:t xml:space="preserve">. </w:t>
      </w:r>
      <w:r w:rsidR="00EE52CD" w:rsidRPr="007170A5">
        <w:rPr>
          <w:rFonts w:cstheme="minorHAnsi"/>
          <w:sz w:val="24"/>
          <w:szCs w:val="24"/>
        </w:rPr>
        <w:t>No ag governors allowed.</w:t>
      </w:r>
      <w:r w:rsidR="00491EA6" w:rsidRPr="007170A5">
        <w:rPr>
          <w:rFonts w:cstheme="minorHAnsi"/>
          <w:sz w:val="24"/>
          <w:szCs w:val="24"/>
        </w:rPr>
        <w:t xml:space="preserve"> </w:t>
      </w:r>
      <w:r w:rsidR="00491EA6" w:rsidRPr="007170A5">
        <w:rPr>
          <w:rFonts w:cstheme="minorHAnsi"/>
          <w:sz w:val="24"/>
          <w:szCs w:val="24"/>
          <w:lang w:val="en"/>
        </w:rPr>
        <w:t>Hand throttle prohibited.</w:t>
      </w:r>
    </w:p>
    <w:p w14:paraId="430BDE0C" w14:textId="77777777" w:rsidR="008617B5" w:rsidRPr="007170A5" w:rsidRDefault="008617B5" w:rsidP="004904F7">
      <w:pPr>
        <w:spacing w:line="240" w:lineRule="auto"/>
        <w:rPr>
          <w:rFonts w:cstheme="minorHAnsi"/>
          <w:sz w:val="24"/>
          <w:szCs w:val="24"/>
        </w:rPr>
      </w:pPr>
    </w:p>
    <w:p w14:paraId="243418FA" w14:textId="296D5DC1" w:rsidR="004904F7" w:rsidRPr="00F326A0" w:rsidRDefault="00C629F4" w:rsidP="004904F7">
      <w:pPr>
        <w:pStyle w:val="BodyText"/>
        <w:tabs>
          <w:tab w:val="left" w:pos="90"/>
        </w:tabs>
        <w:ind w:left="0" w:right="114"/>
        <w:rPr>
          <w:rFonts w:asciiTheme="minorHAnsi" w:hAnsiTheme="minorHAnsi" w:cstheme="minorHAnsi"/>
          <w:sz w:val="24"/>
          <w:szCs w:val="24"/>
        </w:rPr>
      </w:pPr>
      <w:r w:rsidRPr="007170A5">
        <w:rPr>
          <w:rFonts w:asciiTheme="minorHAnsi" w:hAnsiTheme="minorHAnsi" w:cstheme="minorHAnsi"/>
          <w:b/>
          <w:bCs/>
          <w:sz w:val="24"/>
          <w:szCs w:val="24"/>
        </w:rPr>
        <w:t xml:space="preserve">HITCH: </w:t>
      </w:r>
      <w:r w:rsidRPr="007170A5">
        <w:rPr>
          <w:rFonts w:asciiTheme="minorHAnsi" w:hAnsiTheme="minorHAnsi" w:cstheme="minorHAnsi"/>
          <w:sz w:val="24"/>
          <w:szCs w:val="24"/>
        </w:rPr>
        <w:t>The hitch m</w:t>
      </w:r>
      <w:r w:rsidR="00EE52CD" w:rsidRPr="007170A5">
        <w:rPr>
          <w:rFonts w:asciiTheme="minorHAnsi" w:hAnsiTheme="minorHAnsi" w:cstheme="minorHAnsi"/>
          <w:sz w:val="24"/>
          <w:szCs w:val="24"/>
        </w:rPr>
        <w:t>ust</w:t>
      </w:r>
      <w:r w:rsidRPr="007170A5">
        <w:rPr>
          <w:rFonts w:asciiTheme="minorHAnsi" w:hAnsiTheme="minorHAnsi" w:cstheme="minorHAnsi"/>
          <w:sz w:val="24"/>
          <w:szCs w:val="24"/>
        </w:rPr>
        <w:t xml:space="preserve"> be a re</w:t>
      </w:r>
      <w:r w:rsidR="006E4830" w:rsidRPr="007170A5">
        <w:rPr>
          <w:rFonts w:asciiTheme="minorHAnsi" w:hAnsiTheme="minorHAnsi" w:cstheme="minorHAnsi"/>
          <w:sz w:val="24"/>
          <w:szCs w:val="24"/>
        </w:rPr>
        <w:t>ceiver type hitch- frame mount or draw bar type hitch allowed.</w:t>
      </w:r>
      <w:r w:rsidRPr="007170A5">
        <w:rPr>
          <w:rFonts w:asciiTheme="minorHAnsi" w:hAnsiTheme="minorHAnsi" w:cstheme="minorHAnsi"/>
          <w:sz w:val="24"/>
          <w:szCs w:val="24"/>
        </w:rPr>
        <w:t xml:space="preserve"> </w:t>
      </w:r>
      <w:r w:rsidR="00C55E3E" w:rsidRPr="007170A5">
        <w:rPr>
          <w:rFonts w:asciiTheme="minorHAnsi" w:hAnsiTheme="minorHAnsi" w:cstheme="minorHAnsi"/>
          <w:sz w:val="24"/>
          <w:szCs w:val="24"/>
        </w:rPr>
        <w:t>The hook</w:t>
      </w:r>
      <w:r w:rsidR="00EE52CD" w:rsidRPr="007170A5">
        <w:rPr>
          <w:rFonts w:asciiTheme="minorHAnsi" w:hAnsiTheme="minorHAnsi" w:cstheme="minorHAnsi"/>
          <w:sz w:val="24"/>
          <w:szCs w:val="24"/>
        </w:rPr>
        <w:t xml:space="preserve"> point must be no closer than 44” of center line of rear axle. Maximum hitch height will be 26”</w:t>
      </w:r>
      <w:r w:rsidR="005F7027" w:rsidRPr="007170A5">
        <w:rPr>
          <w:rFonts w:asciiTheme="minorHAnsi" w:hAnsiTheme="minorHAnsi" w:cstheme="minorHAnsi"/>
          <w:sz w:val="24"/>
          <w:szCs w:val="24"/>
        </w:rPr>
        <w:t xml:space="preserve"> measured at inside rear of opening</w:t>
      </w:r>
      <w:r w:rsidR="00EE52CD" w:rsidRPr="007170A5">
        <w:rPr>
          <w:rFonts w:asciiTheme="minorHAnsi" w:hAnsiTheme="minorHAnsi" w:cstheme="minorHAnsi"/>
          <w:sz w:val="24"/>
          <w:szCs w:val="24"/>
        </w:rPr>
        <w:t xml:space="preserve"> and must have a minimum of a 3.75” x 3.0” opening to adequately accommodate sled hook. Hitch must </w:t>
      </w:r>
      <w:proofErr w:type="gramStart"/>
      <w:r w:rsidR="00EE52CD" w:rsidRPr="007170A5">
        <w:rPr>
          <w:rFonts w:asciiTheme="minorHAnsi" w:hAnsiTheme="minorHAnsi" w:cstheme="minorHAnsi"/>
          <w:sz w:val="24"/>
          <w:szCs w:val="24"/>
        </w:rPr>
        <w:t>be easily accessed</w:t>
      </w:r>
      <w:proofErr w:type="gramEnd"/>
      <w:r w:rsidR="00EE52CD" w:rsidRPr="007170A5">
        <w:rPr>
          <w:rFonts w:asciiTheme="minorHAnsi" w:hAnsiTheme="minorHAnsi" w:cstheme="minorHAnsi"/>
          <w:sz w:val="24"/>
          <w:szCs w:val="24"/>
        </w:rPr>
        <w:t xml:space="preserve"> and be stationary in all directions. Hitch </w:t>
      </w:r>
      <w:r w:rsidR="0082029F" w:rsidRPr="007170A5">
        <w:rPr>
          <w:rFonts w:asciiTheme="minorHAnsi" w:hAnsiTheme="minorHAnsi" w:cstheme="minorHAnsi"/>
          <w:sz w:val="24"/>
          <w:szCs w:val="24"/>
        </w:rPr>
        <w:t xml:space="preserve">(draw bar tube) </w:t>
      </w:r>
      <w:r w:rsidR="00EE52CD" w:rsidRPr="007170A5">
        <w:rPr>
          <w:rFonts w:asciiTheme="minorHAnsi" w:hAnsiTheme="minorHAnsi" w:cstheme="minorHAnsi"/>
          <w:sz w:val="24"/>
          <w:szCs w:val="24"/>
        </w:rPr>
        <w:t xml:space="preserve">must not exceed a maximum of </w:t>
      </w:r>
      <w:r w:rsidR="0002366E" w:rsidRPr="007170A5">
        <w:rPr>
          <w:rFonts w:asciiTheme="minorHAnsi" w:hAnsiTheme="minorHAnsi" w:cstheme="minorHAnsi"/>
          <w:bCs/>
          <w:sz w:val="24"/>
          <w:szCs w:val="24"/>
        </w:rPr>
        <w:t>10-degree</w:t>
      </w:r>
      <w:r w:rsidR="00EE52CD" w:rsidRPr="007170A5">
        <w:rPr>
          <w:rFonts w:asciiTheme="minorHAnsi" w:hAnsiTheme="minorHAnsi" w:cstheme="minorHAnsi"/>
          <w:sz w:val="24"/>
          <w:szCs w:val="24"/>
        </w:rPr>
        <w:t xml:space="preserve"> angle </w:t>
      </w:r>
      <w:r w:rsidR="0082029F" w:rsidRPr="007170A5">
        <w:rPr>
          <w:rFonts w:asciiTheme="minorHAnsi" w:hAnsiTheme="minorHAnsi" w:cstheme="minorHAnsi"/>
          <w:sz w:val="24"/>
          <w:szCs w:val="24"/>
        </w:rPr>
        <w:t>in relation to frame rail</w:t>
      </w:r>
      <w:r w:rsidR="00EE52CD" w:rsidRPr="007170A5">
        <w:rPr>
          <w:rFonts w:asciiTheme="minorHAnsi" w:hAnsiTheme="minorHAnsi" w:cstheme="minorHAnsi"/>
          <w:sz w:val="24"/>
          <w:szCs w:val="24"/>
        </w:rPr>
        <w:t xml:space="preserve">. </w:t>
      </w:r>
      <w:r w:rsidR="00E8225D" w:rsidRPr="007170A5">
        <w:rPr>
          <w:rFonts w:asciiTheme="minorHAnsi" w:hAnsiTheme="minorHAnsi" w:cstheme="minorHAnsi"/>
          <w:sz w:val="24"/>
          <w:szCs w:val="24"/>
        </w:rPr>
        <w:t>No hitch supports or adjusters, if fastened to rear axle housing</w:t>
      </w:r>
      <w:r w:rsidR="003E5940" w:rsidRPr="007170A5">
        <w:rPr>
          <w:rFonts w:asciiTheme="minorHAnsi" w:hAnsiTheme="minorHAnsi" w:cstheme="minorHAnsi"/>
          <w:sz w:val="24"/>
          <w:szCs w:val="24"/>
        </w:rPr>
        <w:t>,</w:t>
      </w:r>
      <w:r w:rsidR="00E8225D" w:rsidRPr="007170A5">
        <w:rPr>
          <w:rFonts w:asciiTheme="minorHAnsi" w:hAnsiTheme="minorHAnsi" w:cstheme="minorHAnsi"/>
          <w:sz w:val="24"/>
          <w:szCs w:val="24"/>
        </w:rPr>
        <w:t xml:space="preserve"> shall be above the center line of rear </w:t>
      </w:r>
      <w:r w:rsidR="0007422A" w:rsidRPr="007170A5">
        <w:rPr>
          <w:rFonts w:asciiTheme="minorHAnsi" w:hAnsiTheme="minorHAnsi" w:cstheme="minorHAnsi"/>
          <w:sz w:val="24"/>
          <w:szCs w:val="24"/>
        </w:rPr>
        <w:t>axle.</w:t>
      </w:r>
      <w:r w:rsidR="00EE52CD" w:rsidRPr="007170A5">
        <w:rPr>
          <w:rFonts w:asciiTheme="minorHAnsi" w:hAnsiTheme="minorHAnsi" w:cstheme="minorHAnsi"/>
          <w:sz w:val="24"/>
          <w:szCs w:val="24"/>
        </w:rPr>
        <w:t xml:space="preserve"> Pivot pin of drawbar </w:t>
      </w:r>
      <w:r w:rsidR="006E4830" w:rsidRPr="007170A5">
        <w:rPr>
          <w:rFonts w:asciiTheme="minorHAnsi" w:hAnsiTheme="minorHAnsi" w:cstheme="minorHAnsi"/>
          <w:sz w:val="24"/>
          <w:szCs w:val="24"/>
        </w:rPr>
        <w:t xml:space="preserve">or any bracing </w:t>
      </w:r>
      <w:r w:rsidR="00EE52CD" w:rsidRPr="007170A5">
        <w:rPr>
          <w:rFonts w:asciiTheme="minorHAnsi" w:hAnsiTheme="minorHAnsi" w:cstheme="minorHAnsi"/>
          <w:sz w:val="24"/>
          <w:szCs w:val="24"/>
        </w:rPr>
        <w:t>can be no farther forward than center line of the rear axle.</w:t>
      </w:r>
      <w:r w:rsidR="0082029F" w:rsidRPr="007170A5">
        <w:rPr>
          <w:rFonts w:asciiTheme="minorHAnsi" w:hAnsiTheme="minorHAnsi" w:cstheme="minorHAnsi"/>
          <w:sz w:val="24"/>
          <w:szCs w:val="24"/>
        </w:rPr>
        <w:t xml:space="preserve"> </w:t>
      </w:r>
      <w:r w:rsidR="00AD35D2" w:rsidRPr="007170A5">
        <w:rPr>
          <w:rFonts w:asciiTheme="minorHAnsi" w:hAnsiTheme="minorHAnsi" w:cstheme="minorHAnsi"/>
          <w:sz w:val="24"/>
          <w:szCs w:val="24"/>
        </w:rPr>
        <w:t xml:space="preserve">Tech </w:t>
      </w:r>
      <w:r w:rsidR="00C55E3E" w:rsidRPr="007170A5">
        <w:rPr>
          <w:rFonts w:asciiTheme="minorHAnsi" w:hAnsiTheme="minorHAnsi" w:cstheme="minorHAnsi"/>
          <w:sz w:val="24"/>
          <w:szCs w:val="24"/>
        </w:rPr>
        <w:t>officials have</w:t>
      </w:r>
      <w:r w:rsidR="00AD35D2" w:rsidRPr="007170A5">
        <w:rPr>
          <w:rFonts w:asciiTheme="minorHAnsi" w:hAnsiTheme="minorHAnsi" w:cstheme="minorHAnsi"/>
          <w:sz w:val="24"/>
          <w:szCs w:val="24"/>
        </w:rPr>
        <w:t xml:space="preserve"> final ruling on hitch!</w:t>
      </w:r>
      <w:r w:rsidR="004607CF" w:rsidRPr="007170A5">
        <w:rPr>
          <w:rFonts w:asciiTheme="minorHAnsi" w:hAnsiTheme="minorHAnsi" w:cstheme="minorHAnsi"/>
          <w:sz w:val="24"/>
          <w:szCs w:val="24"/>
        </w:rPr>
        <w:t xml:space="preserve"> Must have a </w:t>
      </w:r>
      <w:proofErr w:type="gramStart"/>
      <w:r w:rsidR="004607CF" w:rsidRPr="007170A5">
        <w:rPr>
          <w:rFonts w:asciiTheme="minorHAnsi" w:hAnsiTheme="minorHAnsi" w:cstheme="minorHAnsi"/>
          <w:sz w:val="24"/>
          <w:szCs w:val="24"/>
        </w:rPr>
        <w:t>3</w:t>
      </w:r>
      <w:proofErr w:type="gramEnd"/>
      <w:r w:rsidR="004607CF" w:rsidRPr="007170A5">
        <w:rPr>
          <w:rFonts w:asciiTheme="minorHAnsi" w:hAnsiTheme="minorHAnsi" w:cstheme="minorHAnsi"/>
          <w:sz w:val="24"/>
          <w:szCs w:val="24"/>
        </w:rPr>
        <w:t>” wide by 3 ¾” deep opening. No twisted clevis.</w:t>
      </w:r>
      <w:bookmarkStart w:id="5" w:name="_Hlk24312695"/>
      <w:r w:rsidR="00C152AB">
        <w:rPr>
          <w:rFonts w:asciiTheme="minorHAnsi" w:hAnsiTheme="minorHAnsi" w:cstheme="minorHAnsi"/>
          <w:b/>
          <w:bCs/>
          <w:sz w:val="24"/>
          <w:szCs w:val="24"/>
        </w:rPr>
        <w:t xml:space="preserve"> </w:t>
      </w:r>
      <w:r w:rsidR="00F326A0" w:rsidRPr="002A2DB1">
        <w:rPr>
          <w:rFonts w:asciiTheme="minorHAnsi" w:hAnsiTheme="minorHAnsi" w:cstheme="minorHAnsi"/>
          <w:sz w:val="24"/>
          <w:szCs w:val="24"/>
        </w:rPr>
        <w:t>The receiver</w:t>
      </w:r>
      <w:r w:rsidR="00C152AB" w:rsidRPr="002A2DB1">
        <w:rPr>
          <w:rFonts w:asciiTheme="minorHAnsi" w:hAnsiTheme="minorHAnsi" w:cstheme="minorHAnsi"/>
          <w:sz w:val="24"/>
          <w:szCs w:val="24"/>
        </w:rPr>
        <w:t xml:space="preserve"> stub must be of solid stock</w:t>
      </w:r>
      <w:r w:rsidR="002A2DB1" w:rsidRPr="002A2DB1">
        <w:rPr>
          <w:rFonts w:cstheme="minorHAnsi"/>
          <w:b/>
          <w:bCs/>
          <w:sz w:val="24"/>
          <w:szCs w:val="24"/>
        </w:rPr>
        <w:t xml:space="preserve"> </w:t>
      </w:r>
      <w:r w:rsidR="002A2DB1" w:rsidRPr="00F326A0">
        <w:rPr>
          <w:rFonts w:asciiTheme="minorHAnsi" w:hAnsiTheme="minorHAnsi" w:cstheme="minorHAnsi"/>
          <w:sz w:val="24"/>
          <w:szCs w:val="24"/>
        </w:rPr>
        <w:t>and secured with a minimum 5/8” grade 8 bolt or pin</w:t>
      </w:r>
      <w:r w:rsidR="00C152AB" w:rsidRPr="00F326A0">
        <w:rPr>
          <w:rFonts w:asciiTheme="minorHAnsi" w:hAnsiTheme="minorHAnsi" w:cstheme="minorHAnsi"/>
          <w:sz w:val="24"/>
          <w:szCs w:val="24"/>
        </w:rPr>
        <w:t xml:space="preserve">. </w:t>
      </w:r>
    </w:p>
    <w:p w14:paraId="3A9C3EBA" w14:textId="77777777" w:rsidR="004904F7" w:rsidRPr="002A2DB1" w:rsidRDefault="004904F7" w:rsidP="004904F7">
      <w:pPr>
        <w:pStyle w:val="BodyText"/>
        <w:tabs>
          <w:tab w:val="left" w:pos="90"/>
        </w:tabs>
        <w:ind w:left="0" w:right="114"/>
        <w:rPr>
          <w:rFonts w:asciiTheme="minorHAnsi" w:hAnsiTheme="minorHAnsi" w:cstheme="minorHAnsi"/>
        </w:rPr>
      </w:pPr>
    </w:p>
    <w:p w14:paraId="19E00820" w14:textId="77777777" w:rsidR="00A2765C" w:rsidRDefault="00C629F4" w:rsidP="004904F7">
      <w:pPr>
        <w:pStyle w:val="BodyText"/>
        <w:tabs>
          <w:tab w:val="left" w:pos="90"/>
        </w:tabs>
        <w:ind w:left="0" w:right="114"/>
        <w:rPr>
          <w:rFonts w:asciiTheme="minorHAnsi" w:hAnsiTheme="minorHAnsi" w:cstheme="minorHAnsi"/>
          <w:sz w:val="24"/>
          <w:szCs w:val="24"/>
        </w:rPr>
      </w:pPr>
      <w:r w:rsidRPr="007170A5">
        <w:rPr>
          <w:rFonts w:asciiTheme="minorHAnsi" w:hAnsiTheme="minorHAnsi" w:cstheme="minorHAnsi"/>
          <w:b/>
          <w:bCs/>
          <w:sz w:val="24"/>
          <w:szCs w:val="24"/>
        </w:rPr>
        <w:t xml:space="preserve">INTERIOR: </w:t>
      </w:r>
      <w:r w:rsidRPr="007170A5">
        <w:rPr>
          <w:rFonts w:asciiTheme="minorHAnsi" w:hAnsiTheme="minorHAnsi" w:cstheme="minorHAnsi"/>
          <w:sz w:val="24"/>
          <w:szCs w:val="24"/>
        </w:rPr>
        <w:t>A complete interior including dashboard, door panels, etc. is mandatory. All factory controls (lights, signals, windows, wiper, etc.) must be retained and be operative</w:t>
      </w:r>
      <w:r w:rsidR="00AD35D2" w:rsidRPr="007170A5">
        <w:rPr>
          <w:rFonts w:asciiTheme="minorHAnsi" w:hAnsiTheme="minorHAnsi" w:cstheme="minorHAnsi"/>
          <w:sz w:val="24"/>
          <w:szCs w:val="24"/>
        </w:rPr>
        <w:t xml:space="preserve"> as per tech official</w:t>
      </w:r>
      <w:r w:rsidRPr="007170A5">
        <w:rPr>
          <w:rFonts w:asciiTheme="minorHAnsi" w:hAnsiTheme="minorHAnsi" w:cstheme="minorHAnsi"/>
          <w:sz w:val="24"/>
          <w:szCs w:val="24"/>
        </w:rPr>
        <w:t xml:space="preserve">. </w:t>
      </w:r>
      <w:r w:rsidR="006E4830" w:rsidRPr="007170A5">
        <w:rPr>
          <w:rFonts w:asciiTheme="minorHAnsi" w:hAnsiTheme="minorHAnsi" w:cstheme="minorHAnsi"/>
          <w:sz w:val="24"/>
          <w:szCs w:val="24"/>
        </w:rPr>
        <w:t xml:space="preserve">Must have two matching and fully </w:t>
      </w:r>
      <w:r w:rsidR="0007422A" w:rsidRPr="007170A5">
        <w:rPr>
          <w:rFonts w:asciiTheme="minorHAnsi" w:hAnsiTheme="minorHAnsi" w:cstheme="minorHAnsi"/>
          <w:sz w:val="24"/>
          <w:szCs w:val="24"/>
        </w:rPr>
        <w:t>upholstered front</w:t>
      </w:r>
      <w:r w:rsidR="006E4830" w:rsidRPr="007170A5">
        <w:rPr>
          <w:rFonts w:asciiTheme="minorHAnsi" w:hAnsiTheme="minorHAnsi" w:cstheme="minorHAnsi"/>
          <w:sz w:val="24"/>
          <w:szCs w:val="24"/>
        </w:rPr>
        <w:t xml:space="preserve"> seats. </w:t>
      </w:r>
      <w:r w:rsidRPr="007170A5">
        <w:rPr>
          <w:rFonts w:asciiTheme="minorHAnsi" w:hAnsiTheme="minorHAnsi" w:cstheme="minorHAnsi"/>
          <w:sz w:val="24"/>
          <w:szCs w:val="24"/>
        </w:rPr>
        <w:t xml:space="preserve">The use of hand-throttle </w:t>
      </w:r>
    </w:p>
    <w:p w14:paraId="7C425791" w14:textId="511478F6" w:rsidR="004904F7" w:rsidRPr="007170A5" w:rsidRDefault="00C629F4" w:rsidP="004904F7">
      <w:pPr>
        <w:pStyle w:val="BodyText"/>
        <w:tabs>
          <w:tab w:val="left" w:pos="90"/>
        </w:tabs>
        <w:ind w:left="0" w:right="114"/>
        <w:rPr>
          <w:rFonts w:asciiTheme="minorHAnsi" w:hAnsiTheme="minorHAnsi" w:cstheme="minorHAnsi"/>
          <w:sz w:val="24"/>
          <w:szCs w:val="24"/>
        </w:rPr>
      </w:pPr>
      <w:r w:rsidRPr="007170A5">
        <w:rPr>
          <w:rFonts w:asciiTheme="minorHAnsi" w:hAnsiTheme="minorHAnsi" w:cstheme="minorHAnsi"/>
          <w:sz w:val="24"/>
          <w:szCs w:val="24"/>
        </w:rPr>
        <w:lastRenderedPageBreak/>
        <w:t xml:space="preserve">controls </w:t>
      </w:r>
      <w:proofErr w:type="gramStart"/>
      <w:r w:rsidR="00A2765C" w:rsidRPr="007170A5">
        <w:rPr>
          <w:rFonts w:asciiTheme="minorHAnsi" w:hAnsiTheme="minorHAnsi" w:cstheme="minorHAnsi"/>
          <w:sz w:val="24"/>
          <w:szCs w:val="24"/>
        </w:rPr>
        <w:t>are</w:t>
      </w:r>
      <w:r w:rsidRPr="007170A5">
        <w:rPr>
          <w:rFonts w:asciiTheme="minorHAnsi" w:hAnsiTheme="minorHAnsi" w:cstheme="minorHAnsi"/>
          <w:sz w:val="24"/>
          <w:szCs w:val="24"/>
        </w:rPr>
        <w:t xml:space="preserve"> prohibited</w:t>
      </w:r>
      <w:proofErr w:type="gramEnd"/>
      <w:r w:rsidRPr="007170A5">
        <w:rPr>
          <w:rFonts w:asciiTheme="minorHAnsi" w:hAnsiTheme="minorHAnsi" w:cstheme="minorHAnsi"/>
          <w:sz w:val="24"/>
          <w:szCs w:val="24"/>
        </w:rPr>
        <w:t xml:space="preserve">. If </w:t>
      </w:r>
      <w:r w:rsidR="00C55E3E" w:rsidRPr="007170A5">
        <w:rPr>
          <w:rFonts w:asciiTheme="minorHAnsi" w:hAnsiTheme="minorHAnsi" w:cstheme="minorHAnsi"/>
          <w:sz w:val="24"/>
          <w:szCs w:val="24"/>
        </w:rPr>
        <w:t>the vehicle</w:t>
      </w:r>
      <w:r w:rsidRPr="007170A5">
        <w:rPr>
          <w:rFonts w:asciiTheme="minorHAnsi" w:hAnsiTheme="minorHAnsi" w:cstheme="minorHAnsi"/>
          <w:sz w:val="24"/>
          <w:szCs w:val="24"/>
        </w:rPr>
        <w:t xml:space="preserve"> is equipped with heavily tinted driver’s side window the window must be rolled down during the hook. </w:t>
      </w:r>
      <w:bookmarkEnd w:id="5"/>
    </w:p>
    <w:p w14:paraId="12A51FE2" w14:textId="77777777" w:rsidR="004904F7" w:rsidRPr="007170A5" w:rsidRDefault="004904F7" w:rsidP="004904F7">
      <w:pPr>
        <w:pStyle w:val="BodyText"/>
        <w:tabs>
          <w:tab w:val="left" w:pos="90"/>
        </w:tabs>
        <w:ind w:left="0" w:right="114"/>
        <w:rPr>
          <w:rFonts w:asciiTheme="minorHAnsi" w:hAnsiTheme="minorHAnsi" w:cstheme="minorHAnsi"/>
          <w:sz w:val="24"/>
          <w:szCs w:val="24"/>
        </w:rPr>
      </w:pPr>
    </w:p>
    <w:p w14:paraId="048450B4" w14:textId="17EFE6C1" w:rsidR="00BB5ACD" w:rsidRDefault="00C629F4" w:rsidP="004904F7">
      <w:pPr>
        <w:pStyle w:val="BodyText"/>
        <w:tabs>
          <w:tab w:val="left" w:pos="90"/>
        </w:tabs>
        <w:ind w:left="0" w:right="114"/>
        <w:rPr>
          <w:rFonts w:asciiTheme="minorHAnsi" w:hAnsiTheme="minorHAnsi" w:cstheme="minorHAnsi"/>
          <w:sz w:val="24"/>
          <w:szCs w:val="24"/>
        </w:rPr>
      </w:pPr>
      <w:r w:rsidRPr="007170A5">
        <w:rPr>
          <w:rFonts w:asciiTheme="minorHAnsi" w:hAnsiTheme="minorHAnsi" w:cstheme="minorHAnsi"/>
          <w:b/>
          <w:bCs/>
          <w:sz w:val="24"/>
          <w:szCs w:val="24"/>
        </w:rPr>
        <w:t xml:space="preserve">REAR-END: </w:t>
      </w:r>
      <w:r w:rsidRPr="007170A5">
        <w:rPr>
          <w:rFonts w:asciiTheme="minorHAnsi" w:hAnsiTheme="minorHAnsi" w:cstheme="minorHAnsi"/>
          <w:sz w:val="24"/>
          <w:szCs w:val="24"/>
        </w:rPr>
        <w:t xml:space="preserve">Non-OEM rear-end </w:t>
      </w:r>
      <w:r w:rsidR="00C55E3E" w:rsidRPr="007170A5">
        <w:rPr>
          <w:rFonts w:asciiTheme="minorHAnsi" w:hAnsiTheme="minorHAnsi" w:cstheme="minorHAnsi"/>
          <w:sz w:val="24"/>
          <w:szCs w:val="24"/>
        </w:rPr>
        <w:t>housing is</w:t>
      </w:r>
      <w:r w:rsidRPr="007170A5">
        <w:rPr>
          <w:rFonts w:asciiTheme="minorHAnsi" w:hAnsiTheme="minorHAnsi" w:cstheme="minorHAnsi"/>
          <w:sz w:val="24"/>
          <w:szCs w:val="24"/>
        </w:rPr>
        <w:t xml:space="preserve"> prohibited. The rear end must have been an option on a </w:t>
      </w:r>
      <w:r w:rsidR="00C55E3E" w:rsidRPr="007170A5">
        <w:rPr>
          <w:rFonts w:asciiTheme="minorHAnsi" w:hAnsiTheme="minorHAnsi" w:cstheme="minorHAnsi"/>
          <w:sz w:val="24"/>
          <w:szCs w:val="24"/>
        </w:rPr>
        <w:t>one ton</w:t>
      </w:r>
      <w:r w:rsidRPr="007170A5">
        <w:rPr>
          <w:rFonts w:asciiTheme="minorHAnsi" w:hAnsiTheme="minorHAnsi" w:cstheme="minorHAnsi"/>
          <w:sz w:val="24"/>
          <w:szCs w:val="24"/>
        </w:rPr>
        <w:t xml:space="preserve"> or smaller pickup. Rear axle bolts must </w:t>
      </w:r>
      <w:proofErr w:type="gramStart"/>
      <w:r w:rsidRPr="007170A5">
        <w:rPr>
          <w:rFonts w:asciiTheme="minorHAnsi" w:hAnsiTheme="minorHAnsi" w:cstheme="minorHAnsi"/>
          <w:sz w:val="24"/>
          <w:szCs w:val="24"/>
        </w:rPr>
        <w:t>be covered</w:t>
      </w:r>
      <w:proofErr w:type="gramEnd"/>
      <w:r w:rsidRPr="007170A5">
        <w:rPr>
          <w:rFonts w:asciiTheme="minorHAnsi" w:hAnsiTheme="minorHAnsi" w:cstheme="minorHAnsi"/>
          <w:sz w:val="24"/>
          <w:szCs w:val="24"/>
        </w:rPr>
        <w:t xml:space="preserve"> by a cap or shield.</w:t>
      </w:r>
    </w:p>
    <w:p w14:paraId="2BA4C84A" w14:textId="50D13252" w:rsidR="00C629F4" w:rsidRPr="007170A5" w:rsidRDefault="00C629F4" w:rsidP="004904F7">
      <w:pPr>
        <w:pStyle w:val="BodyText"/>
        <w:tabs>
          <w:tab w:val="left" w:pos="90"/>
        </w:tabs>
        <w:ind w:left="0" w:right="114"/>
        <w:rPr>
          <w:rFonts w:asciiTheme="minorHAnsi" w:hAnsiTheme="minorHAnsi" w:cstheme="minorHAnsi"/>
          <w:sz w:val="24"/>
          <w:szCs w:val="24"/>
        </w:rPr>
      </w:pPr>
      <w:r w:rsidRPr="007170A5">
        <w:rPr>
          <w:rFonts w:asciiTheme="minorHAnsi" w:hAnsiTheme="minorHAnsi" w:cstheme="minorHAnsi"/>
          <w:sz w:val="24"/>
          <w:szCs w:val="24"/>
        </w:rPr>
        <w:t xml:space="preserve"> </w:t>
      </w:r>
    </w:p>
    <w:p w14:paraId="2284B1C2" w14:textId="77777777" w:rsidR="008617B5" w:rsidRPr="007170A5" w:rsidRDefault="008617B5" w:rsidP="004904F7">
      <w:pPr>
        <w:spacing w:line="240" w:lineRule="auto"/>
        <w:rPr>
          <w:rFonts w:cstheme="minorHAnsi"/>
          <w:sz w:val="24"/>
          <w:szCs w:val="24"/>
        </w:rPr>
      </w:pPr>
    </w:p>
    <w:p w14:paraId="1F67DDB9" w14:textId="57A41A98" w:rsidR="00C629F4" w:rsidRDefault="00C629F4" w:rsidP="004904F7">
      <w:pPr>
        <w:spacing w:line="240" w:lineRule="auto"/>
        <w:rPr>
          <w:rFonts w:cstheme="minorHAnsi"/>
          <w:sz w:val="24"/>
          <w:szCs w:val="24"/>
        </w:rPr>
      </w:pPr>
      <w:r w:rsidRPr="007170A5">
        <w:rPr>
          <w:rFonts w:cstheme="minorHAnsi"/>
          <w:b/>
          <w:bCs/>
          <w:sz w:val="24"/>
          <w:szCs w:val="24"/>
        </w:rPr>
        <w:t xml:space="preserve">STREET EQUIPMENT: </w:t>
      </w:r>
      <w:r w:rsidRPr="007170A5">
        <w:rPr>
          <w:rFonts w:cstheme="minorHAnsi"/>
          <w:sz w:val="24"/>
          <w:szCs w:val="24"/>
        </w:rPr>
        <w:t>Complete headlight and taillight assemblies are mandatory and must be operative</w:t>
      </w:r>
      <w:r w:rsidR="001F1B40" w:rsidRPr="007170A5">
        <w:rPr>
          <w:rFonts w:cstheme="minorHAnsi"/>
          <w:sz w:val="24"/>
          <w:szCs w:val="24"/>
        </w:rPr>
        <w:t>- one headlight may be removed for air flow</w:t>
      </w:r>
      <w:r w:rsidRPr="007170A5">
        <w:rPr>
          <w:rFonts w:cstheme="minorHAnsi"/>
          <w:sz w:val="24"/>
          <w:szCs w:val="24"/>
        </w:rPr>
        <w:t xml:space="preserve">. Complete OEM windshields and windows are mandatory. Windows must be operative per factory specifications; that is, they must open and close via OEM electrical or mechanical means. </w:t>
      </w:r>
    </w:p>
    <w:p w14:paraId="4D9D1F1F" w14:textId="77777777" w:rsidR="008617B5" w:rsidRPr="007170A5" w:rsidRDefault="008617B5" w:rsidP="004904F7">
      <w:pPr>
        <w:spacing w:line="240" w:lineRule="auto"/>
        <w:rPr>
          <w:rFonts w:cstheme="minorHAnsi"/>
          <w:sz w:val="24"/>
          <w:szCs w:val="24"/>
        </w:rPr>
      </w:pPr>
    </w:p>
    <w:p w14:paraId="6EB1D6F3" w14:textId="6A056607" w:rsidR="00C629F4" w:rsidRDefault="00C629F4" w:rsidP="004904F7">
      <w:pPr>
        <w:spacing w:line="240" w:lineRule="auto"/>
        <w:rPr>
          <w:rFonts w:cstheme="minorHAnsi"/>
          <w:sz w:val="24"/>
          <w:szCs w:val="24"/>
        </w:rPr>
      </w:pPr>
      <w:bookmarkStart w:id="6" w:name="_Hlk24313048"/>
      <w:r w:rsidRPr="007170A5">
        <w:rPr>
          <w:rFonts w:cstheme="minorHAnsi"/>
          <w:b/>
          <w:bCs/>
          <w:sz w:val="24"/>
          <w:szCs w:val="24"/>
        </w:rPr>
        <w:t xml:space="preserve">SUSPENSION FRONT: </w:t>
      </w:r>
      <w:r w:rsidRPr="007170A5">
        <w:rPr>
          <w:rFonts w:cstheme="minorHAnsi"/>
          <w:sz w:val="24"/>
          <w:szCs w:val="24"/>
        </w:rPr>
        <w:t xml:space="preserve">The upper mounting point for strut assemblies must be in </w:t>
      </w:r>
      <w:r w:rsidR="00C55E3E" w:rsidRPr="007170A5">
        <w:rPr>
          <w:rFonts w:cstheme="minorHAnsi"/>
          <w:sz w:val="24"/>
          <w:szCs w:val="24"/>
        </w:rPr>
        <w:t>a factory</w:t>
      </w:r>
      <w:r w:rsidRPr="007170A5">
        <w:rPr>
          <w:rFonts w:cstheme="minorHAnsi"/>
          <w:sz w:val="24"/>
          <w:szCs w:val="24"/>
        </w:rPr>
        <w:t xml:space="preserve"> location. Adjustable caster/camber pillow ball mounts </w:t>
      </w:r>
      <w:proofErr w:type="gramStart"/>
      <w:r w:rsidRPr="007170A5">
        <w:rPr>
          <w:rFonts w:cstheme="minorHAnsi"/>
          <w:sz w:val="24"/>
          <w:szCs w:val="24"/>
        </w:rPr>
        <w:t>are permitted</w:t>
      </w:r>
      <w:proofErr w:type="gramEnd"/>
      <w:r w:rsidRPr="007170A5">
        <w:rPr>
          <w:rFonts w:cstheme="minorHAnsi"/>
          <w:sz w:val="24"/>
          <w:szCs w:val="24"/>
        </w:rPr>
        <w:t xml:space="preserve">. The lower control arm may be strengthened providing factory mounting points to chassis are maintained. The lower mounting point for the strut assembly may be modified for improved caster or camber. Strut tower braces, lower tie-bars, sway bars, and limit straps are permitted. Traction bars and devices </w:t>
      </w:r>
      <w:proofErr w:type="gramStart"/>
      <w:r w:rsidRPr="007170A5">
        <w:rPr>
          <w:rFonts w:cstheme="minorHAnsi"/>
          <w:sz w:val="24"/>
          <w:szCs w:val="24"/>
        </w:rPr>
        <w:t>are permitted</w:t>
      </w:r>
      <w:proofErr w:type="gramEnd"/>
      <w:r w:rsidRPr="007170A5">
        <w:rPr>
          <w:rFonts w:cstheme="minorHAnsi"/>
          <w:sz w:val="24"/>
          <w:szCs w:val="24"/>
        </w:rPr>
        <w:t xml:space="preserve">. </w:t>
      </w:r>
    </w:p>
    <w:p w14:paraId="1AB42F0D" w14:textId="77777777" w:rsidR="008617B5" w:rsidRPr="007170A5" w:rsidRDefault="008617B5" w:rsidP="004904F7">
      <w:pPr>
        <w:spacing w:line="240" w:lineRule="auto"/>
        <w:rPr>
          <w:rFonts w:cstheme="minorHAnsi"/>
          <w:sz w:val="24"/>
          <w:szCs w:val="24"/>
        </w:rPr>
      </w:pPr>
    </w:p>
    <w:bookmarkEnd w:id="6"/>
    <w:p w14:paraId="379012D4" w14:textId="1B935B35" w:rsidR="00C629F4" w:rsidRDefault="00C629F4" w:rsidP="004904F7">
      <w:pPr>
        <w:spacing w:line="240" w:lineRule="auto"/>
        <w:rPr>
          <w:rFonts w:cstheme="minorHAnsi"/>
          <w:sz w:val="24"/>
          <w:szCs w:val="24"/>
        </w:rPr>
      </w:pPr>
      <w:r w:rsidRPr="007170A5">
        <w:rPr>
          <w:rFonts w:cstheme="minorHAnsi"/>
          <w:b/>
          <w:bCs/>
          <w:sz w:val="24"/>
          <w:szCs w:val="24"/>
        </w:rPr>
        <w:t xml:space="preserve">SUSPENSION REAR: </w:t>
      </w:r>
      <w:r w:rsidRPr="007170A5">
        <w:rPr>
          <w:rFonts w:cstheme="minorHAnsi"/>
          <w:sz w:val="24"/>
          <w:szCs w:val="24"/>
        </w:rPr>
        <w:t xml:space="preserve">An OEM-style suspension is mandatory. Lowering or raising the vehicles height with suspension modifications is permitted. Traction bars and devices are permitted; they must be </w:t>
      </w:r>
      <w:r w:rsidR="00C55E3E" w:rsidRPr="007170A5">
        <w:rPr>
          <w:rFonts w:cstheme="minorHAnsi"/>
          <w:sz w:val="24"/>
          <w:szCs w:val="24"/>
        </w:rPr>
        <w:t>bolted</w:t>
      </w:r>
      <w:r w:rsidRPr="007170A5">
        <w:rPr>
          <w:rFonts w:cstheme="minorHAnsi"/>
          <w:sz w:val="24"/>
          <w:szCs w:val="24"/>
        </w:rPr>
        <w:t xml:space="preserve"> on only; welds are permitted for attachment to frame or axle housing. Control arms may be strengthened or replaced, provided all original mounting points are retained. All rear suspensions must use at least one working shock absorber per wheel. </w:t>
      </w:r>
      <w:r w:rsidR="001F1B40" w:rsidRPr="007170A5">
        <w:rPr>
          <w:rFonts w:cstheme="minorHAnsi"/>
          <w:sz w:val="24"/>
          <w:szCs w:val="24"/>
        </w:rPr>
        <w:t xml:space="preserve">Minimum </w:t>
      </w:r>
      <w:proofErr w:type="gramStart"/>
      <w:r w:rsidR="001F1B40" w:rsidRPr="007170A5">
        <w:rPr>
          <w:rFonts w:cstheme="minorHAnsi"/>
          <w:sz w:val="24"/>
          <w:szCs w:val="24"/>
        </w:rPr>
        <w:t>3</w:t>
      </w:r>
      <w:proofErr w:type="gramEnd"/>
      <w:r w:rsidR="001F1B40" w:rsidRPr="007170A5">
        <w:rPr>
          <w:rFonts w:cstheme="minorHAnsi"/>
          <w:sz w:val="24"/>
          <w:szCs w:val="24"/>
        </w:rPr>
        <w:t xml:space="preserve"> leaf springs per side. No suspension travel is necessary. Blocks may </w:t>
      </w:r>
      <w:proofErr w:type="gramStart"/>
      <w:r w:rsidR="001F1B40" w:rsidRPr="007170A5">
        <w:rPr>
          <w:rFonts w:cstheme="minorHAnsi"/>
          <w:sz w:val="24"/>
          <w:szCs w:val="24"/>
        </w:rPr>
        <w:t xml:space="preserve">be </w:t>
      </w:r>
      <w:r w:rsidR="00C55E3E" w:rsidRPr="007170A5">
        <w:rPr>
          <w:rFonts w:cstheme="minorHAnsi"/>
          <w:sz w:val="24"/>
          <w:szCs w:val="24"/>
        </w:rPr>
        <w:t>bolted</w:t>
      </w:r>
      <w:proofErr w:type="gramEnd"/>
      <w:r w:rsidR="001F1B40" w:rsidRPr="007170A5">
        <w:rPr>
          <w:rFonts w:cstheme="minorHAnsi"/>
          <w:sz w:val="24"/>
          <w:szCs w:val="24"/>
        </w:rPr>
        <w:t xml:space="preserve"> only- blocks may not be welded to frame or axle.</w:t>
      </w:r>
    </w:p>
    <w:p w14:paraId="302E259A" w14:textId="77777777" w:rsidR="008617B5" w:rsidRPr="007170A5" w:rsidRDefault="008617B5" w:rsidP="004904F7">
      <w:pPr>
        <w:spacing w:line="240" w:lineRule="auto"/>
        <w:rPr>
          <w:rFonts w:cstheme="minorHAnsi"/>
          <w:sz w:val="24"/>
          <w:szCs w:val="24"/>
        </w:rPr>
      </w:pPr>
    </w:p>
    <w:p w14:paraId="013459CB" w14:textId="5AE43BF2" w:rsidR="00C629F4" w:rsidRDefault="00C629F4" w:rsidP="004904F7">
      <w:pPr>
        <w:spacing w:line="240" w:lineRule="auto"/>
        <w:rPr>
          <w:rFonts w:cstheme="minorHAnsi"/>
          <w:sz w:val="24"/>
          <w:szCs w:val="24"/>
        </w:rPr>
      </w:pPr>
      <w:r w:rsidRPr="007170A5">
        <w:rPr>
          <w:rFonts w:cstheme="minorHAnsi"/>
          <w:b/>
          <w:bCs/>
          <w:sz w:val="24"/>
          <w:szCs w:val="24"/>
        </w:rPr>
        <w:t xml:space="preserve">TRANSFER CASE: </w:t>
      </w:r>
      <w:r w:rsidRPr="007170A5">
        <w:rPr>
          <w:rFonts w:cstheme="minorHAnsi"/>
          <w:sz w:val="24"/>
          <w:szCs w:val="24"/>
        </w:rPr>
        <w:t xml:space="preserve">Non-OEM transfer cases </w:t>
      </w:r>
      <w:proofErr w:type="gramStart"/>
      <w:r w:rsidRPr="007170A5">
        <w:rPr>
          <w:rFonts w:cstheme="minorHAnsi"/>
          <w:sz w:val="24"/>
          <w:szCs w:val="24"/>
        </w:rPr>
        <w:t>are prohibited</w:t>
      </w:r>
      <w:proofErr w:type="gramEnd"/>
      <w:r w:rsidRPr="007170A5">
        <w:rPr>
          <w:rFonts w:cstheme="minorHAnsi"/>
          <w:sz w:val="24"/>
          <w:szCs w:val="24"/>
        </w:rPr>
        <w:t xml:space="preserve">. It must have been an option on a </w:t>
      </w:r>
      <w:r w:rsidR="00C55E3E" w:rsidRPr="007170A5">
        <w:rPr>
          <w:rFonts w:cstheme="minorHAnsi"/>
          <w:sz w:val="24"/>
          <w:szCs w:val="24"/>
        </w:rPr>
        <w:t>one ton</w:t>
      </w:r>
      <w:r w:rsidRPr="007170A5">
        <w:rPr>
          <w:rFonts w:cstheme="minorHAnsi"/>
          <w:sz w:val="24"/>
          <w:szCs w:val="24"/>
        </w:rPr>
        <w:t xml:space="preserve"> or smaller pickup truck. </w:t>
      </w:r>
    </w:p>
    <w:p w14:paraId="48F88479" w14:textId="77777777" w:rsidR="008617B5" w:rsidRPr="007170A5" w:rsidRDefault="008617B5" w:rsidP="004904F7">
      <w:pPr>
        <w:spacing w:line="240" w:lineRule="auto"/>
        <w:rPr>
          <w:rFonts w:cstheme="minorHAnsi"/>
          <w:sz w:val="24"/>
          <w:szCs w:val="24"/>
        </w:rPr>
      </w:pPr>
    </w:p>
    <w:p w14:paraId="5065672F" w14:textId="4DEFCB1E" w:rsidR="00C629F4" w:rsidRPr="00F326A0" w:rsidRDefault="00C629F4" w:rsidP="004904F7">
      <w:pPr>
        <w:spacing w:line="240" w:lineRule="auto"/>
        <w:rPr>
          <w:rFonts w:cstheme="minorHAnsi"/>
          <w:sz w:val="24"/>
          <w:szCs w:val="24"/>
        </w:rPr>
      </w:pPr>
      <w:r w:rsidRPr="007170A5">
        <w:rPr>
          <w:rFonts w:cstheme="minorHAnsi"/>
          <w:b/>
          <w:bCs/>
          <w:sz w:val="24"/>
          <w:szCs w:val="24"/>
        </w:rPr>
        <w:t xml:space="preserve">TRANSMISSION AUTOMATIC: </w:t>
      </w:r>
      <w:r w:rsidRPr="007170A5">
        <w:rPr>
          <w:rFonts w:cstheme="minorHAnsi"/>
          <w:sz w:val="24"/>
          <w:szCs w:val="24"/>
        </w:rPr>
        <w:t xml:space="preserve">Non-OEM transmissions </w:t>
      </w:r>
      <w:proofErr w:type="gramStart"/>
      <w:r w:rsidRPr="007170A5">
        <w:rPr>
          <w:rFonts w:cstheme="minorHAnsi"/>
          <w:sz w:val="24"/>
          <w:szCs w:val="24"/>
        </w:rPr>
        <w:t>are prohibited</w:t>
      </w:r>
      <w:proofErr w:type="gramEnd"/>
      <w:r w:rsidRPr="007170A5">
        <w:rPr>
          <w:rFonts w:cstheme="minorHAnsi"/>
          <w:sz w:val="24"/>
          <w:szCs w:val="24"/>
        </w:rPr>
        <w:t xml:space="preserve">. Aftermarket converters, valve bodies and internal components </w:t>
      </w:r>
      <w:proofErr w:type="gramStart"/>
      <w:r w:rsidRPr="007170A5">
        <w:rPr>
          <w:rFonts w:cstheme="minorHAnsi"/>
          <w:sz w:val="24"/>
          <w:szCs w:val="24"/>
        </w:rPr>
        <w:t>are permitted</w:t>
      </w:r>
      <w:proofErr w:type="gramEnd"/>
      <w:r w:rsidRPr="007170A5">
        <w:rPr>
          <w:rFonts w:cstheme="minorHAnsi"/>
          <w:sz w:val="24"/>
          <w:szCs w:val="24"/>
        </w:rPr>
        <w:t xml:space="preserve">. Transmission brakes </w:t>
      </w:r>
      <w:proofErr w:type="gramStart"/>
      <w:r w:rsidRPr="007170A5">
        <w:rPr>
          <w:rFonts w:cstheme="minorHAnsi"/>
          <w:sz w:val="24"/>
          <w:szCs w:val="24"/>
        </w:rPr>
        <w:t>are prohibited</w:t>
      </w:r>
      <w:proofErr w:type="gramEnd"/>
      <w:r w:rsidRPr="007170A5">
        <w:rPr>
          <w:rFonts w:cstheme="minorHAnsi"/>
          <w:sz w:val="24"/>
          <w:szCs w:val="24"/>
        </w:rPr>
        <w:t xml:space="preserve">. Any non-OEM floor-mounted automatic transmission shifter must be equipped with a spring-loaded positive reverse lockout device to prevent the shifter from accidentally being put into reverse gear. A functional neutral safety switch is mandatory. </w:t>
      </w:r>
      <w:r w:rsidR="00B51EA4" w:rsidRPr="00F326A0">
        <w:rPr>
          <w:rFonts w:cstheme="minorHAnsi"/>
          <w:sz w:val="24"/>
          <w:szCs w:val="24"/>
        </w:rPr>
        <w:t>Must have a safety shield or blanket over transmission.</w:t>
      </w:r>
    </w:p>
    <w:p w14:paraId="4F5935BF" w14:textId="77777777" w:rsidR="008617B5" w:rsidRPr="007170A5" w:rsidRDefault="008617B5" w:rsidP="004904F7">
      <w:pPr>
        <w:spacing w:line="240" w:lineRule="auto"/>
        <w:rPr>
          <w:rFonts w:cstheme="minorHAnsi"/>
          <w:sz w:val="24"/>
          <w:szCs w:val="24"/>
        </w:rPr>
      </w:pPr>
    </w:p>
    <w:p w14:paraId="1DE28147" w14:textId="14866069" w:rsidR="00A2765C" w:rsidRPr="00F326A0" w:rsidRDefault="00C629F4" w:rsidP="004904F7">
      <w:pPr>
        <w:spacing w:line="240" w:lineRule="auto"/>
        <w:rPr>
          <w:rFonts w:cstheme="minorHAnsi"/>
          <w:sz w:val="24"/>
          <w:szCs w:val="24"/>
        </w:rPr>
      </w:pPr>
      <w:r w:rsidRPr="007170A5">
        <w:rPr>
          <w:rFonts w:cstheme="minorHAnsi"/>
          <w:b/>
          <w:bCs/>
          <w:sz w:val="24"/>
          <w:szCs w:val="24"/>
        </w:rPr>
        <w:lastRenderedPageBreak/>
        <w:t xml:space="preserve">TRANSMISSION MANUAL: </w:t>
      </w:r>
      <w:r w:rsidRPr="007170A5">
        <w:rPr>
          <w:rFonts w:cstheme="minorHAnsi"/>
          <w:sz w:val="24"/>
          <w:szCs w:val="24"/>
        </w:rPr>
        <w:t xml:space="preserve">Non-OEM transmissions are prohibited. Aftermarket internal components </w:t>
      </w:r>
      <w:proofErr w:type="gramStart"/>
      <w:r w:rsidRPr="007170A5">
        <w:rPr>
          <w:rFonts w:cstheme="minorHAnsi"/>
          <w:sz w:val="24"/>
          <w:szCs w:val="24"/>
        </w:rPr>
        <w:t>are permitted</w:t>
      </w:r>
      <w:proofErr w:type="gramEnd"/>
      <w:r w:rsidRPr="007170A5">
        <w:rPr>
          <w:rFonts w:cstheme="minorHAnsi"/>
          <w:sz w:val="24"/>
          <w:szCs w:val="24"/>
        </w:rPr>
        <w:t xml:space="preserve">. </w:t>
      </w:r>
      <w:bookmarkStart w:id="7" w:name="_Hlk533532936"/>
      <w:r w:rsidR="00B51EA4" w:rsidRPr="00F326A0">
        <w:rPr>
          <w:rFonts w:cstheme="minorHAnsi"/>
          <w:sz w:val="24"/>
          <w:szCs w:val="24"/>
        </w:rPr>
        <w:t xml:space="preserve">Must have safety bell housing or blanket over bell housing. </w:t>
      </w:r>
    </w:p>
    <w:p w14:paraId="5605D7AB" w14:textId="77777777" w:rsidR="008617B5" w:rsidRPr="004C4F3B" w:rsidRDefault="008617B5" w:rsidP="004904F7">
      <w:pPr>
        <w:spacing w:line="240" w:lineRule="auto"/>
        <w:rPr>
          <w:rFonts w:cstheme="minorHAnsi"/>
          <w:sz w:val="24"/>
          <w:szCs w:val="24"/>
        </w:rPr>
      </w:pPr>
    </w:p>
    <w:p w14:paraId="65C951A5" w14:textId="01C79967" w:rsidR="00D34196" w:rsidRPr="00F326A0" w:rsidRDefault="00605591" w:rsidP="004904F7">
      <w:pPr>
        <w:spacing w:line="240" w:lineRule="auto"/>
        <w:rPr>
          <w:rFonts w:cstheme="minorHAnsi"/>
          <w:sz w:val="24"/>
          <w:szCs w:val="24"/>
        </w:rPr>
      </w:pPr>
      <w:r w:rsidRPr="007170A5">
        <w:rPr>
          <w:rFonts w:cstheme="minorHAnsi"/>
          <w:b/>
          <w:bCs/>
          <w:sz w:val="24"/>
          <w:szCs w:val="24"/>
        </w:rPr>
        <w:t xml:space="preserve">TURBOCHARGER: </w:t>
      </w:r>
      <w:r w:rsidR="000502B9">
        <w:rPr>
          <w:rFonts w:cstheme="minorHAnsi"/>
          <w:b/>
          <w:bCs/>
          <w:sz w:val="24"/>
          <w:szCs w:val="24"/>
        </w:rPr>
        <w:t xml:space="preserve"> </w:t>
      </w:r>
      <w:r w:rsidR="000502B9" w:rsidRPr="00F326A0">
        <w:rPr>
          <w:rFonts w:cstheme="minorHAnsi"/>
          <w:sz w:val="24"/>
          <w:szCs w:val="24"/>
        </w:rPr>
        <w:t xml:space="preserve">May use only one of the following; S300 or Factory Appearing </w:t>
      </w:r>
      <w:r w:rsidRPr="00F326A0">
        <w:rPr>
          <w:rFonts w:cstheme="minorHAnsi"/>
          <w:sz w:val="24"/>
          <w:szCs w:val="24"/>
        </w:rPr>
        <w:t xml:space="preserve">. 6.4-liter Ford Power Stroke engines may </w:t>
      </w:r>
      <w:bookmarkEnd w:id="7"/>
      <w:r w:rsidR="000C5173" w:rsidRPr="00F326A0">
        <w:rPr>
          <w:rFonts w:cstheme="minorHAnsi"/>
          <w:sz w:val="24"/>
          <w:szCs w:val="24"/>
        </w:rPr>
        <w:t xml:space="preserve">run the factory compounds utilized on the engine. </w:t>
      </w:r>
    </w:p>
    <w:p w14:paraId="43650F0E" w14:textId="77270C95" w:rsidR="004C7005" w:rsidRPr="00F326A0" w:rsidRDefault="000C5173" w:rsidP="004904F7">
      <w:pPr>
        <w:spacing w:line="240" w:lineRule="auto"/>
        <w:rPr>
          <w:rFonts w:cstheme="minorHAnsi"/>
          <w:sz w:val="24"/>
          <w:szCs w:val="24"/>
        </w:rPr>
      </w:pPr>
      <w:r w:rsidRPr="00F326A0">
        <w:rPr>
          <w:rFonts w:cstheme="minorHAnsi"/>
          <w:sz w:val="24"/>
          <w:szCs w:val="24"/>
        </w:rPr>
        <w:t>Open S300 BorgWarner based (No Precision, Garrett etc.) T4 flange max with correct T4 bolt pattern. Must be S300 front to back (front cover, cartridge, and turbine housing</w:t>
      </w:r>
      <w:bookmarkStart w:id="8" w:name="_Hlk88739204"/>
      <w:r w:rsidRPr="00F326A0">
        <w:rPr>
          <w:rFonts w:cstheme="minorHAnsi"/>
          <w:sz w:val="24"/>
          <w:szCs w:val="24"/>
        </w:rPr>
        <w:t xml:space="preserve">). </w:t>
      </w:r>
      <w:r w:rsidR="004C7005" w:rsidRPr="00F326A0">
        <w:rPr>
          <w:rFonts w:cstheme="minorHAnsi"/>
          <w:sz w:val="24"/>
          <w:szCs w:val="24"/>
        </w:rPr>
        <w:t xml:space="preserve">Max 4” compressor inlet, no billet center sections, no welded exhaust housings. Exhaust housing must </w:t>
      </w:r>
      <w:proofErr w:type="gramStart"/>
      <w:r w:rsidR="004C7005" w:rsidRPr="00F326A0">
        <w:rPr>
          <w:rFonts w:cstheme="minorHAnsi"/>
          <w:sz w:val="24"/>
          <w:szCs w:val="24"/>
        </w:rPr>
        <w:t>be made</w:t>
      </w:r>
      <w:proofErr w:type="gramEnd"/>
      <w:r w:rsidR="004C7005" w:rsidRPr="00F326A0">
        <w:rPr>
          <w:rFonts w:cstheme="minorHAnsi"/>
          <w:sz w:val="24"/>
          <w:szCs w:val="24"/>
        </w:rPr>
        <w:t xml:space="preserve"> visible for tech inspection.</w:t>
      </w:r>
      <w:bookmarkEnd w:id="8"/>
      <w:r w:rsidR="004C7005" w:rsidRPr="00F326A0">
        <w:rPr>
          <w:rFonts w:cstheme="minorHAnsi"/>
          <w:sz w:val="24"/>
          <w:szCs w:val="24"/>
        </w:rPr>
        <w:t xml:space="preserve"> </w:t>
      </w:r>
      <w:r w:rsidR="00AB357A" w:rsidRPr="00F326A0">
        <w:rPr>
          <w:rFonts w:cstheme="minorHAnsi"/>
          <w:sz w:val="24"/>
          <w:szCs w:val="24"/>
        </w:rPr>
        <w:t>No S400 components allowed.</w:t>
      </w:r>
    </w:p>
    <w:p w14:paraId="6154AA2E" w14:textId="772A0F37" w:rsidR="000C5173" w:rsidRPr="00F326A0" w:rsidRDefault="004C7005" w:rsidP="004904F7">
      <w:pPr>
        <w:spacing w:line="240" w:lineRule="auto"/>
        <w:rPr>
          <w:rFonts w:cstheme="minorHAnsi"/>
          <w:iCs/>
          <w:sz w:val="24"/>
          <w:szCs w:val="24"/>
        </w:rPr>
      </w:pPr>
      <w:r w:rsidRPr="00F326A0">
        <w:rPr>
          <w:rFonts w:cstheme="minorHAnsi"/>
          <w:sz w:val="24"/>
          <w:szCs w:val="24"/>
        </w:rPr>
        <w:t>Factory Appearing</w:t>
      </w:r>
      <w:r w:rsidR="00AB357A" w:rsidRPr="00F326A0">
        <w:rPr>
          <w:rFonts w:cstheme="minorHAnsi"/>
          <w:sz w:val="24"/>
          <w:szCs w:val="24"/>
        </w:rPr>
        <w:t xml:space="preserve"> must run factory front and rear cover. May run a BorgWarner S300 center section (No Garrett or Precision etc.).</w:t>
      </w:r>
      <w:r w:rsidR="000C5173" w:rsidRPr="00F326A0">
        <w:rPr>
          <w:rFonts w:cstheme="minorHAnsi"/>
          <w:sz w:val="24"/>
          <w:szCs w:val="24"/>
        </w:rPr>
        <w:t xml:space="preserve"> </w:t>
      </w:r>
      <w:r w:rsidR="00B51EA4" w:rsidRPr="00F326A0">
        <w:rPr>
          <w:rFonts w:cstheme="minorHAnsi"/>
          <w:sz w:val="24"/>
          <w:szCs w:val="24"/>
        </w:rPr>
        <w:t xml:space="preserve">). Max 4” compressor inlet, no billet center sections, no welded exhaust housings. Exhaust housing must be made visible for tech inspection. </w:t>
      </w:r>
      <w:r w:rsidR="00AB357A" w:rsidRPr="00F326A0">
        <w:rPr>
          <w:rFonts w:cstheme="minorHAnsi"/>
          <w:sz w:val="24"/>
          <w:szCs w:val="24"/>
        </w:rPr>
        <w:t xml:space="preserve">No S400 components </w:t>
      </w:r>
      <w:r w:rsidR="00F326A0" w:rsidRPr="00F326A0">
        <w:rPr>
          <w:rFonts w:cstheme="minorHAnsi"/>
          <w:sz w:val="24"/>
          <w:szCs w:val="24"/>
        </w:rPr>
        <w:t>allowed.</w:t>
      </w:r>
      <w:r w:rsidR="00AB357A" w:rsidRPr="00F326A0">
        <w:rPr>
          <w:rFonts w:cstheme="minorHAnsi"/>
          <w:sz w:val="24"/>
          <w:szCs w:val="24"/>
        </w:rPr>
        <w:t xml:space="preserve"> </w:t>
      </w:r>
    </w:p>
    <w:p w14:paraId="4DAB07FD" w14:textId="77777777" w:rsidR="008617B5" w:rsidRPr="00842167" w:rsidRDefault="008617B5" w:rsidP="004904F7">
      <w:pPr>
        <w:spacing w:line="240" w:lineRule="auto"/>
        <w:rPr>
          <w:rFonts w:cstheme="minorHAnsi"/>
          <w:b/>
          <w:bCs/>
          <w:i/>
          <w:sz w:val="24"/>
          <w:szCs w:val="24"/>
          <w:u w:val="single"/>
        </w:rPr>
      </w:pPr>
    </w:p>
    <w:p w14:paraId="774E074C" w14:textId="61DD9397" w:rsidR="00C629F4" w:rsidRDefault="00C629F4" w:rsidP="004904F7">
      <w:pPr>
        <w:spacing w:line="240" w:lineRule="auto"/>
        <w:rPr>
          <w:rFonts w:cstheme="minorHAnsi"/>
          <w:sz w:val="24"/>
          <w:szCs w:val="24"/>
        </w:rPr>
      </w:pPr>
      <w:r w:rsidRPr="007170A5">
        <w:rPr>
          <w:rFonts w:cstheme="minorHAnsi"/>
          <w:b/>
          <w:bCs/>
          <w:sz w:val="24"/>
          <w:szCs w:val="24"/>
        </w:rPr>
        <w:t xml:space="preserve">WATER INJECTION: </w:t>
      </w:r>
      <w:r w:rsidRPr="007170A5">
        <w:rPr>
          <w:rFonts w:cstheme="minorHAnsi"/>
          <w:sz w:val="24"/>
          <w:szCs w:val="24"/>
        </w:rPr>
        <w:t xml:space="preserve">Water injection is prohibited. All system components must be unplugged </w:t>
      </w:r>
      <w:r w:rsidR="00AD35D2" w:rsidRPr="007170A5">
        <w:rPr>
          <w:rFonts w:cstheme="minorHAnsi"/>
          <w:sz w:val="24"/>
          <w:szCs w:val="24"/>
        </w:rPr>
        <w:t>and/</w:t>
      </w:r>
      <w:r w:rsidRPr="007170A5">
        <w:rPr>
          <w:rFonts w:cstheme="minorHAnsi"/>
          <w:sz w:val="24"/>
          <w:szCs w:val="24"/>
        </w:rPr>
        <w:t>or removed from the truck</w:t>
      </w:r>
      <w:r w:rsidR="00AD35D2" w:rsidRPr="007170A5">
        <w:rPr>
          <w:rFonts w:cstheme="minorHAnsi"/>
          <w:sz w:val="24"/>
          <w:szCs w:val="24"/>
        </w:rPr>
        <w:t xml:space="preserve"> per tech </w:t>
      </w:r>
      <w:r w:rsidR="002677E3" w:rsidRPr="007170A5">
        <w:rPr>
          <w:rFonts w:cstheme="minorHAnsi"/>
          <w:sz w:val="24"/>
          <w:szCs w:val="24"/>
        </w:rPr>
        <w:t>inspectors’</w:t>
      </w:r>
      <w:r w:rsidR="00AD35D2" w:rsidRPr="007170A5">
        <w:rPr>
          <w:rFonts w:cstheme="minorHAnsi"/>
          <w:sz w:val="24"/>
          <w:szCs w:val="24"/>
        </w:rPr>
        <w:t xml:space="preserve"> request</w:t>
      </w:r>
      <w:r w:rsidRPr="007170A5">
        <w:rPr>
          <w:rFonts w:cstheme="minorHAnsi"/>
          <w:sz w:val="24"/>
          <w:szCs w:val="24"/>
        </w:rPr>
        <w:t xml:space="preserve">. Nitrous Oxide is prohibited along with other oxygen extenders and the use of Propane is prohibited. All system components must be removed from the truck. </w:t>
      </w:r>
    </w:p>
    <w:p w14:paraId="7C56808F" w14:textId="77777777" w:rsidR="008617B5" w:rsidRPr="007170A5" w:rsidRDefault="008617B5" w:rsidP="004904F7">
      <w:pPr>
        <w:spacing w:line="240" w:lineRule="auto"/>
        <w:rPr>
          <w:rFonts w:cstheme="minorHAnsi"/>
          <w:sz w:val="24"/>
          <w:szCs w:val="24"/>
        </w:rPr>
      </w:pPr>
    </w:p>
    <w:p w14:paraId="077ADF15" w14:textId="293B8C56" w:rsidR="00A061FD" w:rsidRDefault="00C629F4" w:rsidP="004904F7">
      <w:pPr>
        <w:spacing w:line="240" w:lineRule="auto"/>
        <w:rPr>
          <w:rFonts w:cstheme="minorHAnsi"/>
          <w:sz w:val="24"/>
          <w:szCs w:val="24"/>
        </w:rPr>
      </w:pPr>
      <w:r w:rsidRPr="007170A5">
        <w:rPr>
          <w:rFonts w:cstheme="minorHAnsi"/>
          <w:b/>
          <w:bCs/>
          <w:sz w:val="24"/>
          <w:szCs w:val="24"/>
        </w:rPr>
        <w:t xml:space="preserve">WHEELBASE: </w:t>
      </w:r>
      <w:r w:rsidRPr="007170A5">
        <w:rPr>
          <w:rFonts w:cstheme="minorHAnsi"/>
          <w:sz w:val="24"/>
          <w:szCs w:val="24"/>
        </w:rPr>
        <w:t xml:space="preserve">The vehicle must retain the original factory wheelbase and track width. </w:t>
      </w:r>
      <w:r w:rsidR="00BC53D7">
        <w:rPr>
          <w:rFonts w:cstheme="minorHAnsi"/>
          <w:sz w:val="24"/>
          <w:szCs w:val="24"/>
        </w:rPr>
        <w:t>D</w:t>
      </w:r>
      <w:r w:rsidRPr="007170A5">
        <w:rPr>
          <w:rFonts w:cstheme="minorHAnsi"/>
          <w:sz w:val="24"/>
          <w:szCs w:val="24"/>
        </w:rPr>
        <w:t>ual wheel permitted</w:t>
      </w:r>
      <w:r w:rsidR="001F1B40" w:rsidRPr="007170A5">
        <w:rPr>
          <w:rFonts w:cstheme="minorHAnsi"/>
          <w:sz w:val="24"/>
          <w:szCs w:val="24"/>
        </w:rPr>
        <w:t xml:space="preserve"> with a maximum </w:t>
      </w:r>
      <w:bookmarkStart w:id="9" w:name="_Hlk535267883"/>
      <w:r w:rsidR="00BC53D7">
        <w:rPr>
          <w:rFonts w:cstheme="minorHAnsi"/>
          <w:sz w:val="24"/>
          <w:szCs w:val="24"/>
        </w:rPr>
        <w:t>tire width size of 1</w:t>
      </w:r>
      <w:r w:rsidR="00EA0DEE">
        <w:rPr>
          <w:rFonts w:cstheme="minorHAnsi"/>
          <w:sz w:val="24"/>
          <w:szCs w:val="24"/>
        </w:rPr>
        <w:t>2</w:t>
      </w:r>
      <w:r w:rsidR="00BC53D7">
        <w:rPr>
          <w:rFonts w:cstheme="minorHAnsi"/>
          <w:sz w:val="24"/>
          <w:szCs w:val="24"/>
        </w:rPr>
        <w:t>.5</w:t>
      </w:r>
      <w:bookmarkEnd w:id="9"/>
      <w:r w:rsidR="00BC53D7">
        <w:rPr>
          <w:rFonts w:cstheme="minorHAnsi"/>
          <w:sz w:val="24"/>
          <w:szCs w:val="24"/>
        </w:rPr>
        <w:t xml:space="preserve"> on all six tires.</w:t>
      </w:r>
      <w:r w:rsidR="00DE25B1">
        <w:rPr>
          <w:rFonts w:cstheme="minorHAnsi"/>
          <w:sz w:val="24"/>
          <w:szCs w:val="24"/>
        </w:rPr>
        <w:t xml:space="preserve"> Must be properly and securely mounted to the rear axle. </w:t>
      </w:r>
      <w:r w:rsidR="00C55E3E">
        <w:rPr>
          <w:rFonts w:cstheme="minorHAnsi"/>
          <w:sz w:val="24"/>
          <w:szCs w:val="24"/>
        </w:rPr>
        <w:t>At</w:t>
      </w:r>
      <w:r w:rsidR="00DE25B1">
        <w:rPr>
          <w:rFonts w:cstheme="minorHAnsi"/>
          <w:sz w:val="24"/>
          <w:szCs w:val="24"/>
        </w:rPr>
        <w:t xml:space="preserve"> the discretion of the tech official.</w:t>
      </w:r>
    </w:p>
    <w:p w14:paraId="122F2097" w14:textId="3501F89B" w:rsidR="00BC53D7" w:rsidRDefault="00BC53D7" w:rsidP="004904F7">
      <w:pPr>
        <w:spacing w:line="240" w:lineRule="auto"/>
        <w:rPr>
          <w:rFonts w:cstheme="minorHAnsi"/>
          <w:sz w:val="24"/>
          <w:szCs w:val="24"/>
        </w:rPr>
      </w:pPr>
    </w:p>
    <w:p w14:paraId="0EAC676B" w14:textId="22B88190" w:rsidR="008617B5" w:rsidRDefault="00BC53D7" w:rsidP="004904F7">
      <w:pPr>
        <w:spacing w:line="240" w:lineRule="auto"/>
        <w:rPr>
          <w:rFonts w:cstheme="minorHAnsi"/>
          <w:sz w:val="24"/>
          <w:szCs w:val="24"/>
        </w:rPr>
      </w:pPr>
      <w:r w:rsidRPr="007170A5">
        <w:rPr>
          <w:rFonts w:cstheme="minorHAnsi"/>
          <w:b/>
          <w:bCs/>
          <w:sz w:val="24"/>
          <w:szCs w:val="24"/>
        </w:rPr>
        <w:t xml:space="preserve">TIRES: </w:t>
      </w:r>
      <w:r w:rsidRPr="007170A5">
        <w:rPr>
          <w:rFonts w:cstheme="minorHAnsi"/>
          <w:sz w:val="24"/>
          <w:szCs w:val="24"/>
        </w:rPr>
        <w:t>The tires must be DOT street tires with a m</w:t>
      </w:r>
      <w:r>
        <w:rPr>
          <w:rFonts w:cstheme="minorHAnsi"/>
          <w:sz w:val="24"/>
          <w:szCs w:val="24"/>
        </w:rPr>
        <w:t>ax tire size</w:t>
      </w:r>
      <w:r w:rsidRPr="007170A5">
        <w:rPr>
          <w:rFonts w:cstheme="minorHAnsi"/>
          <w:sz w:val="24"/>
          <w:szCs w:val="24"/>
        </w:rPr>
        <w:t xml:space="preserve"> 35</w:t>
      </w:r>
      <w:r>
        <w:rPr>
          <w:rFonts w:cstheme="minorHAnsi"/>
          <w:sz w:val="24"/>
          <w:szCs w:val="24"/>
        </w:rPr>
        <w:t>x12.50</w:t>
      </w:r>
      <w:r w:rsidRPr="007170A5">
        <w:rPr>
          <w:rFonts w:cstheme="minorHAnsi"/>
          <w:sz w:val="24"/>
          <w:szCs w:val="24"/>
        </w:rPr>
        <w:t xml:space="preserve">-inch on single wheel vehicles. </w:t>
      </w:r>
      <w:r w:rsidR="00C55E3E" w:rsidRPr="007170A5">
        <w:rPr>
          <w:rFonts w:cstheme="minorHAnsi"/>
          <w:sz w:val="24"/>
          <w:szCs w:val="24"/>
        </w:rPr>
        <w:t>Dual</w:t>
      </w:r>
      <w:r w:rsidRPr="007170A5">
        <w:rPr>
          <w:rFonts w:cstheme="minorHAnsi"/>
          <w:sz w:val="24"/>
          <w:szCs w:val="24"/>
        </w:rPr>
        <w:t xml:space="preserve"> vehicles shall be limited to 33</w:t>
      </w:r>
      <w:r>
        <w:rPr>
          <w:rFonts w:cstheme="minorHAnsi"/>
          <w:sz w:val="24"/>
          <w:szCs w:val="24"/>
        </w:rPr>
        <w:t>x1</w:t>
      </w:r>
      <w:r w:rsidR="00EA0DEE">
        <w:rPr>
          <w:rFonts w:cstheme="minorHAnsi"/>
          <w:sz w:val="24"/>
          <w:szCs w:val="24"/>
        </w:rPr>
        <w:t>2</w:t>
      </w:r>
      <w:r>
        <w:rPr>
          <w:rFonts w:cstheme="minorHAnsi"/>
          <w:sz w:val="24"/>
          <w:szCs w:val="24"/>
        </w:rPr>
        <w:t xml:space="preserve">.50 on all </w:t>
      </w:r>
      <w:proofErr w:type="gramStart"/>
      <w:r>
        <w:rPr>
          <w:rFonts w:cstheme="minorHAnsi"/>
          <w:sz w:val="24"/>
          <w:szCs w:val="24"/>
        </w:rPr>
        <w:t>6</w:t>
      </w:r>
      <w:proofErr w:type="gramEnd"/>
      <w:r>
        <w:rPr>
          <w:rFonts w:cstheme="minorHAnsi"/>
          <w:sz w:val="24"/>
          <w:szCs w:val="24"/>
        </w:rPr>
        <w:t xml:space="preserve"> tires </w:t>
      </w:r>
      <w:r w:rsidRPr="007170A5">
        <w:rPr>
          <w:rFonts w:cstheme="minorHAnsi"/>
          <w:sz w:val="24"/>
          <w:szCs w:val="24"/>
        </w:rPr>
        <w:t>. Cut</w:t>
      </w:r>
      <w:r w:rsidR="00C55E3E">
        <w:rPr>
          <w:rFonts w:cstheme="minorHAnsi"/>
          <w:sz w:val="24"/>
          <w:szCs w:val="24"/>
        </w:rPr>
        <w:t xml:space="preserve"> </w:t>
      </w:r>
      <w:r w:rsidRPr="007170A5">
        <w:rPr>
          <w:rFonts w:cstheme="minorHAnsi"/>
          <w:sz w:val="24"/>
          <w:szCs w:val="24"/>
        </w:rPr>
        <w:t xml:space="preserve">tires </w:t>
      </w:r>
      <w:proofErr w:type="gramStart"/>
      <w:r w:rsidR="00C55E3E">
        <w:rPr>
          <w:rFonts w:cstheme="minorHAnsi"/>
          <w:sz w:val="24"/>
          <w:szCs w:val="24"/>
        </w:rPr>
        <w:t>is</w:t>
      </w:r>
      <w:r w:rsidRPr="007170A5">
        <w:rPr>
          <w:rFonts w:cstheme="minorHAnsi"/>
          <w:sz w:val="24"/>
          <w:szCs w:val="24"/>
        </w:rPr>
        <w:t xml:space="preserve"> prohibited</w:t>
      </w:r>
      <w:proofErr w:type="gramEnd"/>
      <w:r w:rsidRPr="007170A5">
        <w:rPr>
          <w:rFonts w:cstheme="minorHAnsi"/>
          <w:sz w:val="24"/>
          <w:szCs w:val="24"/>
        </w:rPr>
        <w:t xml:space="preserve">. </w:t>
      </w:r>
    </w:p>
    <w:p w14:paraId="1806BFA6" w14:textId="77777777" w:rsidR="00BC53D7" w:rsidRPr="007170A5" w:rsidRDefault="00BC53D7" w:rsidP="004904F7">
      <w:pPr>
        <w:spacing w:line="240" w:lineRule="auto"/>
        <w:rPr>
          <w:rFonts w:cstheme="minorHAnsi"/>
          <w:sz w:val="24"/>
          <w:szCs w:val="24"/>
        </w:rPr>
      </w:pPr>
    </w:p>
    <w:p w14:paraId="0FCCCE79" w14:textId="36E5E231" w:rsidR="002E2667" w:rsidRDefault="002E2667" w:rsidP="004904F7">
      <w:pPr>
        <w:spacing w:line="240" w:lineRule="auto"/>
        <w:rPr>
          <w:rFonts w:cstheme="minorHAnsi"/>
          <w:bCs/>
          <w:sz w:val="24"/>
          <w:szCs w:val="24"/>
        </w:rPr>
      </w:pPr>
      <w:r w:rsidRPr="007170A5">
        <w:rPr>
          <w:rFonts w:cstheme="minorHAnsi"/>
          <w:b/>
          <w:bCs/>
          <w:sz w:val="24"/>
          <w:szCs w:val="24"/>
        </w:rPr>
        <w:t xml:space="preserve">SAFTEY: </w:t>
      </w:r>
      <w:r w:rsidRPr="007170A5">
        <w:rPr>
          <w:rFonts w:cstheme="minorHAnsi"/>
          <w:sz w:val="24"/>
          <w:szCs w:val="24"/>
        </w:rPr>
        <w:t>Vehicle must be equipped with an air</w:t>
      </w:r>
      <w:r w:rsidR="0020715C" w:rsidRPr="007170A5">
        <w:rPr>
          <w:rFonts w:cstheme="minorHAnsi"/>
          <w:sz w:val="24"/>
          <w:szCs w:val="24"/>
        </w:rPr>
        <w:t xml:space="preserve"> inlet shut</w:t>
      </w:r>
      <w:r w:rsidRPr="007170A5">
        <w:rPr>
          <w:rFonts w:cstheme="minorHAnsi"/>
          <w:sz w:val="24"/>
          <w:szCs w:val="24"/>
        </w:rPr>
        <w:t xml:space="preserve"> off or </w:t>
      </w:r>
      <w:r w:rsidR="00DD27E1" w:rsidRPr="007170A5">
        <w:rPr>
          <w:rFonts w:cstheme="minorHAnsi"/>
          <w:sz w:val="24"/>
          <w:szCs w:val="24"/>
        </w:rPr>
        <w:t>electronic</w:t>
      </w:r>
      <w:r w:rsidRPr="007170A5">
        <w:rPr>
          <w:rFonts w:cstheme="minorHAnsi"/>
          <w:sz w:val="24"/>
          <w:szCs w:val="24"/>
        </w:rPr>
        <w:t xml:space="preserve"> engine kill safety switch</w:t>
      </w:r>
      <w:r w:rsidR="0020715C" w:rsidRPr="007170A5">
        <w:rPr>
          <w:rFonts w:cstheme="minorHAnsi"/>
          <w:sz w:val="24"/>
          <w:szCs w:val="24"/>
        </w:rPr>
        <w:t xml:space="preserve"> at rear of vehicle. </w:t>
      </w:r>
      <w:r w:rsidR="00B51EA4" w:rsidRPr="00F326A0">
        <w:rPr>
          <w:rFonts w:cstheme="minorHAnsi"/>
          <w:bCs/>
          <w:sz w:val="24"/>
          <w:szCs w:val="24"/>
        </w:rPr>
        <w:t xml:space="preserve">SFI </w:t>
      </w:r>
      <w:r w:rsidR="00DD27E1" w:rsidRPr="00F326A0">
        <w:rPr>
          <w:rFonts w:cstheme="minorHAnsi"/>
          <w:bCs/>
          <w:sz w:val="24"/>
          <w:szCs w:val="24"/>
        </w:rPr>
        <w:t>balancer or safety shield surrounding balancer.</w:t>
      </w:r>
      <w:r w:rsidRPr="00F326A0">
        <w:rPr>
          <w:rFonts w:cstheme="minorHAnsi"/>
          <w:bCs/>
          <w:sz w:val="24"/>
          <w:szCs w:val="24"/>
        </w:rPr>
        <w:t xml:space="preserve"> </w:t>
      </w:r>
    </w:p>
    <w:p w14:paraId="2C235049" w14:textId="61CBDC3B" w:rsidR="0053713E" w:rsidRDefault="0053713E" w:rsidP="004904F7">
      <w:pPr>
        <w:spacing w:line="240" w:lineRule="auto"/>
        <w:rPr>
          <w:rFonts w:cstheme="minorHAnsi"/>
          <w:bCs/>
          <w:sz w:val="24"/>
          <w:szCs w:val="24"/>
        </w:rPr>
      </w:pPr>
    </w:p>
    <w:p w14:paraId="64CCA9DC" w14:textId="06B4DCD1" w:rsidR="0053713E" w:rsidRPr="0053713E" w:rsidRDefault="0053713E" w:rsidP="004904F7">
      <w:pPr>
        <w:spacing w:line="240" w:lineRule="auto"/>
        <w:rPr>
          <w:rFonts w:cstheme="minorHAnsi"/>
          <w:b/>
          <w:sz w:val="24"/>
          <w:szCs w:val="24"/>
        </w:rPr>
      </w:pPr>
      <w:r>
        <w:rPr>
          <w:rFonts w:cstheme="minorHAnsi"/>
          <w:b/>
          <w:sz w:val="24"/>
          <w:szCs w:val="24"/>
        </w:rPr>
        <w:t xml:space="preserve">If class </w:t>
      </w:r>
      <w:proofErr w:type="gramStart"/>
      <w:r>
        <w:rPr>
          <w:rFonts w:cstheme="minorHAnsi"/>
          <w:b/>
          <w:sz w:val="24"/>
          <w:szCs w:val="24"/>
        </w:rPr>
        <w:t>is combined</w:t>
      </w:r>
      <w:proofErr w:type="gramEnd"/>
      <w:r>
        <w:rPr>
          <w:rFonts w:cstheme="minorHAnsi"/>
          <w:b/>
          <w:sz w:val="24"/>
          <w:szCs w:val="24"/>
        </w:rPr>
        <w:t xml:space="preserve"> with 2.6</w:t>
      </w:r>
      <w:r w:rsidR="005670E3">
        <w:rPr>
          <w:rFonts w:cstheme="minorHAnsi"/>
          <w:b/>
          <w:sz w:val="24"/>
          <w:szCs w:val="24"/>
        </w:rPr>
        <w:t xml:space="preserve"> class</w:t>
      </w:r>
      <w:r>
        <w:rPr>
          <w:rFonts w:cstheme="minorHAnsi"/>
          <w:b/>
          <w:sz w:val="24"/>
          <w:szCs w:val="24"/>
        </w:rPr>
        <w:t xml:space="preserve"> weight limit will be 8,000 lbs. </w:t>
      </w:r>
    </w:p>
    <w:p w14:paraId="32A9FEE9" w14:textId="7A352966" w:rsidR="00CC026F" w:rsidRDefault="00CC026F" w:rsidP="004904F7">
      <w:pPr>
        <w:spacing w:line="240" w:lineRule="auto"/>
        <w:rPr>
          <w:rFonts w:cstheme="minorHAnsi"/>
        </w:rPr>
      </w:pPr>
    </w:p>
    <w:p w14:paraId="64823034" w14:textId="013C28E1" w:rsidR="000E06F1" w:rsidRDefault="000E06F1" w:rsidP="004904F7">
      <w:pPr>
        <w:spacing w:line="240" w:lineRule="auto"/>
        <w:rPr>
          <w:rFonts w:cstheme="minorHAnsi"/>
        </w:rPr>
      </w:pPr>
    </w:p>
    <w:p w14:paraId="7BF8DE88" w14:textId="77777777" w:rsidR="005670E3" w:rsidRDefault="005670E3" w:rsidP="004904F7">
      <w:pPr>
        <w:spacing w:line="240" w:lineRule="auto"/>
        <w:rPr>
          <w:rFonts w:cstheme="minorHAnsi"/>
        </w:rPr>
      </w:pPr>
    </w:p>
    <w:p w14:paraId="6105A0B0" w14:textId="77777777" w:rsidR="00933272" w:rsidRDefault="00933272" w:rsidP="004904F7">
      <w:pPr>
        <w:spacing w:line="240" w:lineRule="auto"/>
        <w:rPr>
          <w:rFonts w:cstheme="minorHAnsi"/>
        </w:rPr>
      </w:pPr>
    </w:p>
    <w:p w14:paraId="6E6A3BFE" w14:textId="0701FAC1" w:rsidR="00A061FD" w:rsidRDefault="0020715C" w:rsidP="004904F7">
      <w:pPr>
        <w:tabs>
          <w:tab w:val="left" w:pos="0"/>
          <w:tab w:val="left" w:pos="6735"/>
        </w:tabs>
        <w:spacing w:before="75" w:line="240" w:lineRule="auto"/>
        <w:ind w:right="202"/>
        <w:contextualSpacing/>
        <w:rPr>
          <w:rFonts w:eastAsia="Times New Roman" w:cstheme="minorHAnsi"/>
          <w:b/>
          <w:bCs/>
          <w:sz w:val="28"/>
          <w:szCs w:val="28"/>
          <w:u w:val="single"/>
        </w:rPr>
      </w:pPr>
      <w:r w:rsidRPr="00653A64">
        <w:rPr>
          <w:rFonts w:eastAsia="Times New Roman" w:cstheme="minorHAnsi"/>
          <w:b/>
          <w:bCs/>
          <w:sz w:val="28"/>
          <w:szCs w:val="28"/>
          <w:u w:val="single"/>
        </w:rPr>
        <w:lastRenderedPageBreak/>
        <w:t>2.6 SMOOTH BORE DIESEL-8</w:t>
      </w:r>
      <w:r w:rsidR="00DD27E1">
        <w:rPr>
          <w:rFonts w:eastAsia="Times New Roman" w:cstheme="minorHAnsi"/>
          <w:b/>
          <w:bCs/>
          <w:sz w:val="28"/>
          <w:szCs w:val="28"/>
          <w:u w:val="single"/>
        </w:rPr>
        <w:t>0</w:t>
      </w:r>
      <w:r w:rsidRPr="00653A64">
        <w:rPr>
          <w:rFonts w:eastAsia="Times New Roman" w:cstheme="minorHAnsi"/>
          <w:b/>
          <w:bCs/>
          <w:sz w:val="28"/>
          <w:szCs w:val="28"/>
          <w:u w:val="single"/>
        </w:rPr>
        <w:t>00LBS:</w:t>
      </w:r>
    </w:p>
    <w:p w14:paraId="1537CC92" w14:textId="77777777" w:rsidR="004C4F3B" w:rsidRPr="00653A64" w:rsidRDefault="004C4F3B" w:rsidP="004904F7">
      <w:pPr>
        <w:tabs>
          <w:tab w:val="left" w:pos="0"/>
          <w:tab w:val="left" w:pos="6735"/>
        </w:tabs>
        <w:spacing w:before="75" w:line="240" w:lineRule="auto"/>
        <w:ind w:right="202"/>
        <w:contextualSpacing/>
        <w:rPr>
          <w:rFonts w:eastAsia="Times New Roman" w:cstheme="minorHAnsi"/>
          <w:b/>
          <w:bCs/>
          <w:sz w:val="28"/>
          <w:szCs w:val="28"/>
          <w:u w:val="single"/>
        </w:rPr>
      </w:pPr>
    </w:p>
    <w:p w14:paraId="7C8C7BE0" w14:textId="220FCA22" w:rsidR="0020715C" w:rsidRPr="007170A5" w:rsidRDefault="00653A64" w:rsidP="004904F7">
      <w:pPr>
        <w:spacing w:after="0" w:line="240" w:lineRule="auto"/>
        <w:textAlignment w:val="baseline"/>
        <w:rPr>
          <w:rFonts w:eastAsia="Times New Roman" w:cstheme="minorHAnsi"/>
          <w:color w:val="000000"/>
          <w:sz w:val="24"/>
          <w:szCs w:val="24"/>
        </w:rPr>
      </w:pPr>
      <w:r w:rsidRPr="007170A5">
        <w:rPr>
          <w:rFonts w:eastAsia="Times New Roman" w:cstheme="minorHAnsi"/>
          <w:b/>
          <w:bCs/>
          <w:color w:val="000000"/>
          <w:sz w:val="24"/>
          <w:szCs w:val="24"/>
        </w:rPr>
        <w:t xml:space="preserve">WEIGHT: </w:t>
      </w:r>
      <w:r w:rsidR="0020715C" w:rsidRPr="007170A5">
        <w:rPr>
          <w:rFonts w:eastAsia="Times New Roman" w:cstheme="minorHAnsi"/>
          <w:color w:val="000000"/>
          <w:sz w:val="24"/>
          <w:szCs w:val="24"/>
        </w:rPr>
        <w:t xml:space="preserve">Maximum weight </w:t>
      </w:r>
      <w:r w:rsidR="0020715C" w:rsidRPr="00DD27E1">
        <w:rPr>
          <w:rFonts w:eastAsia="Times New Roman" w:cstheme="minorHAnsi"/>
          <w:b/>
          <w:bCs/>
          <w:color w:val="000000"/>
          <w:sz w:val="24"/>
          <w:szCs w:val="24"/>
        </w:rPr>
        <w:t>8</w:t>
      </w:r>
      <w:r w:rsidR="00DD27E1" w:rsidRPr="00DD27E1">
        <w:rPr>
          <w:rFonts w:eastAsia="Times New Roman" w:cstheme="minorHAnsi"/>
          <w:b/>
          <w:bCs/>
          <w:color w:val="000000"/>
          <w:sz w:val="24"/>
          <w:szCs w:val="24"/>
        </w:rPr>
        <w:t>0</w:t>
      </w:r>
      <w:r w:rsidR="0020715C" w:rsidRPr="00DD27E1">
        <w:rPr>
          <w:rFonts w:eastAsia="Times New Roman" w:cstheme="minorHAnsi"/>
          <w:b/>
          <w:bCs/>
          <w:color w:val="000000"/>
          <w:sz w:val="24"/>
          <w:szCs w:val="24"/>
        </w:rPr>
        <w:t>0</w:t>
      </w:r>
      <w:r w:rsidRPr="00DD27E1">
        <w:rPr>
          <w:rFonts w:eastAsia="Times New Roman" w:cstheme="minorHAnsi"/>
          <w:b/>
          <w:bCs/>
          <w:color w:val="000000"/>
          <w:sz w:val="24"/>
          <w:szCs w:val="24"/>
        </w:rPr>
        <w:t>0</w:t>
      </w:r>
      <w:r w:rsidR="0020715C" w:rsidRPr="00DD27E1">
        <w:rPr>
          <w:rFonts w:eastAsia="Times New Roman" w:cstheme="minorHAnsi"/>
          <w:b/>
          <w:bCs/>
          <w:color w:val="000000"/>
          <w:sz w:val="24"/>
          <w:szCs w:val="24"/>
        </w:rPr>
        <w:t>lbs</w:t>
      </w:r>
      <w:r w:rsidRPr="007170A5">
        <w:rPr>
          <w:rFonts w:eastAsia="Times New Roman" w:cstheme="minorHAnsi"/>
          <w:color w:val="000000"/>
          <w:sz w:val="24"/>
          <w:szCs w:val="24"/>
        </w:rPr>
        <w:t xml:space="preserve"> with driver</w:t>
      </w:r>
      <w:r w:rsidR="0020715C" w:rsidRPr="007170A5">
        <w:rPr>
          <w:rFonts w:eastAsia="Times New Roman" w:cstheme="minorHAnsi"/>
          <w:color w:val="000000"/>
          <w:sz w:val="24"/>
          <w:szCs w:val="24"/>
        </w:rPr>
        <w:t>.</w:t>
      </w:r>
    </w:p>
    <w:p w14:paraId="35FA5DF6" w14:textId="77777777" w:rsidR="004904F7" w:rsidRPr="007170A5" w:rsidRDefault="004904F7" w:rsidP="004904F7">
      <w:pPr>
        <w:spacing w:after="0" w:line="240" w:lineRule="auto"/>
        <w:textAlignment w:val="baseline"/>
        <w:rPr>
          <w:rFonts w:eastAsia="Times New Roman" w:cstheme="minorHAnsi"/>
          <w:color w:val="000000"/>
          <w:sz w:val="24"/>
          <w:szCs w:val="24"/>
        </w:rPr>
      </w:pPr>
    </w:p>
    <w:p w14:paraId="34794347" w14:textId="77777777" w:rsidR="0020715C" w:rsidRPr="007170A5" w:rsidRDefault="004A143D" w:rsidP="004904F7">
      <w:pPr>
        <w:spacing w:after="0" w:line="240" w:lineRule="auto"/>
        <w:textAlignment w:val="baseline"/>
        <w:rPr>
          <w:rFonts w:eastAsia="Times New Roman" w:cstheme="minorHAnsi"/>
          <w:b/>
          <w:bCs/>
          <w:color w:val="000000"/>
          <w:sz w:val="24"/>
          <w:szCs w:val="24"/>
        </w:rPr>
      </w:pPr>
      <w:r w:rsidRPr="007170A5">
        <w:rPr>
          <w:rFonts w:eastAsia="Times New Roman" w:cstheme="minorHAnsi"/>
          <w:b/>
          <w:bCs/>
          <w:color w:val="000000"/>
          <w:sz w:val="24"/>
          <w:szCs w:val="24"/>
        </w:rPr>
        <w:t>BODY AND CHASIS:</w:t>
      </w:r>
      <w:r w:rsidR="0052370F" w:rsidRPr="007170A5">
        <w:rPr>
          <w:rFonts w:eastAsia="Times New Roman" w:cstheme="minorHAnsi"/>
          <w:b/>
          <w:bCs/>
          <w:color w:val="000000"/>
          <w:sz w:val="24"/>
          <w:szCs w:val="24"/>
        </w:rPr>
        <w:t xml:space="preserve"> </w:t>
      </w:r>
      <w:r w:rsidR="0020715C" w:rsidRPr="007170A5">
        <w:rPr>
          <w:rFonts w:eastAsia="Times New Roman" w:cstheme="minorHAnsi"/>
          <w:color w:val="000000"/>
          <w:sz w:val="24"/>
          <w:szCs w:val="24"/>
        </w:rPr>
        <w:t xml:space="preserve">OEM Chassis is mandatory. The vehicle must retain the full OEM chassis. Wheel tubs, back half conversions, and tube chassis </w:t>
      </w:r>
      <w:proofErr w:type="gramStart"/>
      <w:r w:rsidR="0020715C" w:rsidRPr="007170A5">
        <w:rPr>
          <w:rFonts w:eastAsia="Times New Roman" w:cstheme="minorHAnsi"/>
          <w:color w:val="000000"/>
          <w:sz w:val="24"/>
          <w:szCs w:val="24"/>
        </w:rPr>
        <w:t>are prohibited</w:t>
      </w:r>
      <w:proofErr w:type="gramEnd"/>
      <w:r w:rsidR="0020715C" w:rsidRPr="007170A5">
        <w:rPr>
          <w:rFonts w:eastAsia="Times New Roman" w:cstheme="minorHAnsi"/>
          <w:color w:val="000000"/>
          <w:sz w:val="24"/>
          <w:szCs w:val="24"/>
        </w:rPr>
        <w:t>. Must retain factory OEM wheelbase for make and model of body, not to exceed 158 inches.</w:t>
      </w:r>
    </w:p>
    <w:p w14:paraId="2B16BADC" w14:textId="0370C155" w:rsidR="0020715C" w:rsidRPr="007170A5" w:rsidRDefault="0020715C" w:rsidP="004904F7">
      <w:pPr>
        <w:spacing w:after="0" w:line="240" w:lineRule="auto"/>
        <w:textAlignment w:val="baseline"/>
        <w:rPr>
          <w:rFonts w:eastAsia="Times New Roman" w:cstheme="minorHAnsi"/>
          <w:color w:val="000000"/>
          <w:sz w:val="24"/>
          <w:szCs w:val="24"/>
        </w:rPr>
      </w:pPr>
      <w:r w:rsidRPr="007170A5">
        <w:rPr>
          <w:rFonts w:eastAsia="Times New Roman" w:cstheme="minorHAnsi"/>
          <w:color w:val="000000"/>
          <w:sz w:val="24"/>
          <w:szCs w:val="24"/>
        </w:rPr>
        <w:t xml:space="preserve">The body must be </w:t>
      </w:r>
      <w:r w:rsidR="00C55E3E" w:rsidRPr="007170A5">
        <w:rPr>
          <w:rFonts w:eastAsia="Times New Roman" w:cstheme="minorHAnsi"/>
          <w:color w:val="000000"/>
          <w:sz w:val="24"/>
          <w:szCs w:val="24"/>
        </w:rPr>
        <w:t>an OEM</w:t>
      </w:r>
      <w:r w:rsidRPr="007170A5">
        <w:rPr>
          <w:rFonts w:eastAsia="Times New Roman" w:cstheme="minorHAnsi"/>
          <w:color w:val="000000"/>
          <w:sz w:val="24"/>
          <w:szCs w:val="24"/>
        </w:rPr>
        <w:t xml:space="preserve"> truck body including the full bed floor. No flatbeds permitted. The body must retain the full sheet metal. After market hoods permitted. The hood must be closed and securely latched when hooked to </w:t>
      </w:r>
      <w:r w:rsidR="00C55E3E" w:rsidRPr="007170A5">
        <w:rPr>
          <w:rFonts w:eastAsia="Times New Roman" w:cstheme="minorHAnsi"/>
          <w:color w:val="000000"/>
          <w:sz w:val="24"/>
          <w:szCs w:val="24"/>
        </w:rPr>
        <w:t>the sled</w:t>
      </w:r>
      <w:r w:rsidRPr="007170A5">
        <w:rPr>
          <w:rFonts w:eastAsia="Times New Roman" w:cstheme="minorHAnsi"/>
          <w:color w:val="000000"/>
          <w:sz w:val="24"/>
          <w:szCs w:val="24"/>
        </w:rPr>
        <w:t>.</w:t>
      </w:r>
    </w:p>
    <w:p w14:paraId="74FB0BEB" w14:textId="77777777" w:rsidR="004904F7" w:rsidRPr="007170A5" w:rsidRDefault="004904F7" w:rsidP="004904F7">
      <w:pPr>
        <w:spacing w:after="0" w:line="240" w:lineRule="auto"/>
        <w:textAlignment w:val="baseline"/>
        <w:rPr>
          <w:rFonts w:eastAsia="Times New Roman" w:cstheme="minorHAnsi"/>
          <w:color w:val="000000"/>
          <w:sz w:val="24"/>
          <w:szCs w:val="24"/>
        </w:rPr>
      </w:pPr>
    </w:p>
    <w:p w14:paraId="220B4903" w14:textId="7604EA91" w:rsidR="0020715C" w:rsidRPr="00C55E3E" w:rsidRDefault="004A143D" w:rsidP="004904F7">
      <w:pPr>
        <w:spacing w:after="0" w:line="240" w:lineRule="auto"/>
        <w:textAlignment w:val="baseline"/>
        <w:rPr>
          <w:rFonts w:eastAsia="Times New Roman" w:cstheme="minorHAnsi"/>
          <w:color w:val="000000"/>
          <w:sz w:val="24"/>
          <w:szCs w:val="24"/>
        </w:rPr>
      </w:pPr>
      <w:r w:rsidRPr="007170A5">
        <w:rPr>
          <w:rFonts w:eastAsia="Times New Roman" w:cstheme="minorHAnsi"/>
          <w:b/>
          <w:bCs/>
          <w:color w:val="000000"/>
          <w:sz w:val="24"/>
          <w:szCs w:val="24"/>
        </w:rPr>
        <w:t>ENGINE:</w:t>
      </w:r>
      <w:r w:rsidR="002046E5" w:rsidRPr="007170A5">
        <w:rPr>
          <w:rFonts w:eastAsia="Times New Roman" w:cstheme="minorHAnsi"/>
          <w:b/>
          <w:bCs/>
          <w:color w:val="000000"/>
          <w:sz w:val="24"/>
          <w:szCs w:val="24"/>
        </w:rPr>
        <w:t xml:space="preserve"> </w:t>
      </w:r>
      <w:r w:rsidR="0020715C" w:rsidRPr="007170A5">
        <w:rPr>
          <w:rFonts w:eastAsia="Times New Roman" w:cstheme="minorHAnsi"/>
          <w:color w:val="000000"/>
          <w:sz w:val="24"/>
          <w:szCs w:val="24"/>
        </w:rPr>
        <w:t xml:space="preserve">Complete engine must have stock appearance except where otherwise noted in these rules. Maximum engine size will be 460 ci. </w:t>
      </w:r>
      <w:r w:rsidR="00C55E3E" w:rsidRPr="007170A5">
        <w:rPr>
          <w:rFonts w:eastAsia="Times New Roman" w:cstheme="minorHAnsi"/>
          <w:color w:val="000000"/>
          <w:sz w:val="24"/>
          <w:szCs w:val="24"/>
        </w:rPr>
        <w:t>The engine</w:t>
      </w:r>
      <w:r w:rsidR="0020715C" w:rsidRPr="007170A5">
        <w:rPr>
          <w:rFonts w:eastAsia="Times New Roman" w:cstheme="minorHAnsi"/>
          <w:color w:val="000000"/>
          <w:sz w:val="24"/>
          <w:szCs w:val="24"/>
        </w:rPr>
        <w:t xml:space="preserve"> must be in </w:t>
      </w:r>
      <w:r w:rsidR="00C55E3E" w:rsidRPr="007170A5">
        <w:rPr>
          <w:rFonts w:eastAsia="Times New Roman" w:cstheme="minorHAnsi"/>
          <w:color w:val="000000"/>
          <w:sz w:val="24"/>
          <w:szCs w:val="24"/>
        </w:rPr>
        <w:t>an OEM</w:t>
      </w:r>
      <w:r w:rsidR="0020715C" w:rsidRPr="007170A5">
        <w:rPr>
          <w:rFonts w:eastAsia="Times New Roman" w:cstheme="minorHAnsi"/>
          <w:color w:val="000000"/>
          <w:sz w:val="24"/>
          <w:szCs w:val="24"/>
        </w:rPr>
        <w:t xml:space="preserve"> location for the body to be used. </w:t>
      </w:r>
      <w:r w:rsidR="00C55E3E" w:rsidRPr="007170A5">
        <w:rPr>
          <w:rFonts w:eastAsia="Times New Roman" w:cstheme="minorHAnsi"/>
          <w:color w:val="000000"/>
          <w:sz w:val="24"/>
          <w:szCs w:val="24"/>
        </w:rPr>
        <w:t>The engine</w:t>
      </w:r>
      <w:r w:rsidR="0020715C" w:rsidRPr="007170A5">
        <w:rPr>
          <w:rFonts w:eastAsia="Times New Roman" w:cstheme="minorHAnsi"/>
          <w:color w:val="000000"/>
          <w:sz w:val="24"/>
          <w:szCs w:val="24"/>
        </w:rPr>
        <w:t xml:space="preserve"> must have a 3/8” diameter cable surrounding the engine block. Cable is to be positioned between #1 and #2 cylinders and is to pass through manifolds. Cable will have 4-6 inches of slack. Two cable clamps at cable splice </w:t>
      </w:r>
      <w:proofErr w:type="gramStart"/>
      <w:r w:rsidR="0020715C" w:rsidRPr="007170A5">
        <w:rPr>
          <w:rFonts w:eastAsia="Times New Roman" w:cstheme="minorHAnsi"/>
          <w:color w:val="000000"/>
          <w:sz w:val="24"/>
          <w:szCs w:val="24"/>
        </w:rPr>
        <w:t>are required</w:t>
      </w:r>
      <w:proofErr w:type="gramEnd"/>
      <w:r w:rsidR="0020715C" w:rsidRPr="007170A5">
        <w:rPr>
          <w:rFonts w:eastAsia="Times New Roman" w:cstheme="minorHAnsi"/>
          <w:color w:val="000000"/>
          <w:sz w:val="24"/>
          <w:szCs w:val="24"/>
        </w:rPr>
        <w:t>.</w:t>
      </w:r>
    </w:p>
    <w:p w14:paraId="25FCCFAF" w14:textId="7AAE0B87" w:rsidR="0020715C" w:rsidRPr="007170A5" w:rsidRDefault="00C55E3E" w:rsidP="004904F7">
      <w:pPr>
        <w:spacing w:after="0" w:line="240" w:lineRule="auto"/>
        <w:textAlignment w:val="baseline"/>
        <w:rPr>
          <w:rFonts w:eastAsia="Times New Roman" w:cstheme="minorHAnsi"/>
          <w:color w:val="000000"/>
          <w:sz w:val="24"/>
          <w:szCs w:val="24"/>
        </w:rPr>
      </w:pPr>
      <w:r w:rsidRPr="007170A5">
        <w:rPr>
          <w:rFonts w:eastAsia="Times New Roman" w:cstheme="minorHAnsi"/>
          <w:color w:val="000000"/>
          <w:sz w:val="24"/>
          <w:szCs w:val="24"/>
        </w:rPr>
        <w:t>The cylinder</w:t>
      </w:r>
      <w:r w:rsidR="0020715C" w:rsidRPr="007170A5">
        <w:rPr>
          <w:rFonts w:eastAsia="Times New Roman" w:cstheme="minorHAnsi"/>
          <w:color w:val="000000"/>
          <w:sz w:val="24"/>
          <w:szCs w:val="24"/>
        </w:rPr>
        <w:t xml:space="preserve"> head must be </w:t>
      </w:r>
      <w:r w:rsidRPr="007170A5">
        <w:rPr>
          <w:rFonts w:eastAsia="Times New Roman" w:cstheme="minorHAnsi"/>
          <w:color w:val="000000"/>
          <w:sz w:val="24"/>
          <w:szCs w:val="24"/>
        </w:rPr>
        <w:t>an OEM</w:t>
      </w:r>
      <w:r w:rsidR="0020715C" w:rsidRPr="007170A5">
        <w:rPr>
          <w:rFonts w:eastAsia="Times New Roman" w:cstheme="minorHAnsi"/>
          <w:color w:val="000000"/>
          <w:sz w:val="24"/>
          <w:szCs w:val="24"/>
        </w:rPr>
        <w:t xml:space="preserve"> or OEM replica for brand of engine. Outside of cylinder head must measure factory width and length. No billet heads of any material. </w:t>
      </w:r>
      <w:r w:rsidRPr="007170A5">
        <w:rPr>
          <w:rFonts w:eastAsia="Times New Roman" w:cstheme="minorHAnsi"/>
          <w:color w:val="000000"/>
          <w:sz w:val="24"/>
          <w:szCs w:val="24"/>
        </w:rPr>
        <w:t>The head</w:t>
      </w:r>
      <w:r w:rsidR="0020715C" w:rsidRPr="007170A5">
        <w:rPr>
          <w:rFonts w:eastAsia="Times New Roman" w:cstheme="minorHAnsi"/>
          <w:color w:val="000000"/>
          <w:sz w:val="24"/>
          <w:szCs w:val="24"/>
        </w:rPr>
        <w:t xml:space="preserve"> must retain factory OEM valve angle. No deck plates permitted.</w:t>
      </w:r>
    </w:p>
    <w:p w14:paraId="0947D45D" w14:textId="77777777" w:rsidR="004904F7" w:rsidRPr="007170A5" w:rsidRDefault="004904F7" w:rsidP="004904F7">
      <w:pPr>
        <w:spacing w:after="0" w:line="240" w:lineRule="auto"/>
        <w:textAlignment w:val="baseline"/>
        <w:rPr>
          <w:rFonts w:eastAsia="Times New Roman" w:cstheme="minorHAnsi"/>
          <w:color w:val="000000"/>
          <w:sz w:val="24"/>
          <w:szCs w:val="24"/>
        </w:rPr>
      </w:pPr>
    </w:p>
    <w:p w14:paraId="6EB82D03" w14:textId="6F56B5A6" w:rsidR="0020715C" w:rsidRPr="007170A5" w:rsidRDefault="004A143D" w:rsidP="004904F7">
      <w:pPr>
        <w:spacing w:after="0" w:line="240" w:lineRule="auto"/>
        <w:textAlignment w:val="baseline"/>
        <w:rPr>
          <w:rFonts w:cstheme="minorHAnsi"/>
          <w:sz w:val="24"/>
          <w:szCs w:val="24"/>
        </w:rPr>
      </w:pPr>
      <w:r w:rsidRPr="007170A5">
        <w:rPr>
          <w:rFonts w:eastAsia="Times New Roman" w:cstheme="minorHAnsi"/>
          <w:b/>
          <w:bCs/>
          <w:color w:val="000000"/>
          <w:sz w:val="24"/>
          <w:szCs w:val="24"/>
        </w:rPr>
        <w:t>HITCH:</w:t>
      </w:r>
      <w:r w:rsidR="002046E5" w:rsidRPr="007170A5">
        <w:rPr>
          <w:rFonts w:eastAsia="Times New Roman" w:cstheme="minorHAnsi"/>
          <w:b/>
          <w:bCs/>
          <w:color w:val="000000"/>
          <w:sz w:val="24"/>
          <w:szCs w:val="24"/>
        </w:rPr>
        <w:t xml:space="preserve"> </w:t>
      </w:r>
      <w:r w:rsidR="0020715C" w:rsidRPr="007170A5">
        <w:rPr>
          <w:rFonts w:eastAsia="Times New Roman" w:cstheme="minorHAnsi"/>
          <w:color w:val="000000"/>
          <w:sz w:val="24"/>
          <w:szCs w:val="24"/>
        </w:rPr>
        <w:t xml:space="preserve">Hook point to be no closer than </w:t>
      </w:r>
      <w:proofErr w:type="gramStart"/>
      <w:r w:rsidR="0020715C" w:rsidRPr="007170A5">
        <w:rPr>
          <w:rFonts w:eastAsia="Times New Roman" w:cstheme="minorHAnsi"/>
          <w:color w:val="000000"/>
          <w:sz w:val="24"/>
          <w:szCs w:val="24"/>
        </w:rPr>
        <w:t>44</w:t>
      </w:r>
      <w:proofErr w:type="gramEnd"/>
      <w:r w:rsidR="0020715C" w:rsidRPr="007170A5">
        <w:rPr>
          <w:rFonts w:eastAsia="Times New Roman" w:cstheme="minorHAnsi"/>
          <w:color w:val="000000"/>
          <w:sz w:val="24"/>
          <w:szCs w:val="24"/>
        </w:rPr>
        <w:t xml:space="preserve">” of centerline of rear axle. Maximum hitch height of </w:t>
      </w:r>
      <w:proofErr w:type="gramStart"/>
      <w:r w:rsidR="0020715C" w:rsidRPr="00F326A0">
        <w:rPr>
          <w:rFonts w:eastAsia="Times New Roman" w:cstheme="minorHAnsi"/>
          <w:color w:val="000000"/>
          <w:sz w:val="24"/>
          <w:szCs w:val="24"/>
        </w:rPr>
        <w:t>24</w:t>
      </w:r>
      <w:proofErr w:type="gramEnd"/>
      <w:r w:rsidR="0020715C" w:rsidRPr="00F326A0">
        <w:rPr>
          <w:rFonts w:eastAsia="Times New Roman" w:cstheme="minorHAnsi"/>
          <w:color w:val="000000"/>
          <w:sz w:val="24"/>
          <w:szCs w:val="24"/>
        </w:rPr>
        <w:t>”</w:t>
      </w:r>
      <w:r w:rsidR="0020715C" w:rsidRPr="007170A5">
        <w:rPr>
          <w:rFonts w:eastAsia="Times New Roman" w:cstheme="minorHAnsi"/>
          <w:color w:val="000000"/>
          <w:sz w:val="24"/>
          <w:szCs w:val="24"/>
        </w:rPr>
        <w:t xml:space="preserve"> with a minimum of 3.75”x3” opening. </w:t>
      </w:r>
      <w:r w:rsidR="00C55E3E">
        <w:rPr>
          <w:rFonts w:eastAsia="Times New Roman" w:cstheme="minorHAnsi"/>
          <w:color w:val="000000"/>
          <w:sz w:val="24"/>
          <w:szCs w:val="24"/>
        </w:rPr>
        <w:t xml:space="preserve">The </w:t>
      </w:r>
      <w:r w:rsidR="00C55E3E" w:rsidRPr="007170A5">
        <w:rPr>
          <w:rFonts w:eastAsia="Times New Roman" w:cstheme="minorHAnsi"/>
          <w:color w:val="000000"/>
          <w:sz w:val="24"/>
          <w:szCs w:val="24"/>
        </w:rPr>
        <w:t xml:space="preserve"> hitch</w:t>
      </w:r>
      <w:r w:rsidR="0020715C" w:rsidRPr="007170A5">
        <w:rPr>
          <w:rFonts w:eastAsia="Times New Roman" w:cstheme="minorHAnsi"/>
          <w:color w:val="000000"/>
          <w:sz w:val="24"/>
          <w:szCs w:val="24"/>
        </w:rPr>
        <w:t xml:space="preserve"> must be stationary in all directions. </w:t>
      </w:r>
      <w:r w:rsidR="00C55E3E" w:rsidRPr="007170A5">
        <w:rPr>
          <w:rFonts w:eastAsia="Times New Roman" w:cstheme="minorHAnsi"/>
          <w:color w:val="000000"/>
          <w:sz w:val="24"/>
          <w:szCs w:val="24"/>
        </w:rPr>
        <w:t>The hitch</w:t>
      </w:r>
      <w:r w:rsidR="0020715C" w:rsidRPr="007170A5">
        <w:rPr>
          <w:rFonts w:eastAsia="Times New Roman" w:cstheme="minorHAnsi"/>
          <w:color w:val="000000"/>
          <w:sz w:val="24"/>
          <w:szCs w:val="24"/>
        </w:rPr>
        <w:t xml:space="preserve"> must be frame mounted. The use of Reese style hitches is prohibited. Hitch must not exceed </w:t>
      </w:r>
      <w:r w:rsidR="00A27BF0" w:rsidRPr="007170A5">
        <w:rPr>
          <w:rFonts w:eastAsia="Times New Roman" w:cstheme="minorHAnsi"/>
          <w:color w:val="000000"/>
          <w:sz w:val="24"/>
          <w:szCs w:val="24"/>
        </w:rPr>
        <w:t>25-degree</w:t>
      </w:r>
      <w:r w:rsidR="0020715C" w:rsidRPr="007170A5">
        <w:rPr>
          <w:rFonts w:eastAsia="Times New Roman" w:cstheme="minorHAnsi"/>
          <w:color w:val="000000"/>
          <w:sz w:val="24"/>
          <w:szCs w:val="24"/>
        </w:rPr>
        <w:t xml:space="preserve"> angle from pivot point to hook point. No hitch supports or adjusters fastened to rear axle housing shall be above center point of rear axle. </w:t>
      </w:r>
      <w:r w:rsidR="00C55E3E" w:rsidRPr="007170A5">
        <w:rPr>
          <w:rFonts w:eastAsia="Times New Roman" w:cstheme="minorHAnsi"/>
          <w:color w:val="000000"/>
          <w:sz w:val="24"/>
          <w:szCs w:val="24"/>
        </w:rPr>
        <w:t>The pivot</w:t>
      </w:r>
      <w:r w:rsidR="0020715C" w:rsidRPr="007170A5">
        <w:rPr>
          <w:rFonts w:eastAsia="Times New Roman" w:cstheme="minorHAnsi"/>
          <w:color w:val="000000"/>
          <w:sz w:val="24"/>
          <w:szCs w:val="24"/>
        </w:rPr>
        <w:t xml:space="preserve"> pin of drawbar can be no further forward than the centerline of rear axle.</w:t>
      </w:r>
      <w:r w:rsidR="004607CF" w:rsidRPr="007170A5">
        <w:rPr>
          <w:rFonts w:eastAsia="Times New Roman" w:cstheme="minorHAnsi"/>
          <w:color w:val="000000"/>
          <w:sz w:val="24"/>
          <w:szCs w:val="24"/>
        </w:rPr>
        <w:t xml:space="preserve"> </w:t>
      </w:r>
      <w:r w:rsidR="004607CF" w:rsidRPr="007170A5">
        <w:rPr>
          <w:rFonts w:cstheme="minorHAnsi"/>
          <w:sz w:val="24"/>
          <w:szCs w:val="24"/>
        </w:rPr>
        <w:t xml:space="preserve">Must have a </w:t>
      </w:r>
      <w:proofErr w:type="gramStart"/>
      <w:r w:rsidR="004607CF" w:rsidRPr="007170A5">
        <w:rPr>
          <w:rFonts w:cstheme="minorHAnsi"/>
          <w:sz w:val="24"/>
          <w:szCs w:val="24"/>
        </w:rPr>
        <w:t>3</w:t>
      </w:r>
      <w:proofErr w:type="gramEnd"/>
      <w:r w:rsidR="004607CF" w:rsidRPr="007170A5">
        <w:rPr>
          <w:rFonts w:cstheme="minorHAnsi"/>
          <w:sz w:val="24"/>
          <w:szCs w:val="24"/>
        </w:rPr>
        <w:t>” wide by 3 ¾” deep opening. No twisted clevis.</w:t>
      </w:r>
    </w:p>
    <w:p w14:paraId="6355B8BA" w14:textId="77777777" w:rsidR="004904F7" w:rsidRPr="007170A5" w:rsidRDefault="004904F7" w:rsidP="004904F7">
      <w:pPr>
        <w:spacing w:after="0" w:line="240" w:lineRule="auto"/>
        <w:textAlignment w:val="baseline"/>
        <w:rPr>
          <w:rFonts w:eastAsia="Times New Roman" w:cstheme="minorHAnsi"/>
          <w:b/>
          <w:bCs/>
          <w:color w:val="000000"/>
          <w:sz w:val="24"/>
          <w:szCs w:val="24"/>
        </w:rPr>
      </w:pPr>
    </w:p>
    <w:p w14:paraId="2AA3AE06" w14:textId="590DAC11" w:rsidR="006148AF" w:rsidRPr="009E4297" w:rsidRDefault="004A143D" w:rsidP="004904F7">
      <w:pPr>
        <w:spacing w:after="0" w:line="240" w:lineRule="auto"/>
        <w:textAlignment w:val="baseline"/>
        <w:rPr>
          <w:rFonts w:eastAsia="Times New Roman" w:cstheme="minorHAnsi"/>
          <w:color w:val="000000"/>
          <w:sz w:val="24"/>
          <w:szCs w:val="24"/>
        </w:rPr>
      </w:pPr>
      <w:r w:rsidRPr="007170A5">
        <w:rPr>
          <w:rFonts w:eastAsia="Times New Roman" w:cstheme="minorHAnsi"/>
          <w:b/>
          <w:bCs/>
          <w:color w:val="000000"/>
          <w:sz w:val="24"/>
          <w:szCs w:val="24"/>
        </w:rPr>
        <w:t>INDUCTION:</w:t>
      </w:r>
      <w:r w:rsidR="002046E5" w:rsidRPr="007170A5">
        <w:rPr>
          <w:rFonts w:eastAsia="Times New Roman" w:cstheme="minorHAnsi"/>
          <w:b/>
          <w:bCs/>
          <w:color w:val="000000"/>
          <w:sz w:val="24"/>
          <w:szCs w:val="24"/>
        </w:rPr>
        <w:t xml:space="preserve"> </w:t>
      </w:r>
      <w:r w:rsidR="0020715C" w:rsidRPr="007170A5">
        <w:rPr>
          <w:rFonts w:eastAsia="Times New Roman" w:cstheme="minorHAnsi"/>
          <w:color w:val="000000"/>
          <w:sz w:val="24"/>
          <w:szCs w:val="24"/>
        </w:rPr>
        <w:t xml:space="preserve">Turbo </w:t>
      </w:r>
      <w:proofErr w:type="gramStart"/>
      <w:r w:rsidR="0020715C" w:rsidRPr="007170A5">
        <w:rPr>
          <w:rFonts w:eastAsia="Times New Roman" w:cstheme="minorHAnsi"/>
          <w:color w:val="000000"/>
          <w:sz w:val="24"/>
          <w:szCs w:val="24"/>
        </w:rPr>
        <w:t>is limited</w:t>
      </w:r>
      <w:proofErr w:type="gramEnd"/>
      <w:r w:rsidR="0020715C" w:rsidRPr="007170A5">
        <w:rPr>
          <w:rFonts w:eastAsia="Times New Roman" w:cstheme="minorHAnsi"/>
          <w:color w:val="000000"/>
          <w:sz w:val="24"/>
          <w:szCs w:val="24"/>
        </w:rPr>
        <w:t xml:space="preserve"> to 2.6” inducer bore. Bore must be smooth. No MAP Width Enhancement</w:t>
      </w:r>
      <w:r w:rsidR="00653A64" w:rsidRPr="007170A5">
        <w:rPr>
          <w:rFonts w:eastAsia="Times New Roman" w:cstheme="minorHAnsi"/>
          <w:color w:val="000000"/>
          <w:sz w:val="24"/>
          <w:szCs w:val="24"/>
        </w:rPr>
        <w:t xml:space="preserve"> G</w:t>
      </w:r>
      <w:r w:rsidR="0020715C" w:rsidRPr="007170A5">
        <w:rPr>
          <w:rFonts w:eastAsia="Times New Roman" w:cstheme="minorHAnsi"/>
          <w:color w:val="000000"/>
          <w:sz w:val="24"/>
          <w:szCs w:val="24"/>
        </w:rPr>
        <w:t xml:space="preserve">roove (MWE) allowed. </w:t>
      </w:r>
      <w:r w:rsidR="00C55E3E" w:rsidRPr="007170A5">
        <w:rPr>
          <w:rFonts w:eastAsia="Times New Roman" w:cstheme="minorHAnsi"/>
          <w:color w:val="000000"/>
          <w:sz w:val="24"/>
          <w:szCs w:val="24"/>
        </w:rPr>
        <w:t>The compressor</w:t>
      </w:r>
      <w:r w:rsidR="0020715C" w:rsidRPr="007170A5">
        <w:rPr>
          <w:rFonts w:eastAsia="Times New Roman" w:cstheme="minorHAnsi"/>
          <w:color w:val="000000"/>
          <w:sz w:val="24"/>
          <w:szCs w:val="24"/>
        </w:rPr>
        <w:t xml:space="preserve"> wheel must protrude into 2.6” bore for </w:t>
      </w:r>
      <w:proofErr w:type="gramStart"/>
      <w:r w:rsidR="0020715C" w:rsidRPr="007170A5">
        <w:rPr>
          <w:rFonts w:eastAsia="Times New Roman" w:cstheme="minorHAnsi"/>
          <w:color w:val="000000"/>
          <w:sz w:val="24"/>
          <w:szCs w:val="24"/>
        </w:rPr>
        <w:t>1/8</w:t>
      </w:r>
      <w:proofErr w:type="gramEnd"/>
      <w:r w:rsidR="0020715C" w:rsidRPr="007170A5">
        <w:rPr>
          <w:rFonts w:eastAsia="Times New Roman" w:cstheme="minorHAnsi"/>
          <w:color w:val="000000"/>
          <w:sz w:val="24"/>
          <w:szCs w:val="24"/>
        </w:rPr>
        <w:t xml:space="preserve">”. Bore will </w:t>
      </w:r>
      <w:proofErr w:type="gramStart"/>
      <w:r w:rsidR="0020715C" w:rsidRPr="007170A5">
        <w:rPr>
          <w:rFonts w:eastAsia="Times New Roman" w:cstheme="minorHAnsi"/>
          <w:color w:val="000000"/>
          <w:sz w:val="24"/>
          <w:szCs w:val="24"/>
        </w:rPr>
        <w:t>be checked</w:t>
      </w:r>
      <w:proofErr w:type="gramEnd"/>
      <w:r w:rsidR="0020715C" w:rsidRPr="007170A5">
        <w:rPr>
          <w:rFonts w:eastAsia="Times New Roman" w:cstheme="minorHAnsi"/>
          <w:color w:val="000000"/>
          <w:sz w:val="24"/>
          <w:szCs w:val="24"/>
        </w:rPr>
        <w:t xml:space="preserve"> with a 2.605” turbo plug. Plug must not be able to enter inducer bore and contact wheel.</w:t>
      </w:r>
      <w:r w:rsidRPr="007170A5">
        <w:rPr>
          <w:rFonts w:eastAsia="Times New Roman" w:cstheme="minorHAnsi"/>
          <w:color w:val="000000"/>
          <w:sz w:val="24"/>
          <w:szCs w:val="24"/>
        </w:rPr>
        <w:t xml:space="preserve"> </w:t>
      </w:r>
      <w:r w:rsidR="0020715C" w:rsidRPr="007170A5">
        <w:rPr>
          <w:rFonts w:eastAsia="Times New Roman" w:cstheme="minorHAnsi"/>
          <w:color w:val="000000"/>
          <w:sz w:val="24"/>
          <w:szCs w:val="24"/>
        </w:rPr>
        <w:t xml:space="preserve">Turbo is limited to 2.6” inducer bore. Bore must be smooth. No MAP Width Enhancement groove (MWE) allowed. Compressor wheel must protrude into </w:t>
      </w:r>
      <w:proofErr w:type="gramStart"/>
      <w:r w:rsidR="0020715C" w:rsidRPr="007170A5">
        <w:rPr>
          <w:rFonts w:eastAsia="Times New Roman" w:cstheme="minorHAnsi"/>
          <w:color w:val="000000"/>
          <w:sz w:val="24"/>
          <w:szCs w:val="24"/>
        </w:rPr>
        <w:t>1</w:t>
      </w:r>
      <w:proofErr w:type="gramEnd"/>
      <w:r w:rsidR="0020715C" w:rsidRPr="007170A5">
        <w:rPr>
          <w:rFonts w:eastAsia="Times New Roman" w:cstheme="minorHAnsi"/>
          <w:color w:val="000000"/>
          <w:sz w:val="24"/>
          <w:szCs w:val="24"/>
        </w:rPr>
        <w:t xml:space="preserve">. 2.6” bore for </w:t>
      </w:r>
      <w:proofErr w:type="gramStart"/>
      <w:r w:rsidR="0020715C" w:rsidRPr="007170A5">
        <w:rPr>
          <w:rFonts w:eastAsia="Times New Roman" w:cstheme="minorHAnsi"/>
          <w:color w:val="000000"/>
          <w:sz w:val="24"/>
          <w:szCs w:val="24"/>
        </w:rPr>
        <w:t>1/8</w:t>
      </w:r>
      <w:proofErr w:type="gramEnd"/>
      <w:r w:rsidR="0020715C" w:rsidRPr="007170A5">
        <w:rPr>
          <w:rFonts w:eastAsia="Times New Roman" w:cstheme="minorHAnsi"/>
          <w:color w:val="000000"/>
          <w:sz w:val="24"/>
          <w:szCs w:val="24"/>
        </w:rPr>
        <w:t xml:space="preserve">”. Bore will </w:t>
      </w:r>
      <w:proofErr w:type="gramStart"/>
      <w:r w:rsidR="0020715C" w:rsidRPr="007170A5">
        <w:rPr>
          <w:rFonts w:eastAsia="Times New Roman" w:cstheme="minorHAnsi"/>
          <w:color w:val="000000"/>
          <w:sz w:val="24"/>
          <w:szCs w:val="24"/>
        </w:rPr>
        <w:t>be checked</w:t>
      </w:r>
      <w:proofErr w:type="gramEnd"/>
      <w:r w:rsidR="0020715C" w:rsidRPr="007170A5">
        <w:rPr>
          <w:rFonts w:eastAsia="Times New Roman" w:cstheme="minorHAnsi"/>
          <w:color w:val="000000"/>
          <w:sz w:val="24"/>
          <w:szCs w:val="24"/>
        </w:rPr>
        <w:t xml:space="preserve"> with a 2.605” turbo plug. Plug must not be able to enter inducer bore and contact wheel.</w:t>
      </w:r>
      <w:r w:rsidRPr="007170A5">
        <w:rPr>
          <w:rFonts w:eastAsia="Times New Roman" w:cstheme="minorHAnsi"/>
          <w:color w:val="000000"/>
          <w:sz w:val="24"/>
          <w:szCs w:val="24"/>
        </w:rPr>
        <w:t xml:space="preserve"> </w:t>
      </w:r>
      <w:r w:rsidR="0020715C" w:rsidRPr="007170A5">
        <w:rPr>
          <w:rFonts w:eastAsia="Times New Roman" w:cstheme="minorHAnsi"/>
          <w:color w:val="000000"/>
          <w:sz w:val="24"/>
          <w:szCs w:val="24"/>
        </w:rPr>
        <w:t>All vehicles must be equipped with upward pointing exhaust located either directly behind cab or out of truck hood. Two 3/8” diameter bolts must be placed through the exhaust pipe in a cross pattern within one inch of each other and within 12 inches of turbo.</w:t>
      </w:r>
      <w:r w:rsidR="006148AF" w:rsidRPr="007170A5">
        <w:rPr>
          <w:rFonts w:eastAsia="Times New Roman" w:cstheme="minorHAnsi"/>
          <w:color w:val="000000"/>
          <w:sz w:val="24"/>
          <w:szCs w:val="24"/>
        </w:rPr>
        <w:t xml:space="preserve"> Air to Air intercooler only. No cooling device allowed for intercooler. No ice boxes.</w:t>
      </w:r>
      <w:r w:rsidR="00842167">
        <w:rPr>
          <w:rFonts w:eastAsia="Times New Roman" w:cstheme="minorHAnsi"/>
          <w:b/>
          <w:bCs/>
          <w:color w:val="000000"/>
          <w:sz w:val="24"/>
          <w:szCs w:val="24"/>
        </w:rPr>
        <w:t xml:space="preserve"> </w:t>
      </w:r>
      <w:r w:rsidR="009E4297" w:rsidRPr="009E4297">
        <w:rPr>
          <w:rFonts w:eastAsia="Times New Roman" w:cstheme="minorHAnsi"/>
          <w:color w:val="000000"/>
          <w:sz w:val="24"/>
          <w:szCs w:val="24"/>
        </w:rPr>
        <w:t>Puller’s</w:t>
      </w:r>
      <w:r w:rsidR="00842167" w:rsidRPr="009E4297">
        <w:rPr>
          <w:rFonts w:eastAsia="Times New Roman" w:cstheme="minorHAnsi"/>
          <w:color w:val="000000"/>
          <w:sz w:val="24"/>
          <w:szCs w:val="24"/>
        </w:rPr>
        <w:t xml:space="preserve"> responsibility to gain access to turbo for tech inspection.</w:t>
      </w:r>
      <w:r w:rsidR="009E4297">
        <w:rPr>
          <w:rFonts w:eastAsia="Times New Roman" w:cstheme="minorHAnsi"/>
          <w:color w:val="000000"/>
          <w:sz w:val="24"/>
          <w:szCs w:val="24"/>
        </w:rPr>
        <w:t xml:space="preserve"> No water injection </w:t>
      </w:r>
      <w:r w:rsidR="00C55E3E">
        <w:rPr>
          <w:rFonts w:eastAsia="Times New Roman" w:cstheme="minorHAnsi"/>
          <w:color w:val="000000"/>
          <w:sz w:val="24"/>
          <w:szCs w:val="24"/>
        </w:rPr>
        <w:t>allowed.</w:t>
      </w:r>
      <w:r w:rsidR="009E4297">
        <w:rPr>
          <w:rFonts w:eastAsia="Times New Roman" w:cstheme="minorHAnsi"/>
          <w:color w:val="000000"/>
          <w:sz w:val="24"/>
          <w:szCs w:val="24"/>
        </w:rPr>
        <w:t xml:space="preserve"> </w:t>
      </w:r>
    </w:p>
    <w:p w14:paraId="6457DF3D" w14:textId="1AEB9FC5" w:rsidR="0020715C" w:rsidRDefault="0020715C" w:rsidP="004904F7">
      <w:pPr>
        <w:spacing w:after="0" w:line="240" w:lineRule="auto"/>
        <w:textAlignment w:val="baseline"/>
        <w:rPr>
          <w:rFonts w:eastAsia="Times New Roman" w:cstheme="minorHAnsi"/>
          <w:color w:val="000000"/>
          <w:sz w:val="24"/>
          <w:szCs w:val="24"/>
        </w:rPr>
      </w:pPr>
    </w:p>
    <w:p w14:paraId="5C5CF8BE" w14:textId="75BF895B" w:rsidR="0053713E" w:rsidRDefault="0053713E" w:rsidP="004904F7">
      <w:pPr>
        <w:spacing w:after="0" w:line="240" w:lineRule="auto"/>
        <w:textAlignment w:val="baseline"/>
        <w:rPr>
          <w:rFonts w:eastAsia="Times New Roman" w:cstheme="minorHAnsi"/>
          <w:color w:val="000000"/>
          <w:sz w:val="24"/>
          <w:szCs w:val="24"/>
        </w:rPr>
      </w:pPr>
    </w:p>
    <w:p w14:paraId="50055D52" w14:textId="77777777" w:rsidR="0053713E" w:rsidRPr="009E4297" w:rsidRDefault="0053713E" w:rsidP="004904F7">
      <w:pPr>
        <w:spacing w:after="0" w:line="240" w:lineRule="auto"/>
        <w:textAlignment w:val="baseline"/>
        <w:rPr>
          <w:rFonts w:eastAsia="Times New Roman" w:cstheme="minorHAnsi"/>
          <w:color w:val="000000"/>
          <w:sz w:val="24"/>
          <w:szCs w:val="24"/>
        </w:rPr>
      </w:pPr>
    </w:p>
    <w:p w14:paraId="1A1C16CE" w14:textId="104247F9" w:rsidR="0020715C" w:rsidRPr="007170A5" w:rsidRDefault="004A143D" w:rsidP="004904F7">
      <w:pPr>
        <w:spacing w:after="0" w:line="240" w:lineRule="auto"/>
        <w:textAlignment w:val="baseline"/>
        <w:rPr>
          <w:rFonts w:eastAsia="Times New Roman" w:cstheme="minorHAnsi"/>
          <w:color w:val="000000"/>
          <w:sz w:val="24"/>
          <w:szCs w:val="24"/>
        </w:rPr>
      </w:pPr>
      <w:r w:rsidRPr="007170A5">
        <w:rPr>
          <w:rFonts w:eastAsia="Times New Roman" w:cstheme="minorHAnsi"/>
          <w:b/>
          <w:bCs/>
          <w:color w:val="000000"/>
          <w:sz w:val="24"/>
          <w:szCs w:val="24"/>
        </w:rPr>
        <w:lastRenderedPageBreak/>
        <w:t xml:space="preserve">BALLAST: </w:t>
      </w:r>
      <w:r w:rsidR="0020715C" w:rsidRPr="007170A5">
        <w:rPr>
          <w:rFonts w:eastAsia="Times New Roman" w:cstheme="minorHAnsi"/>
          <w:color w:val="000000"/>
          <w:sz w:val="24"/>
          <w:szCs w:val="24"/>
        </w:rPr>
        <w:t>Front hanging weights are allowed, not to exceed 60 inches forward from the centerline of front axle</w:t>
      </w:r>
      <w:r w:rsidR="003A4BB6">
        <w:rPr>
          <w:rFonts w:eastAsia="Times New Roman" w:cstheme="minorHAnsi"/>
          <w:color w:val="000000"/>
          <w:sz w:val="24"/>
          <w:szCs w:val="24"/>
        </w:rPr>
        <w:t xml:space="preserve"> </w:t>
      </w:r>
      <w:r w:rsidR="003A4BB6" w:rsidRPr="00F326A0">
        <w:rPr>
          <w:rFonts w:cstheme="minorHAnsi"/>
          <w:sz w:val="24"/>
          <w:szCs w:val="24"/>
        </w:rPr>
        <w:t>and minimum of 8” from the bottom of the weights to the ground</w:t>
      </w:r>
      <w:r w:rsidR="0020715C" w:rsidRPr="00F326A0">
        <w:rPr>
          <w:rFonts w:eastAsia="Times New Roman" w:cstheme="minorHAnsi"/>
          <w:color w:val="000000"/>
          <w:sz w:val="24"/>
          <w:szCs w:val="24"/>
        </w:rPr>
        <w:t>.</w:t>
      </w:r>
      <w:r w:rsidR="0020715C" w:rsidRPr="007170A5">
        <w:rPr>
          <w:rFonts w:eastAsia="Times New Roman" w:cstheme="minorHAnsi"/>
          <w:color w:val="000000"/>
          <w:sz w:val="24"/>
          <w:szCs w:val="24"/>
        </w:rPr>
        <w:t xml:space="preserve"> </w:t>
      </w:r>
      <w:r w:rsidR="003A4BB6" w:rsidRPr="00F326A0">
        <w:rPr>
          <w:rFonts w:eastAsia="Times New Roman" w:cstheme="minorHAnsi"/>
          <w:color w:val="000000"/>
          <w:sz w:val="24"/>
          <w:szCs w:val="24"/>
        </w:rPr>
        <w:t xml:space="preserve">Weight Boxes allowed and  must have rollers on </w:t>
      </w:r>
      <w:r w:rsidR="00F326A0" w:rsidRPr="00F326A0">
        <w:rPr>
          <w:rFonts w:eastAsia="Times New Roman" w:cstheme="minorHAnsi"/>
          <w:color w:val="000000"/>
          <w:sz w:val="24"/>
          <w:szCs w:val="24"/>
        </w:rPr>
        <w:t>the bottom</w:t>
      </w:r>
      <w:r w:rsidR="003A4BB6" w:rsidRPr="00F326A0">
        <w:rPr>
          <w:rFonts w:eastAsia="Times New Roman" w:cstheme="minorHAnsi"/>
          <w:color w:val="000000"/>
          <w:sz w:val="24"/>
          <w:szCs w:val="24"/>
        </w:rPr>
        <w:t xml:space="preserve"> of box. </w:t>
      </w:r>
      <w:r w:rsidR="0020715C" w:rsidRPr="00F326A0">
        <w:rPr>
          <w:rFonts w:eastAsia="Times New Roman" w:cstheme="minorHAnsi"/>
          <w:color w:val="000000"/>
          <w:sz w:val="24"/>
          <w:szCs w:val="24"/>
        </w:rPr>
        <w:t>Ballast</w:t>
      </w:r>
      <w:r w:rsidR="0020715C" w:rsidRPr="007170A5">
        <w:rPr>
          <w:rFonts w:eastAsia="Times New Roman" w:cstheme="minorHAnsi"/>
          <w:color w:val="000000"/>
          <w:sz w:val="24"/>
          <w:szCs w:val="24"/>
        </w:rPr>
        <w:t xml:space="preserve"> may be added </w:t>
      </w:r>
      <w:r w:rsidR="00C55E3E" w:rsidRPr="007170A5">
        <w:rPr>
          <w:rFonts w:eastAsia="Times New Roman" w:cstheme="minorHAnsi"/>
          <w:color w:val="000000"/>
          <w:sz w:val="24"/>
          <w:szCs w:val="24"/>
        </w:rPr>
        <w:t>to</w:t>
      </w:r>
      <w:r w:rsidR="0020715C" w:rsidRPr="007170A5">
        <w:rPr>
          <w:rFonts w:eastAsia="Times New Roman" w:cstheme="minorHAnsi"/>
          <w:color w:val="000000"/>
          <w:sz w:val="24"/>
          <w:szCs w:val="24"/>
        </w:rPr>
        <w:t xml:space="preserve"> the bed of truck but must be securely fastened. </w:t>
      </w:r>
    </w:p>
    <w:p w14:paraId="13128343" w14:textId="77777777" w:rsidR="004904F7" w:rsidRPr="007170A5" w:rsidRDefault="004904F7" w:rsidP="004904F7">
      <w:pPr>
        <w:spacing w:after="0" w:line="240" w:lineRule="auto"/>
        <w:textAlignment w:val="baseline"/>
        <w:rPr>
          <w:rFonts w:eastAsia="Times New Roman" w:cstheme="minorHAnsi"/>
          <w:color w:val="000000"/>
          <w:sz w:val="24"/>
          <w:szCs w:val="24"/>
        </w:rPr>
      </w:pPr>
    </w:p>
    <w:p w14:paraId="4C406B9B" w14:textId="20A6062E" w:rsidR="006148AF" w:rsidRPr="007170A5" w:rsidRDefault="004A143D" w:rsidP="004904F7">
      <w:pPr>
        <w:spacing w:after="0" w:line="240" w:lineRule="auto"/>
        <w:textAlignment w:val="baseline"/>
        <w:rPr>
          <w:rFonts w:eastAsia="Times New Roman" w:cstheme="minorHAnsi"/>
          <w:b/>
          <w:bCs/>
          <w:color w:val="000000"/>
          <w:sz w:val="24"/>
          <w:szCs w:val="24"/>
        </w:rPr>
      </w:pPr>
      <w:r w:rsidRPr="007170A5">
        <w:rPr>
          <w:rFonts w:eastAsia="Times New Roman" w:cstheme="minorHAnsi"/>
          <w:b/>
          <w:bCs/>
          <w:color w:val="000000"/>
          <w:sz w:val="24"/>
          <w:szCs w:val="24"/>
        </w:rPr>
        <w:t>SAFTEY:</w:t>
      </w:r>
      <w:r w:rsidR="002046E5" w:rsidRPr="007170A5">
        <w:rPr>
          <w:rFonts w:eastAsia="Times New Roman" w:cstheme="minorHAnsi"/>
          <w:b/>
          <w:bCs/>
          <w:color w:val="000000"/>
          <w:sz w:val="24"/>
          <w:szCs w:val="24"/>
        </w:rPr>
        <w:t xml:space="preserve"> </w:t>
      </w:r>
      <w:r w:rsidR="0020715C" w:rsidRPr="007170A5">
        <w:rPr>
          <w:rFonts w:eastAsia="Times New Roman" w:cstheme="minorHAnsi"/>
          <w:color w:val="000000"/>
          <w:sz w:val="24"/>
          <w:szCs w:val="24"/>
        </w:rPr>
        <w:t xml:space="preserve">All trucks must have at least </w:t>
      </w:r>
      <w:r w:rsidR="00C55E3E" w:rsidRPr="007170A5">
        <w:rPr>
          <w:rFonts w:eastAsia="Times New Roman" w:cstheme="minorHAnsi"/>
          <w:color w:val="000000"/>
          <w:sz w:val="24"/>
          <w:szCs w:val="24"/>
        </w:rPr>
        <w:t>a six</w:t>
      </w:r>
      <w:r w:rsidR="0020715C" w:rsidRPr="007170A5">
        <w:rPr>
          <w:rFonts w:eastAsia="Times New Roman" w:cstheme="minorHAnsi"/>
          <w:color w:val="000000"/>
          <w:sz w:val="24"/>
          <w:szCs w:val="24"/>
        </w:rPr>
        <w:t xml:space="preserve">-inch-wide u-joint shield around the rear u-joint constructed of at least 5/16-inch steel or 3/8 aluminum that will safely contain the u-joint and the end of the driveshaft. All shields must be securely mounted </w:t>
      </w:r>
      <w:r w:rsidR="00221DAE">
        <w:rPr>
          <w:rFonts w:eastAsia="Times New Roman" w:cstheme="minorHAnsi"/>
          <w:color w:val="000000"/>
          <w:sz w:val="24"/>
          <w:szCs w:val="24"/>
        </w:rPr>
        <w:t xml:space="preserve">to the </w:t>
      </w:r>
      <w:r w:rsidR="0020715C" w:rsidRPr="007170A5">
        <w:rPr>
          <w:rFonts w:eastAsia="Times New Roman" w:cstheme="minorHAnsi"/>
          <w:color w:val="000000"/>
          <w:sz w:val="24"/>
          <w:szCs w:val="24"/>
        </w:rPr>
        <w:t xml:space="preserve"> </w:t>
      </w:r>
      <w:r w:rsidR="00C55E3E" w:rsidRPr="007170A5">
        <w:rPr>
          <w:rFonts w:eastAsia="Times New Roman" w:cstheme="minorHAnsi"/>
          <w:color w:val="000000"/>
          <w:sz w:val="24"/>
          <w:szCs w:val="24"/>
        </w:rPr>
        <w:t>vehicle</w:t>
      </w:r>
      <w:r w:rsidR="0020715C" w:rsidRPr="007170A5">
        <w:rPr>
          <w:rFonts w:eastAsia="Times New Roman" w:cstheme="minorHAnsi"/>
          <w:color w:val="000000"/>
          <w:sz w:val="24"/>
          <w:szCs w:val="24"/>
        </w:rPr>
        <w:t>. Any front shaft u-joints that can be visibly seen from side of truck must be shielded to contain the u-joint and the end of the driveshaft.</w:t>
      </w:r>
      <w:r w:rsidRPr="007170A5">
        <w:rPr>
          <w:rFonts w:eastAsia="Times New Roman" w:cstheme="minorHAnsi"/>
          <w:color w:val="000000"/>
          <w:sz w:val="24"/>
          <w:szCs w:val="24"/>
        </w:rPr>
        <w:t xml:space="preserve"> </w:t>
      </w:r>
      <w:r w:rsidR="0020715C" w:rsidRPr="007170A5">
        <w:rPr>
          <w:rFonts w:eastAsia="Times New Roman" w:cstheme="minorHAnsi"/>
          <w:color w:val="000000"/>
          <w:sz w:val="24"/>
          <w:szCs w:val="24"/>
        </w:rPr>
        <w:t xml:space="preserve">A complete OEM </w:t>
      </w:r>
      <w:proofErr w:type="gramStart"/>
      <w:r w:rsidR="0020715C" w:rsidRPr="007170A5">
        <w:rPr>
          <w:rFonts w:eastAsia="Times New Roman" w:cstheme="minorHAnsi"/>
          <w:color w:val="000000"/>
          <w:sz w:val="24"/>
          <w:szCs w:val="24"/>
        </w:rPr>
        <w:t>firewall</w:t>
      </w:r>
      <w:proofErr w:type="gramEnd"/>
      <w:r w:rsidR="0020715C" w:rsidRPr="007170A5">
        <w:rPr>
          <w:rFonts w:eastAsia="Times New Roman" w:cstheme="minorHAnsi"/>
          <w:color w:val="000000"/>
          <w:sz w:val="24"/>
          <w:szCs w:val="24"/>
        </w:rPr>
        <w:t xml:space="preserve"> is required.</w:t>
      </w:r>
      <w:r w:rsidRPr="007170A5">
        <w:rPr>
          <w:rFonts w:eastAsia="Times New Roman" w:cstheme="minorHAnsi"/>
          <w:color w:val="000000"/>
          <w:sz w:val="24"/>
          <w:szCs w:val="24"/>
        </w:rPr>
        <w:t xml:space="preserve"> The complete OEM floor pan is mandatory. </w:t>
      </w:r>
      <w:r w:rsidR="00C55E3E">
        <w:rPr>
          <w:rFonts w:eastAsia="Times New Roman" w:cstheme="minorHAnsi"/>
          <w:color w:val="000000"/>
          <w:sz w:val="24"/>
          <w:szCs w:val="24"/>
        </w:rPr>
        <w:t xml:space="preserve">The </w:t>
      </w:r>
      <w:r w:rsidRPr="007170A5">
        <w:rPr>
          <w:rFonts w:eastAsia="Times New Roman" w:cstheme="minorHAnsi"/>
          <w:color w:val="000000"/>
          <w:sz w:val="24"/>
          <w:szCs w:val="24"/>
        </w:rPr>
        <w:t xml:space="preserve">Vehicle must maintain a complete </w:t>
      </w:r>
      <w:proofErr w:type="gramStart"/>
      <w:r w:rsidRPr="007170A5">
        <w:rPr>
          <w:rFonts w:eastAsia="Times New Roman" w:cstheme="minorHAnsi"/>
          <w:color w:val="000000"/>
          <w:sz w:val="24"/>
          <w:szCs w:val="24"/>
        </w:rPr>
        <w:t>firewall</w:t>
      </w:r>
      <w:proofErr w:type="gramEnd"/>
      <w:r w:rsidRPr="007170A5">
        <w:rPr>
          <w:rFonts w:eastAsia="Times New Roman" w:cstheme="minorHAnsi"/>
          <w:color w:val="000000"/>
          <w:sz w:val="24"/>
          <w:szCs w:val="24"/>
        </w:rPr>
        <w:t xml:space="preserve">. Seatbelt/restrain must </w:t>
      </w:r>
      <w:proofErr w:type="gramStart"/>
      <w:r w:rsidRPr="007170A5">
        <w:rPr>
          <w:rFonts w:eastAsia="Times New Roman" w:cstheme="minorHAnsi"/>
          <w:color w:val="000000"/>
          <w:sz w:val="24"/>
          <w:szCs w:val="24"/>
        </w:rPr>
        <w:t xml:space="preserve">be </w:t>
      </w:r>
      <w:r w:rsidR="004904F7" w:rsidRPr="007170A5">
        <w:rPr>
          <w:rFonts w:eastAsia="Times New Roman" w:cstheme="minorHAnsi"/>
          <w:color w:val="000000"/>
          <w:sz w:val="24"/>
          <w:szCs w:val="24"/>
        </w:rPr>
        <w:t>worn</w:t>
      </w:r>
      <w:proofErr w:type="gramEnd"/>
      <w:r w:rsidR="004904F7" w:rsidRPr="007170A5">
        <w:rPr>
          <w:rFonts w:eastAsia="Times New Roman" w:cstheme="minorHAnsi"/>
          <w:color w:val="000000"/>
          <w:sz w:val="24"/>
          <w:szCs w:val="24"/>
        </w:rPr>
        <w:t>. Safety</w:t>
      </w:r>
      <w:r w:rsidR="006148AF" w:rsidRPr="007170A5">
        <w:rPr>
          <w:rFonts w:eastAsia="Times New Roman" w:cstheme="minorHAnsi"/>
          <w:color w:val="000000"/>
          <w:sz w:val="24"/>
          <w:szCs w:val="24"/>
        </w:rPr>
        <w:t xml:space="preserve"> </w:t>
      </w:r>
      <w:r w:rsidR="00C55E3E" w:rsidRPr="007170A5">
        <w:rPr>
          <w:rFonts w:eastAsia="Times New Roman" w:cstheme="minorHAnsi"/>
          <w:color w:val="000000"/>
          <w:sz w:val="24"/>
          <w:szCs w:val="24"/>
        </w:rPr>
        <w:t>switches</w:t>
      </w:r>
      <w:r w:rsidR="006148AF" w:rsidRPr="007170A5">
        <w:rPr>
          <w:rFonts w:eastAsia="Times New Roman" w:cstheme="minorHAnsi"/>
          <w:color w:val="000000"/>
          <w:sz w:val="24"/>
          <w:szCs w:val="24"/>
        </w:rPr>
        <w:t xml:space="preserve"> (rain cap or guillotine) must shut off air to diesel engines. </w:t>
      </w:r>
      <w:r w:rsidR="00C55E3E" w:rsidRPr="007170A5">
        <w:rPr>
          <w:rFonts w:eastAsia="Times New Roman" w:cstheme="minorHAnsi"/>
          <w:color w:val="000000"/>
          <w:sz w:val="24"/>
          <w:szCs w:val="24"/>
        </w:rPr>
        <w:t>The switch</w:t>
      </w:r>
      <w:r w:rsidR="006148AF" w:rsidRPr="007170A5">
        <w:rPr>
          <w:rFonts w:eastAsia="Times New Roman" w:cstheme="minorHAnsi"/>
          <w:color w:val="000000"/>
          <w:sz w:val="24"/>
          <w:szCs w:val="24"/>
        </w:rPr>
        <w:t xml:space="preserve"> will be securely mounted to </w:t>
      </w:r>
      <w:r w:rsidR="00C55E3E" w:rsidRPr="007170A5">
        <w:rPr>
          <w:rFonts w:eastAsia="Times New Roman" w:cstheme="minorHAnsi"/>
          <w:color w:val="000000"/>
          <w:sz w:val="24"/>
          <w:szCs w:val="24"/>
        </w:rPr>
        <w:t>the back</w:t>
      </w:r>
      <w:r w:rsidR="006148AF" w:rsidRPr="007170A5">
        <w:rPr>
          <w:rFonts w:eastAsia="Times New Roman" w:cstheme="minorHAnsi"/>
          <w:color w:val="000000"/>
          <w:sz w:val="24"/>
          <w:szCs w:val="24"/>
        </w:rPr>
        <w:t xml:space="preserve"> of </w:t>
      </w:r>
      <w:r w:rsidR="00C55E3E" w:rsidRPr="007170A5">
        <w:rPr>
          <w:rFonts w:eastAsia="Times New Roman" w:cstheme="minorHAnsi"/>
          <w:color w:val="000000"/>
          <w:sz w:val="24"/>
          <w:szCs w:val="24"/>
        </w:rPr>
        <w:t>the vehicle</w:t>
      </w:r>
      <w:r w:rsidR="006148AF" w:rsidRPr="007170A5">
        <w:rPr>
          <w:rFonts w:eastAsia="Times New Roman" w:cstheme="minorHAnsi"/>
          <w:color w:val="000000"/>
          <w:sz w:val="24"/>
          <w:szCs w:val="24"/>
        </w:rPr>
        <w:t xml:space="preserve">. A </w:t>
      </w:r>
      <w:proofErr w:type="gramStart"/>
      <w:r w:rsidR="006148AF" w:rsidRPr="007170A5">
        <w:rPr>
          <w:rFonts w:eastAsia="Times New Roman" w:cstheme="minorHAnsi"/>
          <w:color w:val="000000"/>
          <w:sz w:val="24"/>
          <w:szCs w:val="24"/>
        </w:rPr>
        <w:t>2</w:t>
      </w:r>
      <w:proofErr w:type="gramEnd"/>
      <w:r w:rsidR="006148AF" w:rsidRPr="007170A5">
        <w:rPr>
          <w:rFonts w:eastAsia="Times New Roman" w:cstheme="minorHAnsi"/>
          <w:color w:val="000000"/>
          <w:sz w:val="24"/>
          <w:szCs w:val="24"/>
        </w:rPr>
        <w:t xml:space="preserve"> inch or bigger solid ring must be attached to </w:t>
      </w:r>
      <w:r w:rsidR="00C55E3E" w:rsidRPr="007170A5">
        <w:rPr>
          <w:rFonts w:eastAsia="Times New Roman" w:cstheme="minorHAnsi"/>
          <w:color w:val="000000"/>
          <w:sz w:val="24"/>
          <w:szCs w:val="24"/>
        </w:rPr>
        <w:t>the end</w:t>
      </w:r>
      <w:r w:rsidR="006148AF" w:rsidRPr="007170A5">
        <w:rPr>
          <w:rFonts w:eastAsia="Times New Roman" w:cstheme="minorHAnsi"/>
          <w:color w:val="000000"/>
          <w:sz w:val="24"/>
          <w:szCs w:val="24"/>
        </w:rPr>
        <w:t xml:space="preserve"> of switch. Ring must be zip tied to switch bracket. </w:t>
      </w:r>
      <w:r w:rsidR="00C55E3E" w:rsidRPr="007170A5">
        <w:rPr>
          <w:rFonts w:eastAsia="Times New Roman" w:cstheme="minorHAnsi"/>
          <w:color w:val="000000"/>
          <w:sz w:val="24"/>
          <w:szCs w:val="24"/>
        </w:rPr>
        <w:t>The switch</w:t>
      </w:r>
      <w:r w:rsidR="006148AF" w:rsidRPr="007170A5">
        <w:rPr>
          <w:rFonts w:eastAsia="Times New Roman" w:cstheme="minorHAnsi"/>
          <w:color w:val="000000"/>
          <w:sz w:val="24"/>
          <w:szCs w:val="24"/>
        </w:rPr>
        <w:t xml:space="preserve"> must also be able to </w:t>
      </w:r>
      <w:proofErr w:type="gramStart"/>
      <w:r w:rsidR="006148AF" w:rsidRPr="007170A5">
        <w:rPr>
          <w:rFonts w:eastAsia="Times New Roman" w:cstheme="minorHAnsi"/>
          <w:color w:val="000000"/>
          <w:sz w:val="24"/>
          <w:szCs w:val="24"/>
        </w:rPr>
        <w:t>be activated</w:t>
      </w:r>
      <w:proofErr w:type="gramEnd"/>
      <w:r w:rsidR="006148AF" w:rsidRPr="007170A5">
        <w:rPr>
          <w:rFonts w:eastAsia="Times New Roman" w:cstheme="minorHAnsi"/>
          <w:color w:val="000000"/>
          <w:sz w:val="24"/>
          <w:szCs w:val="24"/>
        </w:rPr>
        <w:t xml:space="preserve"> in </w:t>
      </w:r>
      <w:r w:rsidR="00C55E3E" w:rsidRPr="007170A5">
        <w:rPr>
          <w:rFonts w:eastAsia="Times New Roman" w:cstheme="minorHAnsi"/>
          <w:color w:val="000000"/>
          <w:sz w:val="24"/>
          <w:szCs w:val="24"/>
        </w:rPr>
        <w:t>the cab</w:t>
      </w:r>
      <w:r w:rsidR="006148AF" w:rsidRPr="007170A5">
        <w:rPr>
          <w:rFonts w:eastAsia="Times New Roman" w:cstheme="minorHAnsi"/>
          <w:color w:val="000000"/>
          <w:sz w:val="24"/>
          <w:szCs w:val="24"/>
        </w:rPr>
        <w:t xml:space="preserve"> while </w:t>
      </w:r>
      <w:r w:rsidR="007C5C5A" w:rsidRPr="007170A5">
        <w:rPr>
          <w:rFonts w:eastAsia="Times New Roman" w:cstheme="minorHAnsi"/>
          <w:color w:val="000000"/>
          <w:sz w:val="24"/>
          <w:szCs w:val="24"/>
        </w:rPr>
        <w:t>the driver</w:t>
      </w:r>
      <w:r w:rsidR="006148AF" w:rsidRPr="007170A5">
        <w:rPr>
          <w:rFonts w:eastAsia="Times New Roman" w:cstheme="minorHAnsi"/>
          <w:color w:val="000000"/>
          <w:sz w:val="24"/>
          <w:szCs w:val="24"/>
        </w:rPr>
        <w:t xml:space="preserve"> is secured in </w:t>
      </w:r>
      <w:r w:rsidR="00221DAE" w:rsidRPr="007170A5">
        <w:rPr>
          <w:rFonts w:eastAsia="Times New Roman" w:cstheme="minorHAnsi"/>
          <w:color w:val="000000"/>
          <w:sz w:val="24"/>
          <w:szCs w:val="24"/>
        </w:rPr>
        <w:t>the vehicle</w:t>
      </w:r>
      <w:r w:rsidR="006148AF" w:rsidRPr="007170A5">
        <w:rPr>
          <w:rFonts w:eastAsia="Times New Roman" w:cstheme="minorHAnsi"/>
          <w:color w:val="000000"/>
          <w:sz w:val="24"/>
          <w:szCs w:val="24"/>
        </w:rPr>
        <w:t>.</w:t>
      </w:r>
      <w:r w:rsidR="004904F7" w:rsidRPr="007170A5">
        <w:rPr>
          <w:rFonts w:eastAsia="Times New Roman" w:cstheme="minorHAnsi"/>
          <w:color w:val="000000"/>
          <w:sz w:val="24"/>
          <w:szCs w:val="24"/>
        </w:rPr>
        <w:t xml:space="preserve"> </w:t>
      </w:r>
      <w:r w:rsidR="0020715C" w:rsidRPr="007170A5">
        <w:rPr>
          <w:rFonts w:eastAsia="Times New Roman" w:cstheme="minorHAnsi"/>
          <w:color w:val="000000"/>
          <w:sz w:val="24"/>
          <w:szCs w:val="24"/>
        </w:rPr>
        <w:t>Hand throttles permitted.</w:t>
      </w:r>
    </w:p>
    <w:p w14:paraId="28FE33DA" w14:textId="77777777" w:rsidR="004904F7" w:rsidRPr="007170A5" w:rsidRDefault="004904F7" w:rsidP="004904F7">
      <w:pPr>
        <w:spacing w:after="0" w:line="240" w:lineRule="auto"/>
        <w:textAlignment w:val="baseline"/>
        <w:rPr>
          <w:rFonts w:eastAsia="Times New Roman" w:cstheme="minorHAnsi"/>
          <w:color w:val="000000"/>
          <w:sz w:val="24"/>
          <w:szCs w:val="24"/>
        </w:rPr>
      </w:pPr>
    </w:p>
    <w:p w14:paraId="5E6CF013" w14:textId="77777777" w:rsidR="0020715C" w:rsidRPr="007170A5" w:rsidRDefault="006148AF" w:rsidP="004904F7">
      <w:pPr>
        <w:spacing w:after="0" w:line="240" w:lineRule="auto"/>
        <w:textAlignment w:val="baseline"/>
        <w:rPr>
          <w:rFonts w:eastAsia="Times New Roman" w:cstheme="minorHAnsi"/>
          <w:b/>
          <w:bCs/>
          <w:color w:val="000000"/>
          <w:sz w:val="24"/>
          <w:szCs w:val="24"/>
        </w:rPr>
      </w:pPr>
      <w:r w:rsidRPr="007170A5">
        <w:rPr>
          <w:rFonts w:eastAsia="Times New Roman" w:cstheme="minorHAnsi"/>
          <w:b/>
          <w:bCs/>
          <w:color w:val="000000"/>
          <w:sz w:val="24"/>
          <w:szCs w:val="24"/>
        </w:rPr>
        <w:t>FUEL:</w:t>
      </w:r>
      <w:r w:rsidR="002046E5" w:rsidRPr="007170A5">
        <w:rPr>
          <w:rFonts w:eastAsia="Times New Roman" w:cstheme="minorHAnsi"/>
          <w:b/>
          <w:bCs/>
          <w:color w:val="000000"/>
          <w:sz w:val="24"/>
          <w:szCs w:val="24"/>
        </w:rPr>
        <w:t xml:space="preserve"> </w:t>
      </w:r>
      <w:r w:rsidR="0020715C" w:rsidRPr="007170A5">
        <w:rPr>
          <w:rFonts w:eastAsia="Times New Roman" w:cstheme="minorHAnsi"/>
          <w:color w:val="000000"/>
          <w:sz w:val="24"/>
          <w:szCs w:val="24"/>
        </w:rPr>
        <w:t>Diesel fuel only. No propane or N02 or any other oxygen enhancers allowed.</w:t>
      </w:r>
    </w:p>
    <w:p w14:paraId="5CE45C50" w14:textId="77777777" w:rsidR="0053713E" w:rsidRDefault="0053713E" w:rsidP="004904F7">
      <w:pPr>
        <w:spacing w:after="0" w:line="240" w:lineRule="auto"/>
        <w:textAlignment w:val="baseline"/>
        <w:rPr>
          <w:rFonts w:eastAsia="Times New Roman" w:cstheme="minorHAnsi"/>
          <w:color w:val="000000"/>
          <w:sz w:val="24"/>
          <w:szCs w:val="24"/>
        </w:rPr>
      </w:pPr>
    </w:p>
    <w:p w14:paraId="1442EFC8" w14:textId="05089FC4" w:rsidR="0020715C" w:rsidRPr="007170A5" w:rsidRDefault="0053713E" w:rsidP="004904F7">
      <w:pPr>
        <w:spacing w:after="0" w:line="240" w:lineRule="auto"/>
        <w:textAlignment w:val="baseline"/>
        <w:rPr>
          <w:rFonts w:eastAsia="Times New Roman" w:cstheme="minorHAnsi"/>
          <w:color w:val="000000"/>
          <w:sz w:val="24"/>
          <w:szCs w:val="24"/>
        </w:rPr>
      </w:pPr>
      <w:r>
        <w:rPr>
          <w:rFonts w:eastAsia="Times New Roman" w:cstheme="minorHAnsi"/>
          <w:b/>
          <w:bCs/>
          <w:color w:val="000000"/>
          <w:sz w:val="24"/>
          <w:szCs w:val="24"/>
        </w:rPr>
        <w:t xml:space="preserve">Fuel Injection Pump: </w:t>
      </w:r>
      <w:r w:rsidR="0020715C" w:rsidRPr="007170A5">
        <w:rPr>
          <w:rFonts w:eastAsia="Times New Roman" w:cstheme="minorHAnsi"/>
          <w:color w:val="000000"/>
          <w:sz w:val="24"/>
          <w:szCs w:val="24"/>
        </w:rPr>
        <w:t xml:space="preserve">Maximum of one P pump up to P7100 allowed. 13MM plunger limit. Ag governors permitted. The use of multiple high-pressure common rail fuel pumps </w:t>
      </w:r>
      <w:proofErr w:type="gramStart"/>
      <w:r w:rsidR="0020715C" w:rsidRPr="007170A5">
        <w:rPr>
          <w:rFonts w:eastAsia="Times New Roman" w:cstheme="minorHAnsi"/>
          <w:color w:val="000000"/>
          <w:sz w:val="24"/>
          <w:szCs w:val="24"/>
        </w:rPr>
        <w:t xml:space="preserve">is </w:t>
      </w:r>
      <w:r>
        <w:rPr>
          <w:rFonts w:eastAsia="Times New Roman" w:cstheme="minorHAnsi"/>
          <w:color w:val="000000"/>
          <w:sz w:val="24"/>
          <w:szCs w:val="24"/>
        </w:rPr>
        <w:t>allowed</w:t>
      </w:r>
      <w:proofErr w:type="gramEnd"/>
      <w:r w:rsidR="0020715C" w:rsidRPr="007170A5">
        <w:rPr>
          <w:rFonts w:eastAsia="Times New Roman" w:cstheme="minorHAnsi"/>
          <w:color w:val="000000"/>
          <w:sz w:val="24"/>
          <w:szCs w:val="24"/>
        </w:rPr>
        <w:t>.</w:t>
      </w:r>
    </w:p>
    <w:p w14:paraId="6F94AF77" w14:textId="77777777" w:rsidR="00A2765C" w:rsidRDefault="00A2765C" w:rsidP="004904F7">
      <w:pPr>
        <w:spacing w:after="0" w:line="240" w:lineRule="auto"/>
        <w:textAlignment w:val="baseline"/>
        <w:rPr>
          <w:rFonts w:eastAsia="Times New Roman" w:cstheme="minorHAnsi"/>
          <w:b/>
          <w:bCs/>
          <w:color w:val="000000"/>
          <w:sz w:val="24"/>
          <w:szCs w:val="24"/>
        </w:rPr>
      </w:pPr>
    </w:p>
    <w:p w14:paraId="66F58E31" w14:textId="438896D5" w:rsidR="0020715C" w:rsidRPr="007170A5" w:rsidRDefault="006148AF" w:rsidP="004904F7">
      <w:pPr>
        <w:spacing w:after="0" w:line="240" w:lineRule="auto"/>
        <w:textAlignment w:val="baseline"/>
        <w:rPr>
          <w:rFonts w:eastAsia="Times New Roman" w:cstheme="minorHAnsi"/>
          <w:color w:val="000000"/>
          <w:sz w:val="24"/>
          <w:szCs w:val="24"/>
        </w:rPr>
      </w:pPr>
      <w:r w:rsidRPr="007170A5">
        <w:rPr>
          <w:rFonts w:eastAsia="Times New Roman" w:cstheme="minorHAnsi"/>
          <w:b/>
          <w:bCs/>
          <w:color w:val="000000"/>
          <w:sz w:val="24"/>
          <w:szCs w:val="24"/>
        </w:rPr>
        <w:t>DIFFERENTALS:</w:t>
      </w:r>
      <w:r w:rsidR="002046E5" w:rsidRPr="007170A5">
        <w:rPr>
          <w:rFonts w:eastAsia="Times New Roman" w:cstheme="minorHAnsi"/>
          <w:b/>
          <w:bCs/>
          <w:color w:val="000000"/>
          <w:sz w:val="24"/>
          <w:szCs w:val="24"/>
        </w:rPr>
        <w:t xml:space="preserve"> </w:t>
      </w:r>
      <w:r w:rsidR="0020715C" w:rsidRPr="007170A5">
        <w:rPr>
          <w:rFonts w:eastAsia="Times New Roman" w:cstheme="minorHAnsi"/>
          <w:color w:val="000000"/>
          <w:sz w:val="24"/>
          <w:szCs w:val="24"/>
        </w:rPr>
        <w:t>OEM rear and front ends required. Must have come factory in a one ton or smaller vehicle.</w:t>
      </w:r>
      <w:r w:rsidR="002046E5" w:rsidRPr="007170A5">
        <w:rPr>
          <w:rFonts w:eastAsia="Times New Roman" w:cstheme="minorHAnsi"/>
          <w:color w:val="000000"/>
          <w:sz w:val="24"/>
          <w:szCs w:val="24"/>
        </w:rPr>
        <w:t xml:space="preserve"> </w:t>
      </w:r>
      <w:r w:rsidR="0020715C" w:rsidRPr="007170A5">
        <w:rPr>
          <w:rFonts w:eastAsia="Times New Roman" w:cstheme="minorHAnsi"/>
          <w:color w:val="000000"/>
          <w:sz w:val="24"/>
          <w:szCs w:val="24"/>
        </w:rPr>
        <w:t xml:space="preserve">Axle </w:t>
      </w:r>
      <w:r w:rsidR="009B5447" w:rsidRPr="007170A5">
        <w:rPr>
          <w:rFonts w:eastAsia="Times New Roman" w:cstheme="minorHAnsi"/>
          <w:color w:val="000000"/>
          <w:sz w:val="24"/>
          <w:szCs w:val="24"/>
        </w:rPr>
        <w:t>shields</w:t>
      </w:r>
      <w:r w:rsidR="0020715C" w:rsidRPr="007170A5">
        <w:rPr>
          <w:rFonts w:eastAsia="Times New Roman" w:cstheme="minorHAnsi"/>
          <w:color w:val="000000"/>
          <w:sz w:val="24"/>
          <w:szCs w:val="24"/>
        </w:rPr>
        <w:t xml:space="preserve"> </w:t>
      </w:r>
      <w:proofErr w:type="gramStart"/>
      <w:r w:rsidR="0020715C" w:rsidRPr="007170A5">
        <w:rPr>
          <w:rFonts w:eastAsia="Times New Roman" w:cstheme="minorHAnsi"/>
          <w:color w:val="000000"/>
          <w:sz w:val="24"/>
          <w:szCs w:val="24"/>
        </w:rPr>
        <w:t>are required</w:t>
      </w:r>
      <w:proofErr w:type="gramEnd"/>
      <w:r w:rsidR="0020715C" w:rsidRPr="007170A5">
        <w:rPr>
          <w:rFonts w:eastAsia="Times New Roman" w:cstheme="minorHAnsi"/>
          <w:color w:val="000000"/>
          <w:sz w:val="24"/>
          <w:szCs w:val="24"/>
        </w:rPr>
        <w:t>. Shield to be .060” thickness steel or aluminum. A hole may be cut in one shield to allow operation of hub lock.</w:t>
      </w:r>
    </w:p>
    <w:p w14:paraId="5EEA5958" w14:textId="77777777" w:rsidR="004904F7" w:rsidRPr="007170A5" w:rsidRDefault="004904F7" w:rsidP="004904F7">
      <w:pPr>
        <w:spacing w:after="0" w:line="240" w:lineRule="auto"/>
        <w:textAlignment w:val="baseline"/>
        <w:rPr>
          <w:rFonts w:eastAsia="Times New Roman" w:cstheme="minorHAnsi"/>
          <w:b/>
          <w:bCs/>
          <w:color w:val="000000"/>
          <w:sz w:val="24"/>
          <w:szCs w:val="24"/>
        </w:rPr>
      </w:pPr>
    </w:p>
    <w:p w14:paraId="755CD307" w14:textId="5F726C4B" w:rsidR="0020715C" w:rsidRPr="007170A5" w:rsidRDefault="006148AF" w:rsidP="004904F7">
      <w:pPr>
        <w:spacing w:after="0" w:line="240" w:lineRule="auto"/>
        <w:textAlignment w:val="baseline"/>
        <w:rPr>
          <w:rFonts w:eastAsia="Times New Roman" w:cstheme="minorHAnsi"/>
          <w:color w:val="000000"/>
          <w:sz w:val="24"/>
          <w:szCs w:val="24"/>
        </w:rPr>
      </w:pPr>
      <w:r w:rsidRPr="007170A5">
        <w:rPr>
          <w:rFonts w:eastAsia="Times New Roman" w:cstheme="minorHAnsi"/>
          <w:b/>
          <w:bCs/>
          <w:color w:val="000000"/>
          <w:sz w:val="24"/>
          <w:szCs w:val="24"/>
        </w:rPr>
        <w:t>STEERING:</w:t>
      </w:r>
      <w:r w:rsidR="002046E5" w:rsidRPr="007170A5">
        <w:rPr>
          <w:rFonts w:eastAsia="Times New Roman" w:cstheme="minorHAnsi"/>
          <w:b/>
          <w:bCs/>
          <w:color w:val="000000"/>
          <w:sz w:val="24"/>
          <w:szCs w:val="24"/>
        </w:rPr>
        <w:t xml:space="preserve"> </w:t>
      </w:r>
      <w:r w:rsidR="0020715C" w:rsidRPr="007170A5">
        <w:rPr>
          <w:rFonts w:eastAsia="Times New Roman" w:cstheme="minorHAnsi"/>
          <w:color w:val="000000"/>
          <w:sz w:val="24"/>
          <w:szCs w:val="24"/>
        </w:rPr>
        <w:t>Hydraulic steering permitted.</w:t>
      </w:r>
    </w:p>
    <w:p w14:paraId="43B16598" w14:textId="77777777" w:rsidR="004904F7" w:rsidRPr="007170A5" w:rsidRDefault="004904F7" w:rsidP="004904F7">
      <w:pPr>
        <w:spacing w:after="0" w:line="240" w:lineRule="auto"/>
        <w:textAlignment w:val="baseline"/>
        <w:rPr>
          <w:rFonts w:eastAsia="Times New Roman" w:cstheme="minorHAnsi"/>
          <w:color w:val="000000"/>
          <w:sz w:val="24"/>
          <w:szCs w:val="24"/>
        </w:rPr>
      </w:pPr>
    </w:p>
    <w:p w14:paraId="05189C99" w14:textId="079344B9" w:rsidR="0052370F" w:rsidRPr="007170A5" w:rsidRDefault="0052370F" w:rsidP="004904F7">
      <w:pPr>
        <w:spacing w:after="0" w:line="240" w:lineRule="auto"/>
        <w:textAlignment w:val="baseline"/>
        <w:rPr>
          <w:rFonts w:eastAsia="Times New Roman" w:cstheme="minorHAnsi"/>
          <w:color w:val="000000"/>
          <w:sz w:val="24"/>
          <w:szCs w:val="24"/>
        </w:rPr>
      </w:pPr>
      <w:r w:rsidRPr="007170A5">
        <w:rPr>
          <w:rFonts w:eastAsia="Times New Roman" w:cstheme="minorHAnsi"/>
          <w:b/>
          <w:bCs/>
          <w:color w:val="000000"/>
          <w:sz w:val="24"/>
          <w:szCs w:val="24"/>
        </w:rPr>
        <w:t xml:space="preserve">BRAKES: </w:t>
      </w:r>
      <w:r w:rsidRPr="007170A5">
        <w:rPr>
          <w:rFonts w:eastAsia="Times New Roman" w:cstheme="minorHAnsi"/>
          <w:color w:val="000000"/>
          <w:sz w:val="24"/>
          <w:szCs w:val="24"/>
        </w:rPr>
        <w:t xml:space="preserve">Must have two hydraulic brakes. </w:t>
      </w:r>
    </w:p>
    <w:p w14:paraId="37C03224" w14:textId="77777777" w:rsidR="004904F7" w:rsidRPr="007170A5" w:rsidRDefault="004904F7" w:rsidP="004904F7">
      <w:pPr>
        <w:spacing w:after="0" w:line="240" w:lineRule="auto"/>
        <w:textAlignment w:val="baseline"/>
        <w:rPr>
          <w:rFonts w:eastAsia="Times New Roman" w:cstheme="minorHAnsi"/>
          <w:color w:val="000000"/>
          <w:sz w:val="24"/>
          <w:szCs w:val="24"/>
        </w:rPr>
      </w:pPr>
    </w:p>
    <w:p w14:paraId="4E76A05D" w14:textId="747A08B0" w:rsidR="0020715C" w:rsidRPr="007170A5" w:rsidRDefault="006148AF" w:rsidP="004904F7">
      <w:pPr>
        <w:spacing w:after="0" w:line="240" w:lineRule="auto"/>
        <w:textAlignment w:val="baseline"/>
        <w:rPr>
          <w:rFonts w:eastAsia="Times New Roman" w:cstheme="minorHAnsi"/>
          <w:color w:val="000000"/>
          <w:sz w:val="24"/>
          <w:szCs w:val="24"/>
        </w:rPr>
      </w:pPr>
      <w:r w:rsidRPr="007170A5">
        <w:rPr>
          <w:rFonts w:eastAsia="Times New Roman" w:cstheme="minorHAnsi"/>
          <w:b/>
          <w:bCs/>
          <w:color w:val="000000"/>
          <w:sz w:val="24"/>
          <w:szCs w:val="24"/>
        </w:rPr>
        <w:t>SUSPENSIONS:</w:t>
      </w:r>
      <w:r w:rsidR="002046E5" w:rsidRPr="007170A5">
        <w:rPr>
          <w:rFonts w:eastAsia="Times New Roman" w:cstheme="minorHAnsi"/>
          <w:b/>
          <w:bCs/>
          <w:color w:val="000000"/>
          <w:sz w:val="24"/>
          <w:szCs w:val="24"/>
        </w:rPr>
        <w:t xml:space="preserve"> </w:t>
      </w:r>
      <w:r w:rsidR="0020715C" w:rsidRPr="007170A5">
        <w:rPr>
          <w:rFonts w:eastAsia="Times New Roman" w:cstheme="minorHAnsi"/>
          <w:color w:val="000000"/>
          <w:sz w:val="24"/>
          <w:szCs w:val="24"/>
        </w:rPr>
        <w:t xml:space="preserve">Suspension (Rear) - The upper mounting point for strut assembly must be in </w:t>
      </w:r>
      <w:r w:rsidR="00C55E3E" w:rsidRPr="007170A5">
        <w:rPr>
          <w:rFonts w:eastAsia="Times New Roman" w:cstheme="minorHAnsi"/>
          <w:color w:val="000000"/>
          <w:sz w:val="24"/>
          <w:szCs w:val="24"/>
        </w:rPr>
        <w:t>the factory</w:t>
      </w:r>
      <w:r w:rsidR="0020715C" w:rsidRPr="007170A5">
        <w:rPr>
          <w:rFonts w:eastAsia="Times New Roman" w:cstheme="minorHAnsi"/>
          <w:color w:val="000000"/>
          <w:sz w:val="24"/>
          <w:szCs w:val="24"/>
        </w:rPr>
        <w:t xml:space="preserve"> location. Adjustable caster/camber pillow ball mounts </w:t>
      </w:r>
      <w:proofErr w:type="gramStart"/>
      <w:r w:rsidR="0020715C" w:rsidRPr="007170A5">
        <w:rPr>
          <w:rFonts w:eastAsia="Times New Roman" w:cstheme="minorHAnsi"/>
          <w:color w:val="000000"/>
          <w:sz w:val="24"/>
          <w:szCs w:val="24"/>
        </w:rPr>
        <w:t>are permitted</w:t>
      </w:r>
      <w:proofErr w:type="gramEnd"/>
      <w:r w:rsidR="0020715C" w:rsidRPr="007170A5">
        <w:rPr>
          <w:rFonts w:eastAsia="Times New Roman" w:cstheme="minorHAnsi"/>
          <w:color w:val="000000"/>
          <w:sz w:val="24"/>
          <w:szCs w:val="24"/>
        </w:rPr>
        <w:t xml:space="preserve">. The lower control arm may be strengthened provided the factory mounting points are maintained. Strut tower braces, lower tie bars, sway bars, and limit straps are permitted. Traction bars and devices </w:t>
      </w:r>
      <w:proofErr w:type="gramStart"/>
      <w:r w:rsidR="0020715C" w:rsidRPr="007170A5">
        <w:rPr>
          <w:rFonts w:eastAsia="Times New Roman" w:cstheme="minorHAnsi"/>
          <w:color w:val="000000"/>
          <w:sz w:val="24"/>
          <w:szCs w:val="24"/>
        </w:rPr>
        <w:t>are permitted</w:t>
      </w:r>
      <w:proofErr w:type="gramEnd"/>
      <w:r w:rsidR="0020715C" w:rsidRPr="007170A5">
        <w:rPr>
          <w:rFonts w:eastAsia="Times New Roman" w:cstheme="minorHAnsi"/>
          <w:color w:val="000000"/>
          <w:sz w:val="24"/>
          <w:szCs w:val="24"/>
        </w:rPr>
        <w:t xml:space="preserve">. Raising or lowering of vehicle height with suspension modifications is permitted but must be </w:t>
      </w:r>
      <w:r w:rsidR="00C55E3E" w:rsidRPr="007170A5">
        <w:rPr>
          <w:rFonts w:eastAsia="Times New Roman" w:cstheme="minorHAnsi"/>
          <w:color w:val="000000"/>
          <w:sz w:val="24"/>
          <w:szCs w:val="24"/>
        </w:rPr>
        <w:t>bolted</w:t>
      </w:r>
      <w:r w:rsidR="0020715C" w:rsidRPr="007170A5">
        <w:rPr>
          <w:rFonts w:eastAsia="Times New Roman" w:cstheme="minorHAnsi"/>
          <w:color w:val="000000"/>
          <w:sz w:val="24"/>
          <w:szCs w:val="24"/>
        </w:rPr>
        <w:t xml:space="preserve"> on only. Welds permitted for attachment to frame and axle only. Blocked suspension permitted. No air bags. Rear suspension may </w:t>
      </w:r>
      <w:proofErr w:type="gramStart"/>
      <w:r w:rsidR="0020715C" w:rsidRPr="007170A5">
        <w:rPr>
          <w:rFonts w:eastAsia="Times New Roman" w:cstheme="minorHAnsi"/>
          <w:color w:val="000000"/>
          <w:sz w:val="24"/>
          <w:szCs w:val="24"/>
        </w:rPr>
        <w:t>be made</w:t>
      </w:r>
      <w:proofErr w:type="gramEnd"/>
      <w:r w:rsidR="0020715C" w:rsidRPr="007170A5">
        <w:rPr>
          <w:rFonts w:eastAsia="Times New Roman" w:cstheme="minorHAnsi"/>
          <w:color w:val="000000"/>
          <w:sz w:val="24"/>
          <w:szCs w:val="24"/>
        </w:rPr>
        <w:t xml:space="preserve"> solid.</w:t>
      </w:r>
      <w:r w:rsidR="004904F7" w:rsidRPr="007170A5">
        <w:rPr>
          <w:rFonts w:eastAsia="Times New Roman" w:cstheme="minorHAnsi"/>
          <w:b/>
          <w:bCs/>
          <w:color w:val="000000"/>
          <w:sz w:val="24"/>
          <w:szCs w:val="24"/>
        </w:rPr>
        <w:t xml:space="preserve"> </w:t>
      </w:r>
      <w:r w:rsidR="0020715C" w:rsidRPr="007170A5">
        <w:rPr>
          <w:rFonts w:eastAsia="Times New Roman" w:cstheme="minorHAnsi"/>
          <w:color w:val="000000"/>
          <w:sz w:val="24"/>
          <w:szCs w:val="24"/>
        </w:rPr>
        <w:t xml:space="preserve">Must have </w:t>
      </w:r>
      <w:r w:rsidR="00C55E3E" w:rsidRPr="007170A5">
        <w:rPr>
          <w:rFonts w:eastAsia="Times New Roman" w:cstheme="minorHAnsi"/>
          <w:color w:val="000000"/>
          <w:sz w:val="24"/>
          <w:szCs w:val="24"/>
        </w:rPr>
        <w:t>a 3-</w:t>
      </w:r>
      <w:r w:rsidR="0020715C" w:rsidRPr="007170A5">
        <w:rPr>
          <w:rFonts w:eastAsia="Times New Roman" w:cstheme="minorHAnsi"/>
          <w:color w:val="000000"/>
          <w:sz w:val="24"/>
          <w:szCs w:val="24"/>
        </w:rPr>
        <w:t xml:space="preserve">way dump valve. Must be able to be pulled from </w:t>
      </w:r>
      <w:r w:rsidR="00C55E3E" w:rsidRPr="007170A5">
        <w:rPr>
          <w:rFonts w:eastAsia="Times New Roman" w:cstheme="minorHAnsi"/>
          <w:color w:val="000000"/>
          <w:sz w:val="24"/>
          <w:szCs w:val="24"/>
        </w:rPr>
        <w:t>the driver’s</w:t>
      </w:r>
      <w:r w:rsidR="0020715C" w:rsidRPr="007170A5">
        <w:rPr>
          <w:rFonts w:eastAsia="Times New Roman" w:cstheme="minorHAnsi"/>
          <w:color w:val="000000"/>
          <w:sz w:val="24"/>
          <w:szCs w:val="24"/>
        </w:rPr>
        <w:t xml:space="preserve"> seat.</w:t>
      </w:r>
    </w:p>
    <w:p w14:paraId="4F196B8B" w14:textId="77777777" w:rsidR="004904F7" w:rsidRPr="007170A5" w:rsidRDefault="004904F7" w:rsidP="004904F7">
      <w:pPr>
        <w:spacing w:after="0" w:line="240" w:lineRule="auto"/>
        <w:textAlignment w:val="baseline"/>
        <w:rPr>
          <w:rFonts w:eastAsia="Times New Roman" w:cstheme="minorHAnsi"/>
          <w:b/>
          <w:bCs/>
          <w:color w:val="000000"/>
          <w:sz w:val="24"/>
          <w:szCs w:val="24"/>
        </w:rPr>
      </w:pPr>
    </w:p>
    <w:p w14:paraId="7FA59204" w14:textId="4442D5F7" w:rsidR="0020715C" w:rsidRPr="007170A5" w:rsidRDefault="006148AF" w:rsidP="004904F7">
      <w:pPr>
        <w:spacing w:after="0" w:line="240" w:lineRule="auto"/>
        <w:textAlignment w:val="baseline"/>
        <w:rPr>
          <w:rFonts w:eastAsia="Times New Roman" w:cstheme="minorHAnsi"/>
          <w:color w:val="000000"/>
          <w:sz w:val="24"/>
          <w:szCs w:val="24"/>
        </w:rPr>
      </w:pPr>
      <w:r w:rsidRPr="007170A5">
        <w:rPr>
          <w:rFonts w:eastAsia="Times New Roman" w:cstheme="minorHAnsi"/>
          <w:b/>
          <w:bCs/>
          <w:color w:val="000000"/>
          <w:sz w:val="24"/>
          <w:szCs w:val="24"/>
        </w:rPr>
        <w:t>TIRES:</w:t>
      </w:r>
      <w:r w:rsidR="002046E5" w:rsidRPr="007170A5">
        <w:rPr>
          <w:rFonts w:eastAsia="Times New Roman" w:cstheme="minorHAnsi"/>
          <w:b/>
          <w:bCs/>
          <w:color w:val="000000"/>
          <w:sz w:val="24"/>
          <w:szCs w:val="24"/>
        </w:rPr>
        <w:t xml:space="preserve"> </w:t>
      </w:r>
      <w:r w:rsidR="0020715C" w:rsidRPr="007170A5">
        <w:rPr>
          <w:rFonts w:eastAsia="Times New Roman" w:cstheme="minorHAnsi"/>
          <w:color w:val="000000"/>
          <w:sz w:val="24"/>
          <w:szCs w:val="24"/>
        </w:rPr>
        <w:t xml:space="preserve">Tires must be DOT approved with maximum size of 35x12.50. No studded tires or tire chains. No alterations to </w:t>
      </w:r>
      <w:r w:rsidR="00C55E3E" w:rsidRPr="007170A5">
        <w:rPr>
          <w:rFonts w:eastAsia="Times New Roman" w:cstheme="minorHAnsi"/>
          <w:color w:val="000000"/>
          <w:sz w:val="24"/>
          <w:szCs w:val="24"/>
        </w:rPr>
        <w:t>the tires</w:t>
      </w:r>
      <w:r w:rsidR="0020715C" w:rsidRPr="007170A5">
        <w:rPr>
          <w:rFonts w:eastAsia="Times New Roman" w:cstheme="minorHAnsi"/>
          <w:color w:val="000000"/>
          <w:sz w:val="24"/>
          <w:szCs w:val="24"/>
        </w:rPr>
        <w:t xml:space="preserve"> permitted. No bar or terra tires.</w:t>
      </w:r>
      <w:r w:rsidR="004904F7" w:rsidRPr="007170A5">
        <w:rPr>
          <w:rFonts w:eastAsia="Times New Roman" w:cstheme="minorHAnsi"/>
          <w:b/>
          <w:bCs/>
          <w:color w:val="000000"/>
          <w:sz w:val="24"/>
          <w:szCs w:val="24"/>
        </w:rPr>
        <w:t xml:space="preserve"> </w:t>
      </w:r>
      <w:r w:rsidR="0020715C" w:rsidRPr="007170A5">
        <w:rPr>
          <w:rFonts w:eastAsia="Times New Roman" w:cstheme="minorHAnsi"/>
          <w:color w:val="000000"/>
          <w:sz w:val="24"/>
          <w:szCs w:val="24"/>
        </w:rPr>
        <w:t xml:space="preserve">Dual wheels </w:t>
      </w:r>
      <w:proofErr w:type="gramStart"/>
      <w:r w:rsidR="0020715C" w:rsidRPr="007170A5">
        <w:rPr>
          <w:rFonts w:eastAsia="Times New Roman" w:cstheme="minorHAnsi"/>
          <w:color w:val="000000"/>
          <w:sz w:val="24"/>
          <w:szCs w:val="24"/>
        </w:rPr>
        <w:t>are prohibited</w:t>
      </w:r>
      <w:proofErr w:type="gramEnd"/>
      <w:r w:rsidR="0020715C" w:rsidRPr="007170A5">
        <w:rPr>
          <w:rFonts w:eastAsia="Times New Roman" w:cstheme="minorHAnsi"/>
          <w:color w:val="000000"/>
          <w:sz w:val="24"/>
          <w:szCs w:val="24"/>
        </w:rPr>
        <w:t>.</w:t>
      </w:r>
    </w:p>
    <w:p w14:paraId="53D72160" w14:textId="77777777" w:rsidR="004904F7" w:rsidRPr="007170A5" w:rsidRDefault="004904F7" w:rsidP="004904F7">
      <w:pPr>
        <w:spacing w:after="0" w:line="240" w:lineRule="auto"/>
        <w:textAlignment w:val="baseline"/>
        <w:rPr>
          <w:rFonts w:eastAsia="Times New Roman" w:cstheme="minorHAnsi"/>
          <w:b/>
          <w:bCs/>
          <w:color w:val="000000"/>
          <w:sz w:val="24"/>
          <w:szCs w:val="24"/>
        </w:rPr>
      </w:pPr>
    </w:p>
    <w:p w14:paraId="534ED1F7" w14:textId="3F71A592" w:rsidR="009E4297" w:rsidRDefault="006148AF" w:rsidP="004C4F3B">
      <w:pPr>
        <w:spacing w:after="0" w:line="240" w:lineRule="auto"/>
        <w:textAlignment w:val="baseline"/>
        <w:rPr>
          <w:rFonts w:eastAsia="Times New Roman" w:cstheme="minorHAnsi"/>
          <w:b/>
          <w:bCs/>
          <w:color w:val="000000"/>
          <w:sz w:val="24"/>
          <w:szCs w:val="24"/>
        </w:rPr>
      </w:pPr>
      <w:r w:rsidRPr="007170A5">
        <w:rPr>
          <w:rFonts w:eastAsia="Times New Roman" w:cstheme="minorHAnsi"/>
          <w:b/>
          <w:bCs/>
          <w:color w:val="000000"/>
          <w:sz w:val="24"/>
          <w:szCs w:val="24"/>
        </w:rPr>
        <w:t>TRANSMISSION:</w:t>
      </w:r>
      <w:r w:rsidR="002046E5" w:rsidRPr="007170A5">
        <w:rPr>
          <w:rFonts w:eastAsia="Times New Roman" w:cstheme="minorHAnsi"/>
          <w:b/>
          <w:bCs/>
          <w:color w:val="000000"/>
          <w:sz w:val="24"/>
          <w:szCs w:val="24"/>
        </w:rPr>
        <w:t xml:space="preserve"> </w:t>
      </w:r>
      <w:r w:rsidR="0020715C" w:rsidRPr="007170A5">
        <w:rPr>
          <w:rFonts w:eastAsia="Times New Roman" w:cstheme="minorHAnsi"/>
          <w:color w:val="000000"/>
          <w:sz w:val="24"/>
          <w:szCs w:val="24"/>
        </w:rPr>
        <w:t xml:space="preserve">OEM transmission and transfer case must </w:t>
      </w:r>
      <w:proofErr w:type="gramStart"/>
      <w:r w:rsidR="0020715C" w:rsidRPr="007170A5">
        <w:rPr>
          <w:rFonts w:eastAsia="Times New Roman" w:cstheme="minorHAnsi"/>
          <w:color w:val="000000"/>
          <w:sz w:val="24"/>
          <w:szCs w:val="24"/>
        </w:rPr>
        <w:t>be used</w:t>
      </w:r>
      <w:proofErr w:type="gramEnd"/>
      <w:r w:rsidR="0020715C" w:rsidRPr="007170A5">
        <w:rPr>
          <w:rFonts w:eastAsia="Times New Roman" w:cstheme="minorHAnsi"/>
          <w:color w:val="000000"/>
          <w:sz w:val="24"/>
          <w:szCs w:val="24"/>
        </w:rPr>
        <w:t>. Must have come factory in one ton or smaller vehicle.</w:t>
      </w:r>
      <w:r w:rsidR="004904F7" w:rsidRPr="007170A5">
        <w:rPr>
          <w:rFonts w:eastAsia="Times New Roman" w:cstheme="minorHAnsi"/>
          <w:b/>
          <w:bCs/>
          <w:color w:val="000000"/>
          <w:sz w:val="24"/>
          <w:szCs w:val="24"/>
        </w:rPr>
        <w:t xml:space="preserve"> </w:t>
      </w:r>
      <w:r w:rsidR="0020715C" w:rsidRPr="007170A5">
        <w:rPr>
          <w:rFonts w:eastAsia="Times New Roman" w:cstheme="minorHAnsi"/>
          <w:color w:val="000000"/>
          <w:sz w:val="24"/>
          <w:szCs w:val="24"/>
        </w:rPr>
        <w:t xml:space="preserve">Non-OEM transmissions prohibited. Aftermarket torque </w:t>
      </w:r>
      <w:r w:rsidR="00C55E3E" w:rsidRPr="007170A5">
        <w:rPr>
          <w:rFonts w:eastAsia="Times New Roman" w:cstheme="minorHAnsi"/>
          <w:color w:val="000000"/>
          <w:sz w:val="24"/>
          <w:szCs w:val="24"/>
        </w:rPr>
        <w:t>converters</w:t>
      </w:r>
      <w:r w:rsidR="0020715C" w:rsidRPr="007170A5">
        <w:rPr>
          <w:rFonts w:eastAsia="Times New Roman" w:cstheme="minorHAnsi"/>
          <w:color w:val="000000"/>
          <w:sz w:val="24"/>
          <w:szCs w:val="24"/>
        </w:rPr>
        <w:t xml:space="preserve">, </w:t>
      </w:r>
      <w:r w:rsidR="0020715C" w:rsidRPr="007170A5">
        <w:rPr>
          <w:rFonts w:eastAsia="Times New Roman" w:cstheme="minorHAnsi"/>
          <w:color w:val="000000"/>
          <w:sz w:val="24"/>
          <w:szCs w:val="24"/>
        </w:rPr>
        <w:lastRenderedPageBreak/>
        <w:t>valve bodies, and internal components are permitted.</w:t>
      </w:r>
      <w:r w:rsidR="004904F7" w:rsidRPr="007170A5">
        <w:rPr>
          <w:rFonts w:eastAsia="Times New Roman" w:cstheme="minorHAnsi"/>
          <w:b/>
          <w:bCs/>
          <w:color w:val="000000"/>
          <w:sz w:val="24"/>
          <w:szCs w:val="24"/>
        </w:rPr>
        <w:t xml:space="preserve"> </w:t>
      </w:r>
      <w:r w:rsidR="0020715C" w:rsidRPr="007170A5">
        <w:rPr>
          <w:rFonts w:eastAsia="Times New Roman" w:cstheme="minorHAnsi"/>
          <w:color w:val="000000"/>
          <w:sz w:val="24"/>
          <w:szCs w:val="24"/>
        </w:rPr>
        <w:t>SFI bell housing and/or SFI blow proof bell housing or SFI blanket type shield must be used.</w:t>
      </w:r>
      <w:r w:rsidR="004904F7" w:rsidRPr="007170A5">
        <w:rPr>
          <w:rFonts w:eastAsia="Times New Roman" w:cstheme="minorHAnsi"/>
          <w:b/>
          <w:bCs/>
          <w:color w:val="000000"/>
          <w:sz w:val="24"/>
          <w:szCs w:val="24"/>
        </w:rPr>
        <w:t xml:space="preserve"> </w:t>
      </w:r>
    </w:p>
    <w:p w14:paraId="6B8D9116" w14:textId="77777777" w:rsidR="009E4297" w:rsidRDefault="009E4297" w:rsidP="004C4F3B">
      <w:pPr>
        <w:spacing w:after="0" w:line="240" w:lineRule="auto"/>
        <w:textAlignment w:val="baseline"/>
        <w:rPr>
          <w:rFonts w:eastAsia="Times New Roman" w:cstheme="minorHAnsi"/>
          <w:b/>
          <w:bCs/>
          <w:color w:val="000000"/>
          <w:sz w:val="24"/>
          <w:szCs w:val="24"/>
        </w:rPr>
      </w:pPr>
    </w:p>
    <w:p w14:paraId="2A7E2BBB" w14:textId="2128517A" w:rsidR="00CB1E55" w:rsidRDefault="00CB1E55">
      <w:pPr>
        <w:rPr>
          <w:rFonts w:cstheme="minorHAnsi"/>
          <w:b/>
          <w:bCs/>
          <w:sz w:val="24"/>
          <w:szCs w:val="24"/>
        </w:rPr>
      </w:pPr>
    </w:p>
    <w:p w14:paraId="22CA8891" w14:textId="4EE5F4F2" w:rsidR="005670E3" w:rsidRDefault="005670E3">
      <w:pPr>
        <w:rPr>
          <w:rFonts w:cstheme="minorHAnsi"/>
          <w:b/>
          <w:bCs/>
          <w:sz w:val="24"/>
          <w:szCs w:val="24"/>
        </w:rPr>
      </w:pPr>
    </w:p>
    <w:p w14:paraId="66F2D2AF" w14:textId="0C897D90" w:rsidR="005670E3" w:rsidRDefault="005670E3">
      <w:pPr>
        <w:rPr>
          <w:rFonts w:cstheme="minorHAnsi"/>
          <w:b/>
          <w:bCs/>
          <w:sz w:val="24"/>
          <w:szCs w:val="24"/>
        </w:rPr>
      </w:pPr>
    </w:p>
    <w:p w14:paraId="11A2A5B4" w14:textId="27BB9A32" w:rsidR="005670E3" w:rsidRDefault="005670E3">
      <w:pPr>
        <w:rPr>
          <w:rFonts w:cstheme="minorHAnsi"/>
          <w:b/>
          <w:bCs/>
          <w:sz w:val="24"/>
          <w:szCs w:val="24"/>
        </w:rPr>
      </w:pPr>
    </w:p>
    <w:p w14:paraId="631745A8" w14:textId="0ED8218A" w:rsidR="005670E3" w:rsidRDefault="005670E3">
      <w:pPr>
        <w:rPr>
          <w:rFonts w:cstheme="minorHAnsi"/>
          <w:b/>
          <w:bCs/>
          <w:sz w:val="24"/>
          <w:szCs w:val="24"/>
        </w:rPr>
      </w:pPr>
    </w:p>
    <w:p w14:paraId="148B6701" w14:textId="42FB49DC" w:rsidR="005670E3" w:rsidRDefault="005670E3">
      <w:pPr>
        <w:rPr>
          <w:rFonts w:cstheme="minorHAnsi"/>
          <w:b/>
          <w:bCs/>
          <w:sz w:val="24"/>
          <w:szCs w:val="24"/>
        </w:rPr>
      </w:pPr>
    </w:p>
    <w:p w14:paraId="3D4D551D" w14:textId="5AC70B5B" w:rsidR="005670E3" w:rsidRDefault="005670E3">
      <w:pPr>
        <w:rPr>
          <w:rFonts w:cstheme="minorHAnsi"/>
          <w:b/>
          <w:bCs/>
          <w:sz w:val="24"/>
          <w:szCs w:val="24"/>
        </w:rPr>
      </w:pPr>
    </w:p>
    <w:p w14:paraId="210B8963" w14:textId="52A260F2" w:rsidR="005670E3" w:rsidRDefault="005670E3">
      <w:pPr>
        <w:rPr>
          <w:rFonts w:cstheme="minorHAnsi"/>
          <w:b/>
          <w:bCs/>
          <w:sz w:val="24"/>
          <w:szCs w:val="24"/>
        </w:rPr>
      </w:pPr>
    </w:p>
    <w:p w14:paraId="3A6E16C8" w14:textId="2C6CBB98" w:rsidR="005670E3" w:rsidRDefault="005670E3">
      <w:pPr>
        <w:rPr>
          <w:rFonts w:cstheme="minorHAnsi"/>
          <w:b/>
          <w:bCs/>
          <w:sz w:val="24"/>
          <w:szCs w:val="24"/>
        </w:rPr>
      </w:pPr>
    </w:p>
    <w:p w14:paraId="62656DE4" w14:textId="68359C17" w:rsidR="005670E3" w:rsidRDefault="005670E3">
      <w:pPr>
        <w:rPr>
          <w:rFonts w:cstheme="minorHAnsi"/>
          <w:b/>
          <w:bCs/>
          <w:sz w:val="24"/>
          <w:szCs w:val="24"/>
        </w:rPr>
      </w:pPr>
    </w:p>
    <w:p w14:paraId="6BB21D82" w14:textId="5B9F036D" w:rsidR="005670E3" w:rsidRPr="00815C5C" w:rsidRDefault="005670E3">
      <w:pPr>
        <w:rPr>
          <w:rFonts w:cstheme="minorHAnsi"/>
          <w:b/>
          <w:bCs/>
          <w:sz w:val="24"/>
          <w:szCs w:val="24"/>
        </w:rPr>
      </w:pPr>
      <w:r>
        <w:rPr>
          <w:rFonts w:cstheme="minorHAnsi"/>
          <w:b/>
          <w:bCs/>
          <w:sz w:val="24"/>
          <w:szCs w:val="24"/>
        </w:rPr>
        <w:t>V3</w:t>
      </w:r>
    </w:p>
    <w:sectPr w:rsidR="005670E3" w:rsidRPr="00815C5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A268C" w14:textId="77777777" w:rsidR="00AC1FF6" w:rsidRDefault="00AC1FF6" w:rsidP="00BD3C2A">
      <w:pPr>
        <w:spacing w:after="0" w:line="240" w:lineRule="auto"/>
      </w:pPr>
      <w:r>
        <w:separator/>
      </w:r>
    </w:p>
  </w:endnote>
  <w:endnote w:type="continuationSeparator" w:id="0">
    <w:p w14:paraId="3C7F0252" w14:textId="77777777" w:rsidR="00AC1FF6" w:rsidRDefault="00AC1FF6" w:rsidP="00BD3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107003"/>
      <w:docPartObj>
        <w:docPartGallery w:val="Page Numbers (Bottom of Page)"/>
        <w:docPartUnique/>
      </w:docPartObj>
    </w:sdtPr>
    <w:sdtEndPr>
      <w:rPr>
        <w:noProof/>
      </w:rPr>
    </w:sdtEndPr>
    <w:sdtContent>
      <w:p w14:paraId="6D3734AB" w14:textId="7F167312" w:rsidR="00BD3C2A" w:rsidRDefault="00BD3C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75653C" w14:textId="77777777" w:rsidR="00BD3C2A" w:rsidRDefault="00BD3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3FC45" w14:textId="77777777" w:rsidR="00AC1FF6" w:rsidRDefault="00AC1FF6" w:rsidP="00BD3C2A">
      <w:pPr>
        <w:spacing w:after="0" w:line="240" w:lineRule="auto"/>
      </w:pPr>
      <w:r>
        <w:separator/>
      </w:r>
    </w:p>
  </w:footnote>
  <w:footnote w:type="continuationSeparator" w:id="0">
    <w:p w14:paraId="1857D27E" w14:textId="77777777" w:rsidR="00AC1FF6" w:rsidRDefault="00AC1FF6" w:rsidP="00BD3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11F7C"/>
    <w:multiLevelType w:val="multilevel"/>
    <w:tmpl w:val="35EE5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437CFF"/>
    <w:multiLevelType w:val="multilevel"/>
    <w:tmpl w:val="251CF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C233AD"/>
    <w:multiLevelType w:val="hybridMultilevel"/>
    <w:tmpl w:val="370A0B30"/>
    <w:lvl w:ilvl="0" w:tplc="F73EB8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3379136">
    <w:abstractNumId w:val="2"/>
  </w:num>
  <w:num w:numId="2" w16cid:durableId="157574229">
    <w:abstractNumId w:val="1"/>
  </w:num>
  <w:num w:numId="3" w16cid:durableId="1981224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964"/>
    <w:rsid w:val="000231E3"/>
    <w:rsid w:val="0002366E"/>
    <w:rsid w:val="00044231"/>
    <w:rsid w:val="000502B9"/>
    <w:rsid w:val="0007422A"/>
    <w:rsid w:val="00082B23"/>
    <w:rsid w:val="000936F4"/>
    <w:rsid w:val="000C5173"/>
    <w:rsid w:val="000E06F1"/>
    <w:rsid w:val="000F45EF"/>
    <w:rsid w:val="00122A0A"/>
    <w:rsid w:val="001231DB"/>
    <w:rsid w:val="00125429"/>
    <w:rsid w:val="0013220C"/>
    <w:rsid w:val="0015047F"/>
    <w:rsid w:val="00161DAB"/>
    <w:rsid w:val="00162BCB"/>
    <w:rsid w:val="00175F9A"/>
    <w:rsid w:val="001853A1"/>
    <w:rsid w:val="001A4BCB"/>
    <w:rsid w:val="001F1B40"/>
    <w:rsid w:val="001F1D3E"/>
    <w:rsid w:val="002009A3"/>
    <w:rsid w:val="002046E5"/>
    <w:rsid w:val="0020715C"/>
    <w:rsid w:val="00221DAE"/>
    <w:rsid w:val="002349BE"/>
    <w:rsid w:val="0025043E"/>
    <w:rsid w:val="002564F0"/>
    <w:rsid w:val="002677E3"/>
    <w:rsid w:val="002801A2"/>
    <w:rsid w:val="00291E41"/>
    <w:rsid w:val="0029791F"/>
    <w:rsid w:val="002A2DB1"/>
    <w:rsid w:val="002A5E85"/>
    <w:rsid w:val="002B7956"/>
    <w:rsid w:val="002D54ED"/>
    <w:rsid w:val="002E2667"/>
    <w:rsid w:val="002E65DA"/>
    <w:rsid w:val="003044DD"/>
    <w:rsid w:val="00306465"/>
    <w:rsid w:val="00315136"/>
    <w:rsid w:val="0032000F"/>
    <w:rsid w:val="003551C3"/>
    <w:rsid w:val="00360038"/>
    <w:rsid w:val="003A4BB6"/>
    <w:rsid w:val="003C15F8"/>
    <w:rsid w:val="003C262E"/>
    <w:rsid w:val="003C45E6"/>
    <w:rsid w:val="003C762D"/>
    <w:rsid w:val="003E5940"/>
    <w:rsid w:val="003F6B36"/>
    <w:rsid w:val="00434019"/>
    <w:rsid w:val="0043630E"/>
    <w:rsid w:val="004607CF"/>
    <w:rsid w:val="0046384D"/>
    <w:rsid w:val="00477324"/>
    <w:rsid w:val="004904F7"/>
    <w:rsid w:val="00491EA6"/>
    <w:rsid w:val="0049697C"/>
    <w:rsid w:val="004A143D"/>
    <w:rsid w:val="004C4F3B"/>
    <w:rsid w:val="004C7005"/>
    <w:rsid w:val="004F3540"/>
    <w:rsid w:val="005143C4"/>
    <w:rsid w:val="0052370F"/>
    <w:rsid w:val="005356E1"/>
    <w:rsid w:val="0053702B"/>
    <w:rsid w:val="0053713E"/>
    <w:rsid w:val="00561AAC"/>
    <w:rsid w:val="005670E3"/>
    <w:rsid w:val="00573C8A"/>
    <w:rsid w:val="005B2964"/>
    <w:rsid w:val="005C4706"/>
    <w:rsid w:val="005D5D0A"/>
    <w:rsid w:val="005D661E"/>
    <w:rsid w:val="005F0994"/>
    <w:rsid w:val="005F50B2"/>
    <w:rsid w:val="005F7027"/>
    <w:rsid w:val="00605591"/>
    <w:rsid w:val="006148AF"/>
    <w:rsid w:val="00653A64"/>
    <w:rsid w:val="00667C2A"/>
    <w:rsid w:val="00672A8D"/>
    <w:rsid w:val="006B10B9"/>
    <w:rsid w:val="006B11D6"/>
    <w:rsid w:val="006D68E2"/>
    <w:rsid w:val="006E4830"/>
    <w:rsid w:val="006E4B7A"/>
    <w:rsid w:val="006E6594"/>
    <w:rsid w:val="006F0A20"/>
    <w:rsid w:val="006F0C4D"/>
    <w:rsid w:val="0070093B"/>
    <w:rsid w:val="00701F87"/>
    <w:rsid w:val="007058BE"/>
    <w:rsid w:val="007170A5"/>
    <w:rsid w:val="0072354E"/>
    <w:rsid w:val="00724FDA"/>
    <w:rsid w:val="00734528"/>
    <w:rsid w:val="00735109"/>
    <w:rsid w:val="00745B0B"/>
    <w:rsid w:val="00752467"/>
    <w:rsid w:val="007536D3"/>
    <w:rsid w:val="007648A7"/>
    <w:rsid w:val="00792CF5"/>
    <w:rsid w:val="00793DF8"/>
    <w:rsid w:val="007C5C5A"/>
    <w:rsid w:val="007C70E9"/>
    <w:rsid w:val="007E6912"/>
    <w:rsid w:val="007F0D4D"/>
    <w:rsid w:val="007F454F"/>
    <w:rsid w:val="008152E5"/>
    <w:rsid w:val="00815C5C"/>
    <w:rsid w:val="0082029F"/>
    <w:rsid w:val="00820C03"/>
    <w:rsid w:val="00823E9C"/>
    <w:rsid w:val="00842167"/>
    <w:rsid w:val="0084494F"/>
    <w:rsid w:val="0084732C"/>
    <w:rsid w:val="0085324F"/>
    <w:rsid w:val="008617B5"/>
    <w:rsid w:val="0086201A"/>
    <w:rsid w:val="00893BC0"/>
    <w:rsid w:val="008B1C35"/>
    <w:rsid w:val="008C441D"/>
    <w:rsid w:val="00921299"/>
    <w:rsid w:val="00933272"/>
    <w:rsid w:val="00935330"/>
    <w:rsid w:val="0095377D"/>
    <w:rsid w:val="0096172F"/>
    <w:rsid w:val="00962155"/>
    <w:rsid w:val="00974478"/>
    <w:rsid w:val="00977423"/>
    <w:rsid w:val="0097763D"/>
    <w:rsid w:val="00984EEA"/>
    <w:rsid w:val="009971A0"/>
    <w:rsid w:val="009A4E5F"/>
    <w:rsid w:val="009B5447"/>
    <w:rsid w:val="009C2AB1"/>
    <w:rsid w:val="009C72BC"/>
    <w:rsid w:val="009C7F36"/>
    <w:rsid w:val="009E1BA0"/>
    <w:rsid w:val="009E350D"/>
    <w:rsid w:val="009E4297"/>
    <w:rsid w:val="009E46B1"/>
    <w:rsid w:val="009E733D"/>
    <w:rsid w:val="009F7BE8"/>
    <w:rsid w:val="00A061FD"/>
    <w:rsid w:val="00A07449"/>
    <w:rsid w:val="00A1519A"/>
    <w:rsid w:val="00A2765C"/>
    <w:rsid w:val="00A27BF0"/>
    <w:rsid w:val="00A42BE4"/>
    <w:rsid w:val="00A512BC"/>
    <w:rsid w:val="00AA62BB"/>
    <w:rsid w:val="00AB357A"/>
    <w:rsid w:val="00AC1FF6"/>
    <w:rsid w:val="00AD35D2"/>
    <w:rsid w:val="00B11C85"/>
    <w:rsid w:val="00B132B1"/>
    <w:rsid w:val="00B50B79"/>
    <w:rsid w:val="00B51EA4"/>
    <w:rsid w:val="00B53FB6"/>
    <w:rsid w:val="00B56B7F"/>
    <w:rsid w:val="00B71974"/>
    <w:rsid w:val="00B96796"/>
    <w:rsid w:val="00BA4C66"/>
    <w:rsid w:val="00BB5ACD"/>
    <w:rsid w:val="00BC53D7"/>
    <w:rsid w:val="00BD2DF9"/>
    <w:rsid w:val="00BD3C2A"/>
    <w:rsid w:val="00BE16A0"/>
    <w:rsid w:val="00C03FBB"/>
    <w:rsid w:val="00C152AB"/>
    <w:rsid w:val="00C21E00"/>
    <w:rsid w:val="00C55E3E"/>
    <w:rsid w:val="00C61120"/>
    <w:rsid w:val="00C629F4"/>
    <w:rsid w:val="00C761E6"/>
    <w:rsid w:val="00C7700F"/>
    <w:rsid w:val="00CA463E"/>
    <w:rsid w:val="00CB1E55"/>
    <w:rsid w:val="00CB4E24"/>
    <w:rsid w:val="00CC026F"/>
    <w:rsid w:val="00CD497F"/>
    <w:rsid w:val="00CD6395"/>
    <w:rsid w:val="00CE78CB"/>
    <w:rsid w:val="00D047C8"/>
    <w:rsid w:val="00D073DD"/>
    <w:rsid w:val="00D17C25"/>
    <w:rsid w:val="00D21B54"/>
    <w:rsid w:val="00D335A0"/>
    <w:rsid w:val="00D34196"/>
    <w:rsid w:val="00D44341"/>
    <w:rsid w:val="00D67766"/>
    <w:rsid w:val="00D92BA5"/>
    <w:rsid w:val="00D938C9"/>
    <w:rsid w:val="00DC70FF"/>
    <w:rsid w:val="00DD27E1"/>
    <w:rsid w:val="00DE25B1"/>
    <w:rsid w:val="00DF4532"/>
    <w:rsid w:val="00E17031"/>
    <w:rsid w:val="00E54274"/>
    <w:rsid w:val="00E81A8E"/>
    <w:rsid w:val="00E8225D"/>
    <w:rsid w:val="00EA0DEE"/>
    <w:rsid w:val="00EB58D5"/>
    <w:rsid w:val="00EC7771"/>
    <w:rsid w:val="00EE52CD"/>
    <w:rsid w:val="00F238FA"/>
    <w:rsid w:val="00F326A0"/>
    <w:rsid w:val="00F470A2"/>
    <w:rsid w:val="00F52A85"/>
    <w:rsid w:val="00F547FE"/>
    <w:rsid w:val="00F73964"/>
    <w:rsid w:val="00FA6B32"/>
    <w:rsid w:val="00FE2F8B"/>
    <w:rsid w:val="00FE6861"/>
    <w:rsid w:val="00FF5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0C8D"/>
  <w15:chartTrackingRefBased/>
  <w15:docId w15:val="{B0B33A71-F4F6-4C30-A1C0-A9826B1D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629F4"/>
    <w:pPr>
      <w:widowControl w:val="0"/>
      <w:autoSpaceDE w:val="0"/>
      <w:autoSpaceDN w:val="0"/>
      <w:spacing w:after="0" w:line="240" w:lineRule="auto"/>
      <w:ind w:left="100"/>
    </w:pPr>
    <w:rPr>
      <w:rFonts w:ascii="Arial" w:eastAsia="Arial" w:hAnsi="Arial" w:cs="Arial"/>
    </w:rPr>
  </w:style>
  <w:style w:type="character" w:customStyle="1" w:styleId="BodyTextChar">
    <w:name w:val="Body Text Char"/>
    <w:basedOn w:val="DefaultParagraphFont"/>
    <w:link w:val="BodyText"/>
    <w:uiPriority w:val="1"/>
    <w:rsid w:val="00C629F4"/>
    <w:rPr>
      <w:rFonts w:ascii="Arial" w:eastAsia="Arial" w:hAnsi="Arial" w:cs="Arial"/>
    </w:rPr>
  </w:style>
  <w:style w:type="paragraph" w:styleId="ListParagraph">
    <w:name w:val="List Paragraph"/>
    <w:basedOn w:val="Normal"/>
    <w:uiPriority w:val="34"/>
    <w:qFormat/>
    <w:rsid w:val="0029791F"/>
    <w:pPr>
      <w:ind w:left="720"/>
      <w:contextualSpacing/>
    </w:pPr>
  </w:style>
  <w:style w:type="paragraph" w:styleId="BalloonText">
    <w:name w:val="Balloon Text"/>
    <w:basedOn w:val="Normal"/>
    <w:link w:val="BalloonTextChar"/>
    <w:uiPriority w:val="99"/>
    <w:semiHidden/>
    <w:unhideWhenUsed/>
    <w:rsid w:val="009F7B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BE8"/>
    <w:rPr>
      <w:rFonts w:ascii="Segoe UI" w:hAnsi="Segoe UI" w:cs="Segoe UI"/>
      <w:sz w:val="18"/>
      <w:szCs w:val="18"/>
    </w:rPr>
  </w:style>
  <w:style w:type="paragraph" w:styleId="Header">
    <w:name w:val="header"/>
    <w:basedOn w:val="Normal"/>
    <w:link w:val="HeaderChar"/>
    <w:uiPriority w:val="99"/>
    <w:unhideWhenUsed/>
    <w:rsid w:val="00BD3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C2A"/>
  </w:style>
  <w:style w:type="paragraph" w:styleId="Footer">
    <w:name w:val="footer"/>
    <w:basedOn w:val="Normal"/>
    <w:link w:val="FooterChar"/>
    <w:uiPriority w:val="99"/>
    <w:unhideWhenUsed/>
    <w:rsid w:val="00BD3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685158">
      <w:bodyDiv w:val="1"/>
      <w:marLeft w:val="0"/>
      <w:marRight w:val="0"/>
      <w:marTop w:val="0"/>
      <w:marBottom w:val="0"/>
      <w:divBdr>
        <w:top w:val="none" w:sz="0" w:space="0" w:color="auto"/>
        <w:left w:val="none" w:sz="0" w:space="0" w:color="auto"/>
        <w:bottom w:val="none" w:sz="0" w:space="0" w:color="auto"/>
        <w:right w:val="none" w:sz="0" w:space="0" w:color="auto"/>
      </w:divBdr>
    </w:div>
    <w:div w:id="1652438688">
      <w:bodyDiv w:val="1"/>
      <w:marLeft w:val="0"/>
      <w:marRight w:val="0"/>
      <w:marTop w:val="0"/>
      <w:marBottom w:val="0"/>
      <w:divBdr>
        <w:top w:val="none" w:sz="0" w:space="0" w:color="auto"/>
        <w:left w:val="none" w:sz="0" w:space="0" w:color="auto"/>
        <w:bottom w:val="none" w:sz="0" w:space="0" w:color="auto"/>
        <w:right w:val="none" w:sz="0" w:space="0" w:color="auto"/>
      </w:divBdr>
      <w:divsChild>
        <w:div w:id="103815974">
          <w:marLeft w:val="0"/>
          <w:marRight w:val="0"/>
          <w:marTop w:val="0"/>
          <w:marBottom w:val="0"/>
          <w:divBdr>
            <w:top w:val="none" w:sz="0" w:space="0" w:color="auto"/>
            <w:left w:val="none" w:sz="0" w:space="0" w:color="auto"/>
            <w:bottom w:val="none" w:sz="0" w:space="0" w:color="auto"/>
            <w:right w:val="none" w:sz="0" w:space="0" w:color="auto"/>
          </w:divBdr>
          <w:divsChild>
            <w:div w:id="524053845">
              <w:marLeft w:val="0"/>
              <w:marRight w:val="0"/>
              <w:marTop w:val="0"/>
              <w:marBottom w:val="0"/>
              <w:divBdr>
                <w:top w:val="none" w:sz="0" w:space="0" w:color="auto"/>
                <w:left w:val="none" w:sz="0" w:space="0" w:color="auto"/>
                <w:bottom w:val="none" w:sz="0" w:space="0" w:color="auto"/>
                <w:right w:val="none" w:sz="0" w:space="0" w:color="auto"/>
              </w:divBdr>
              <w:divsChild>
                <w:div w:id="618608127">
                  <w:marLeft w:val="0"/>
                  <w:marRight w:val="0"/>
                  <w:marTop w:val="0"/>
                  <w:marBottom w:val="0"/>
                  <w:divBdr>
                    <w:top w:val="none" w:sz="0" w:space="0" w:color="auto"/>
                    <w:left w:val="none" w:sz="0" w:space="0" w:color="auto"/>
                    <w:bottom w:val="none" w:sz="0" w:space="0" w:color="auto"/>
                    <w:right w:val="none" w:sz="0" w:space="0" w:color="auto"/>
                  </w:divBdr>
                  <w:divsChild>
                    <w:div w:id="814569866">
                      <w:marLeft w:val="0"/>
                      <w:marRight w:val="0"/>
                      <w:marTop w:val="0"/>
                      <w:marBottom w:val="0"/>
                      <w:divBdr>
                        <w:top w:val="none" w:sz="0" w:space="0" w:color="auto"/>
                        <w:left w:val="none" w:sz="0" w:space="0" w:color="auto"/>
                        <w:bottom w:val="none" w:sz="0" w:space="0" w:color="auto"/>
                        <w:right w:val="none" w:sz="0" w:space="0" w:color="auto"/>
                      </w:divBdr>
                      <w:divsChild>
                        <w:div w:id="1659504305">
                          <w:marLeft w:val="0"/>
                          <w:marRight w:val="0"/>
                          <w:marTop w:val="0"/>
                          <w:marBottom w:val="0"/>
                          <w:divBdr>
                            <w:top w:val="none" w:sz="0" w:space="0" w:color="auto"/>
                            <w:left w:val="none" w:sz="0" w:space="0" w:color="auto"/>
                            <w:bottom w:val="none" w:sz="0" w:space="0" w:color="auto"/>
                            <w:right w:val="none" w:sz="0" w:space="0" w:color="auto"/>
                          </w:divBdr>
                          <w:divsChild>
                            <w:div w:id="1321499059">
                              <w:marLeft w:val="0"/>
                              <w:marRight w:val="0"/>
                              <w:marTop w:val="0"/>
                              <w:marBottom w:val="0"/>
                              <w:divBdr>
                                <w:top w:val="none" w:sz="0" w:space="0" w:color="auto"/>
                                <w:left w:val="none" w:sz="0" w:space="0" w:color="auto"/>
                                <w:bottom w:val="none" w:sz="0" w:space="0" w:color="auto"/>
                                <w:right w:val="none" w:sz="0" w:space="0" w:color="auto"/>
                              </w:divBdr>
                              <w:divsChild>
                                <w:div w:id="1770349924">
                                  <w:marLeft w:val="0"/>
                                  <w:marRight w:val="0"/>
                                  <w:marTop w:val="0"/>
                                  <w:marBottom w:val="0"/>
                                  <w:divBdr>
                                    <w:top w:val="none" w:sz="0" w:space="0" w:color="auto"/>
                                    <w:left w:val="none" w:sz="0" w:space="0" w:color="auto"/>
                                    <w:bottom w:val="none" w:sz="0" w:space="0" w:color="auto"/>
                                    <w:right w:val="none" w:sz="0" w:space="0" w:color="auto"/>
                                  </w:divBdr>
                                  <w:divsChild>
                                    <w:div w:id="19630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991423">
          <w:marLeft w:val="0"/>
          <w:marRight w:val="0"/>
          <w:marTop w:val="0"/>
          <w:marBottom w:val="0"/>
          <w:divBdr>
            <w:top w:val="none" w:sz="0" w:space="0" w:color="auto"/>
            <w:left w:val="none" w:sz="0" w:space="0" w:color="auto"/>
            <w:bottom w:val="none" w:sz="0" w:space="0" w:color="auto"/>
            <w:right w:val="none" w:sz="0" w:space="0" w:color="auto"/>
          </w:divBdr>
          <w:divsChild>
            <w:div w:id="1458796659">
              <w:marLeft w:val="0"/>
              <w:marRight w:val="0"/>
              <w:marTop w:val="0"/>
              <w:marBottom w:val="0"/>
              <w:divBdr>
                <w:top w:val="none" w:sz="0" w:space="0" w:color="auto"/>
                <w:left w:val="none" w:sz="0" w:space="0" w:color="auto"/>
                <w:bottom w:val="none" w:sz="0" w:space="0" w:color="auto"/>
                <w:right w:val="none" w:sz="0" w:space="0" w:color="auto"/>
              </w:divBdr>
              <w:divsChild>
                <w:div w:id="1021012628">
                  <w:marLeft w:val="0"/>
                  <w:marRight w:val="0"/>
                  <w:marTop w:val="0"/>
                  <w:marBottom w:val="0"/>
                  <w:divBdr>
                    <w:top w:val="none" w:sz="0" w:space="0" w:color="auto"/>
                    <w:left w:val="none" w:sz="0" w:space="0" w:color="auto"/>
                    <w:bottom w:val="none" w:sz="0" w:space="0" w:color="auto"/>
                    <w:right w:val="none" w:sz="0" w:space="0" w:color="auto"/>
                  </w:divBdr>
                  <w:divsChild>
                    <w:div w:id="1492209271">
                      <w:marLeft w:val="0"/>
                      <w:marRight w:val="0"/>
                      <w:marTop w:val="0"/>
                      <w:marBottom w:val="0"/>
                      <w:divBdr>
                        <w:top w:val="none" w:sz="0" w:space="0" w:color="auto"/>
                        <w:left w:val="none" w:sz="0" w:space="0" w:color="auto"/>
                        <w:bottom w:val="none" w:sz="0" w:space="0" w:color="auto"/>
                        <w:right w:val="none" w:sz="0" w:space="0" w:color="auto"/>
                      </w:divBdr>
                      <w:divsChild>
                        <w:div w:id="662706427">
                          <w:marLeft w:val="0"/>
                          <w:marRight w:val="0"/>
                          <w:marTop w:val="0"/>
                          <w:marBottom w:val="0"/>
                          <w:divBdr>
                            <w:top w:val="none" w:sz="0" w:space="0" w:color="auto"/>
                            <w:left w:val="none" w:sz="0" w:space="0" w:color="auto"/>
                            <w:bottom w:val="none" w:sz="0" w:space="0" w:color="auto"/>
                            <w:right w:val="none" w:sz="0" w:space="0" w:color="auto"/>
                          </w:divBdr>
                          <w:divsChild>
                            <w:div w:id="699401218">
                              <w:marLeft w:val="0"/>
                              <w:marRight w:val="0"/>
                              <w:marTop w:val="0"/>
                              <w:marBottom w:val="0"/>
                              <w:divBdr>
                                <w:top w:val="none" w:sz="0" w:space="0" w:color="auto"/>
                                <w:left w:val="none" w:sz="0" w:space="0" w:color="auto"/>
                                <w:bottom w:val="none" w:sz="0" w:space="0" w:color="auto"/>
                                <w:right w:val="none" w:sz="0" w:space="0" w:color="auto"/>
                              </w:divBdr>
                            </w:div>
                            <w:div w:id="1501461143">
                              <w:marLeft w:val="0"/>
                              <w:marRight w:val="0"/>
                              <w:marTop w:val="0"/>
                              <w:marBottom w:val="0"/>
                              <w:divBdr>
                                <w:top w:val="none" w:sz="0" w:space="0" w:color="auto"/>
                                <w:left w:val="none" w:sz="0" w:space="0" w:color="auto"/>
                                <w:bottom w:val="none" w:sz="0" w:space="0" w:color="auto"/>
                                <w:right w:val="none" w:sz="0" w:space="0" w:color="auto"/>
                              </w:divBdr>
                            </w:div>
                            <w:div w:id="1914928114">
                              <w:marLeft w:val="0"/>
                              <w:marRight w:val="0"/>
                              <w:marTop w:val="0"/>
                              <w:marBottom w:val="0"/>
                              <w:divBdr>
                                <w:top w:val="none" w:sz="0" w:space="0" w:color="auto"/>
                                <w:left w:val="none" w:sz="0" w:space="0" w:color="auto"/>
                                <w:bottom w:val="none" w:sz="0" w:space="0" w:color="auto"/>
                                <w:right w:val="none" w:sz="0" w:space="0" w:color="auto"/>
                              </w:divBdr>
                              <w:divsChild>
                                <w:div w:id="7873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389054">
      <w:bodyDiv w:val="1"/>
      <w:marLeft w:val="0"/>
      <w:marRight w:val="0"/>
      <w:marTop w:val="0"/>
      <w:marBottom w:val="0"/>
      <w:divBdr>
        <w:top w:val="none" w:sz="0" w:space="0" w:color="auto"/>
        <w:left w:val="none" w:sz="0" w:space="0" w:color="auto"/>
        <w:bottom w:val="none" w:sz="0" w:space="0" w:color="auto"/>
        <w:right w:val="none" w:sz="0" w:space="0" w:color="auto"/>
      </w:divBdr>
      <w:divsChild>
        <w:div w:id="1853177883">
          <w:marLeft w:val="0"/>
          <w:marRight w:val="0"/>
          <w:marTop w:val="0"/>
          <w:marBottom w:val="0"/>
          <w:divBdr>
            <w:top w:val="none" w:sz="0" w:space="0" w:color="auto"/>
            <w:left w:val="none" w:sz="0" w:space="0" w:color="auto"/>
            <w:bottom w:val="none" w:sz="0" w:space="0" w:color="auto"/>
            <w:right w:val="none" w:sz="0" w:space="0" w:color="auto"/>
          </w:divBdr>
          <w:divsChild>
            <w:div w:id="962616366">
              <w:marLeft w:val="0"/>
              <w:marRight w:val="0"/>
              <w:marTop w:val="0"/>
              <w:marBottom w:val="0"/>
              <w:divBdr>
                <w:top w:val="none" w:sz="0" w:space="0" w:color="auto"/>
                <w:left w:val="none" w:sz="0" w:space="0" w:color="auto"/>
                <w:bottom w:val="none" w:sz="0" w:space="0" w:color="auto"/>
                <w:right w:val="none" w:sz="0" w:space="0" w:color="auto"/>
              </w:divBdr>
              <w:divsChild>
                <w:div w:id="149641624">
                  <w:marLeft w:val="0"/>
                  <w:marRight w:val="0"/>
                  <w:marTop w:val="0"/>
                  <w:marBottom w:val="0"/>
                  <w:divBdr>
                    <w:top w:val="none" w:sz="0" w:space="0" w:color="auto"/>
                    <w:left w:val="none" w:sz="0" w:space="0" w:color="auto"/>
                    <w:bottom w:val="none" w:sz="0" w:space="0" w:color="auto"/>
                    <w:right w:val="none" w:sz="0" w:space="0" w:color="auto"/>
                  </w:divBdr>
                  <w:divsChild>
                    <w:div w:id="1641108966">
                      <w:marLeft w:val="0"/>
                      <w:marRight w:val="0"/>
                      <w:marTop w:val="0"/>
                      <w:marBottom w:val="0"/>
                      <w:divBdr>
                        <w:top w:val="none" w:sz="0" w:space="0" w:color="auto"/>
                        <w:left w:val="none" w:sz="0" w:space="0" w:color="auto"/>
                        <w:bottom w:val="none" w:sz="0" w:space="0" w:color="auto"/>
                        <w:right w:val="none" w:sz="0" w:space="0" w:color="auto"/>
                      </w:divBdr>
                      <w:divsChild>
                        <w:div w:id="990061563">
                          <w:marLeft w:val="0"/>
                          <w:marRight w:val="0"/>
                          <w:marTop w:val="0"/>
                          <w:marBottom w:val="0"/>
                          <w:divBdr>
                            <w:top w:val="none" w:sz="0" w:space="0" w:color="auto"/>
                            <w:left w:val="none" w:sz="0" w:space="0" w:color="auto"/>
                            <w:bottom w:val="none" w:sz="0" w:space="0" w:color="auto"/>
                            <w:right w:val="none" w:sz="0" w:space="0" w:color="auto"/>
                          </w:divBdr>
                          <w:divsChild>
                            <w:div w:id="712652458">
                              <w:marLeft w:val="0"/>
                              <w:marRight w:val="0"/>
                              <w:marTop w:val="100"/>
                              <w:marBottom w:val="100"/>
                              <w:divBdr>
                                <w:top w:val="none" w:sz="0" w:space="0" w:color="auto"/>
                                <w:left w:val="none" w:sz="0" w:space="0" w:color="auto"/>
                                <w:bottom w:val="none" w:sz="0" w:space="0" w:color="auto"/>
                                <w:right w:val="none" w:sz="0" w:space="0" w:color="auto"/>
                              </w:divBdr>
                              <w:divsChild>
                                <w:div w:id="164437015">
                                  <w:marLeft w:val="0"/>
                                  <w:marRight w:val="0"/>
                                  <w:marTop w:val="0"/>
                                  <w:marBottom w:val="0"/>
                                  <w:divBdr>
                                    <w:top w:val="none" w:sz="0" w:space="0" w:color="auto"/>
                                    <w:left w:val="none" w:sz="0" w:space="0" w:color="auto"/>
                                    <w:bottom w:val="none" w:sz="0" w:space="0" w:color="auto"/>
                                    <w:right w:val="none" w:sz="0" w:space="0" w:color="auto"/>
                                  </w:divBdr>
                                  <w:divsChild>
                                    <w:div w:id="1743211162">
                                      <w:marLeft w:val="0"/>
                                      <w:marRight w:val="0"/>
                                      <w:marTop w:val="0"/>
                                      <w:marBottom w:val="0"/>
                                      <w:divBdr>
                                        <w:top w:val="none" w:sz="0" w:space="0" w:color="auto"/>
                                        <w:left w:val="none" w:sz="0" w:space="0" w:color="auto"/>
                                        <w:bottom w:val="none" w:sz="0" w:space="0" w:color="auto"/>
                                        <w:right w:val="none" w:sz="0" w:space="0" w:color="auto"/>
                                      </w:divBdr>
                                      <w:divsChild>
                                        <w:div w:id="130559699">
                                          <w:marLeft w:val="0"/>
                                          <w:marRight w:val="0"/>
                                          <w:marTop w:val="0"/>
                                          <w:marBottom w:val="0"/>
                                          <w:divBdr>
                                            <w:top w:val="none" w:sz="0" w:space="0" w:color="auto"/>
                                            <w:left w:val="none" w:sz="0" w:space="0" w:color="auto"/>
                                            <w:bottom w:val="none" w:sz="0" w:space="0" w:color="auto"/>
                                            <w:right w:val="none" w:sz="0" w:space="0" w:color="auto"/>
                                          </w:divBdr>
                                          <w:divsChild>
                                            <w:div w:id="813788925">
                                              <w:marLeft w:val="0"/>
                                              <w:marRight w:val="0"/>
                                              <w:marTop w:val="0"/>
                                              <w:marBottom w:val="0"/>
                                              <w:divBdr>
                                                <w:top w:val="none" w:sz="0" w:space="0" w:color="auto"/>
                                                <w:left w:val="none" w:sz="0" w:space="0" w:color="auto"/>
                                                <w:bottom w:val="none" w:sz="0" w:space="0" w:color="auto"/>
                                                <w:right w:val="none" w:sz="0" w:space="0" w:color="auto"/>
                                              </w:divBdr>
                                              <w:divsChild>
                                                <w:div w:id="672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44977-F042-43EA-8706-C0D2A0F5F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4166</Words>
  <Characters>23752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Jeffro</dc:creator>
  <cp:keywords/>
  <dc:description/>
  <cp:lastModifiedBy>easternmotp@gmail.com</cp:lastModifiedBy>
  <cp:revision>19</cp:revision>
  <cp:lastPrinted>2021-12-11T21:32:00Z</cp:lastPrinted>
  <dcterms:created xsi:type="dcterms:W3CDTF">2023-01-22T18:28:00Z</dcterms:created>
  <dcterms:modified xsi:type="dcterms:W3CDTF">2023-02-25T14:51:00Z</dcterms:modified>
</cp:coreProperties>
</file>