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FA53D" w14:textId="41A579F9" w:rsidR="00B57AD9" w:rsidRPr="00B57AD9" w:rsidRDefault="001139C5" w:rsidP="00B57AD9">
      <w:pPr>
        <w:pStyle w:val="Default"/>
        <w:rPr>
          <w:sz w:val="18"/>
          <w:szCs w:val="18"/>
        </w:rPr>
      </w:pPr>
      <w:r w:rsidRPr="00B57AD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54827C" wp14:editId="0F516BE9">
                <wp:simplePos x="0" y="0"/>
                <wp:positionH relativeFrom="column">
                  <wp:posOffset>-565785</wp:posOffset>
                </wp:positionH>
                <wp:positionV relativeFrom="paragraph">
                  <wp:posOffset>-616585</wp:posOffset>
                </wp:positionV>
                <wp:extent cx="7509510" cy="476250"/>
                <wp:effectExtent l="5715" t="12065" r="952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951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4C7B8" w14:textId="2A2943A5" w:rsidR="006D11CD" w:rsidRPr="006D11CD" w:rsidRDefault="006D11CD">
                            <w:r>
                              <w:t xml:space="preserve">NOTE TO CONTRACTORS: Adjust all information in </w:t>
                            </w:r>
                            <w:r>
                              <w:rPr>
                                <w:color w:val="00B050"/>
                              </w:rPr>
                              <w:t xml:space="preserve">GREEN </w:t>
                            </w:r>
                            <w:r>
                              <w:t xml:space="preserve">to </w:t>
                            </w:r>
                            <w:r w:rsidR="00B3575B">
                              <w:t>YOUR</w:t>
                            </w:r>
                            <w:r>
                              <w:t xml:space="preserve"> spec</w:t>
                            </w:r>
                            <w:r w:rsidR="00591C85">
                              <w:t xml:space="preserve">ific contract award information. Information in </w:t>
                            </w:r>
                            <w:r w:rsidR="00591C85" w:rsidRPr="00591C85">
                              <w:rPr>
                                <w:color w:val="FF0000"/>
                              </w:rPr>
                              <w:t>RED</w:t>
                            </w:r>
                            <w:r w:rsidR="00591C85">
                              <w:t xml:space="preserve"> is a required response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482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.55pt;margin-top:-48.55pt;width:591.3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">
                <v:textbox>
                  <w:txbxContent>
                    <w:p w14:paraId="7C54C7B8" w14:textId="2A2943A5" w:rsidR="006D11CD" w:rsidRPr="006D11CD" w:rsidRDefault="006D11CD">
                      <w:r>
                        <w:t xml:space="preserve">NOTE TO CONTRACTORS: Adjust all information in </w:t>
                      </w:r>
                      <w:r>
                        <w:rPr>
                          <w:color w:val="00B050"/>
                        </w:rPr>
                        <w:t xml:space="preserve">GREEN </w:t>
                      </w:r>
                      <w:r>
                        <w:t xml:space="preserve">to </w:t>
                      </w:r>
                      <w:r w:rsidR="00B3575B">
                        <w:t>YOUR</w:t>
                      </w:r>
                      <w:r>
                        <w:t xml:space="preserve"> spec</w:t>
                      </w:r>
                      <w:r w:rsidR="00591C85">
                        <w:t xml:space="preserve">ific contract award information. Information in </w:t>
                      </w:r>
                      <w:r w:rsidR="00591C85" w:rsidRPr="00591C85">
                        <w:rPr>
                          <w:color w:val="FF0000"/>
                        </w:rPr>
                        <w:t>RED</w:t>
                      </w:r>
                      <w:r w:rsidR="00591C85">
                        <w:t xml:space="preserve"> is a required response</w:t>
                      </w:r>
                    </w:p>
                  </w:txbxContent>
                </v:textbox>
              </v:shape>
            </w:pict>
          </mc:Fallback>
        </mc:AlternateContent>
      </w:r>
    </w:p>
    <w:p w14:paraId="467A8464" w14:textId="2C5312BE" w:rsidR="00B57AD9" w:rsidRDefault="00B57AD9" w:rsidP="00B57AD9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t xml:space="preserve"> </w:t>
      </w:r>
      <w:r>
        <w:rPr>
          <w:b/>
          <w:bCs/>
          <w:sz w:val="36"/>
          <w:szCs w:val="36"/>
        </w:rPr>
        <w:t>GENERAL SERVICES ADMINISTRATION</w:t>
      </w:r>
    </w:p>
    <w:p w14:paraId="5C6B7BDA" w14:textId="77777777" w:rsidR="00B57AD9" w:rsidRPr="00B57AD9" w:rsidRDefault="00B57AD9" w:rsidP="00D04AB6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204A4F78" w14:textId="2165BA67" w:rsidR="00BC308B" w:rsidRPr="000E6E85" w:rsidRDefault="00BC308B" w:rsidP="00D04AB6">
      <w:pPr>
        <w:autoSpaceDE w:val="0"/>
        <w:autoSpaceDN w:val="0"/>
        <w:adjustRightInd w:val="0"/>
        <w:jc w:val="center"/>
        <w:rPr>
          <w:sz w:val="36"/>
          <w:szCs w:val="36"/>
        </w:rPr>
      </w:pPr>
      <w:r w:rsidRPr="000E6E85">
        <w:rPr>
          <w:sz w:val="36"/>
          <w:szCs w:val="36"/>
        </w:rPr>
        <w:t>Federal Supply Service</w:t>
      </w:r>
    </w:p>
    <w:p w14:paraId="62CFEA8A" w14:textId="77777777" w:rsidR="00B57AD9" w:rsidRPr="00B57AD9" w:rsidRDefault="00B57AD9" w:rsidP="00D04AB6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14:paraId="2F74A930" w14:textId="74B870E5" w:rsidR="00BC308B" w:rsidRPr="000E6E85" w:rsidRDefault="00BC308B" w:rsidP="00D04AB6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0E6E85">
        <w:rPr>
          <w:b/>
          <w:sz w:val="36"/>
          <w:szCs w:val="36"/>
        </w:rPr>
        <w:t>Authorized Federal Supply Schedule Price List</w:t>
      </w:r>
    </w:p>
    <w:p w14:paraId="298B6E2E" w14:textId="77777777" w:rsidR="00FC11BA" w:rsidRPr="00B57AD9" w:rsidRDefault="00FC11BA" w:rsidP="00D04AB6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14:paraId="650EA916" w14:textId="77777777" w:rsidR="00BC308B" w:rsidRPr="000E6E85" w:rsidRDefault="00BC308B" w:rsidP="00D04AB6">
      <w:pPr>
        <w:autoSpaceDE w:val="0"/>
        <w:autoSpaceDN w:val="0"/>
        <w:adjustRightInd w:val="0"/>
        <w:jc w:val="center"/>
      </w:pPr>
      <w:r w:rsidRPr="000E6E85">
        <w:t>On-line access to contract ordering information, terms and conditions, up-to-date pricing,</w:t>
      </w:r>
    </w:p>
    <w:p w14:paraId="7E798AAE" w14:textId="77777777" w:rsidR="00BC308B" w:rsidRPr="000E6E85" w:rsidRDefault="00BC308B" w:rsidP="00D04AB6">
      <w:pPr>
        <w:autoSpaceDE w:val="0"/>
        <w:autoSpaceDN w:val="0"/>
        <w:adjustRightInd w:val="0"/>
        <w:jc w:val="center"/>
      </w:pPr>
      <w:r w:rsidRPr="000E6E85">
        <w:t>and the option to create an electronic delivery order are available through GSA</w:t>
      </w:r>
    </w:p>
    <w:p w14:paraId="17CA1F50" w14:textId="77777777" w:rsidR="00BC308B" w:rsidRPr="000E6E85" w:rsidRDefault="00BC308B" w:rsidP="00D04AB6">
      <w:pPr>
        <w:autoSpaceDE w:val="0"/>
        <w:autoSpaceDN w:val="0"/>
        <w:adjustRightInd w:val="0"/>
        <w:jc w:val="center"/>
      </w:pPr>
      <w:proofErr w:type="gramStart"/>
      <w:r w:rsidRPr="000E6E85">
        <w:rPr>
          <w:i/>
          <w:iCs/>
        </w:rPr>
        <w:t>Advantage!</w:t>
      </w:r>
      <w:r w:rsidRPr="000E6E85">
        <w:t>®</w:t>
      </w:r>
      <w:proofErr w:type="gramEnd"/>
      <w:r w:rsidRPr="000E6E85">
        <w:t>, a menu-driven database system. The INTERNET address GSA</w:t>
      </w:r>
    </w:p>
    <w:p w14:paraId="401FFB55" w14:textId="77777777" w:rsidR="00BC308B" w:rsidRPr="000E6E85" w:rsidRDefault="00BC308B" w:rsidP="00D04AB6">
      <w:pPr>
        <w:autoSpaceDE w:val="0"/>
        <w:autoSpaceDN w:val="0"/>
        <w:adjustRightInd w:val="0"/>
        <w:jc w:val="center"/>
      </w:pPr>
      <w:proofErr w:type="gramStart"/>
      <w:r w:rsidRPr="000E6E85">
        <w:rPr>
          <w:i/>
          <w:iCs/>
        </w:rPr>
        <w:t>Advantage!</w:t>
      </w:r>
      <w:r w:rsidRPr="000E6E85">
        <w:t>®</w:t>
      </w:r>
      <w:proofErr w:type="gramEnd"/>
      <w:r w:rsidRPr="000E6E85">
        <w:t xml:space="preserve"> is: GSAAdvantage.gov.</w:t>
      </w:r>
    </w:p>
    <w:p w14:paraId="25F9B95B" w14:textId="77777777" w:rsidR="002C48E9" w:rsidRDefault="002C48E9" w:rsidP="00D04AB6">
      <w:pPr>
        <w:autoSpaceDE w:val="0"/>
        <w:autoSpaceDN w:val="0"/>
        <w:adjustRightInd w:val="0"/>
        <w:jc w:val="center"/>
        <w:rPr>
          <w:b/>
          <w:sz w:val="48"/>
          <w:szCs w:val="48"/>
        </w:rPr>
      </w:pPr>
    </w:p>
    <w:p w14:paraId="7848AADA" w14:textId="77777777" w:rsidR="00BC308B" w:rsidRPr="00BF1008" w:rsidRDefault="005C727D" w:rsidP="00D04AB6">
      <w:pPr>
        <w:autoSpaceDE w:val="0"/>
        <w:autoSpaceDN w:val="0"/>
        <w:adjustRightInd w:val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Multiple Award Schedule</w:t>
      </w:r>
    </w:p>
    <w:p w14:paraId="16CF6263" w14:textId="77777777" w:rsidR="00FC11BA" w:rsidRPr="00B57AD9" w:rsidRDefault="00FC11BA" w:rsidP="00BC308B">
      <w:pPr>
        <w:autoSpaceDE w:val="0"/>
        <w:autoSpaceDN w:val="0"/>
        <w:adjustRightInd w:val="0"/>
        <w:rPr>
          <w:sz w:val="18"/>
          <w:szCs w:val="18"/>
        </w:rPr>
      </w:pPr>
    </w:p>
    <w:p w14:paraId="2CFE26BD" w14:textId="77777777" w:rsidR="000E6E85" w:rsidRPr="00B57AD9" w:rsidRDefault="000E6E85" w:rsidP="00BC308B">
      <w:pPr>
        <w:autoSpaceDE w:val="0"/>
        <w:autoSpaceDN w:val="0"/>
        <w:adjustRightInd w:val="0"/>
        <w:rPr>
          <w:sz w:val="18"/>
          <w:szCs w:val="18"/>
        </w:rPr>
      </w:pPr>
    </w:p>
    <w:p w14:paraId="2D20F209" w14:textId="77777777" w:rsidR="00E678EB" w:rsidRPr="00D04AB6" w:rsidRDefault="00BC308B" w:rsidP="00FA2483">
      <w:pPr>
        <w:autoSpaceDE w:val="0"/>
        <w:autoSpaceDN w:val="0"/>
        <w:adjustRightInd w:val="0"/>
        <w:jc w:val="right"/>
      </w:pPr>
      <w:r w:rsidRPr="00D04AB6">
        <w:t>FSC Group</w:t>
      </w:r>
      <w:r w:rsidR="00E678EB">
        <w:t xml:space="preserve">: </w:t>
      </w:r>
      <w:r w:rsidR="003B1B1A" w:rsidRPr="003B1B1A">
        <w:rPr>
          <w:color w:val="00B050"/>
        </w:rPr>
        <w:t>[Insert Large Category Title]</w:t>
      </w:r>
      <w:r w:rsidR="00E678EB" w:rsidRPr="00E678EB">
        <w:t xml:space="preserve"> </w:t>
      </w:r>
      <w:r w:rsidR="00E678EB">
        <w:tab/>
      </w:r>
      <w:r w:rsidR="00E678EB">
        <w:tab/>
      </w:r>
      <w:r w:rsidR="00E678EB" w:rsidRPr="00D04AB6">
        <w:t>FSC Class</w:t>
      </w:r>
      <w:r w:rsidR="00E678EB">
        <w:t xml:space="preserve">: </w:t>
      </w:r>
      <w:r w:rsidR="00E678EB" w:rsidRPr="00E678EB">
        <w:rPr>
          <w:color w:val="00B050"/>
        </w:rPr>
        <w:t>*</w:t>
      </w:r>
      <w:r w:rsidR="00E678EB" w:rsidRPr="00FA2483">
        <w:rPr>
          <w:color w:val="00B050"/>
        </w:rPr>
        <w:t>Associated with the P</w:t>
      </w:r>
      <w:r w:rsidR="002C48E9" w:rsidRPr="00FA2483">
        <w:rPr>
          <w:color w:val="00B050"/>
        </w:rPr>
        <w:t>rep</w:t>
      </w:r>
      <w:r w:rsidR="00E678EB" w:rsidRPr="00FA2483">
        <w:rPr>
          <w:color w:val="00B050"/>
        </w:rPr>
        <w:t>o</w:t>
      </w:r>
      <w:r w:rsidR="002C48E9" w:rsidRPr="00FA2483">
        <w:rPr>
          <w:color w:val="00B050"/>
        </w:rPr>
        <w:t xml:space="preserve">nderance of </w:t>
      </w:r>
      <w:r w:rsidR="00E678EB" w:rsidRPr="00FA2483">
        <w:rPr>
          <w:color w:val="00B050"/>
        </w:rPr>
        <w:t>W</w:t>
      </w:r>
      <w:r w:rsidR="002C48E9" w:rsidRPr="00FA2483">
        <w:rPr>
          <w:color w:val="00B050"/>
        </w:rPr>
        <w:t>ork</w:t>
      </w:r>
      <w:r w:rsidR="00E678EB" w:rsidRPr="00FA2483">
        <w:rPr>
          <w:color w:val="00B050"/>
        </w:rPr>
        <w:t xml:space="preserve"> SIN</w:t>
      </w:r>
      <w:r w:rsidR="00AC3207" w:rsidRPr="00FA2483">
        <w:rPr>
          <w:color w:val="00B050"/>
        </w:rPr>
        <w:t>/or leave blank</w:t>
      </w:r>
    </w:p>
    <w:p w14:paraId="5614FDBA" w14:textId="77777777" w:rsidR="00BC308B" w:rsidRPr="00E678EB" w:rsidRDefault="00BC308B" w:rsidP="00E678EB">
      <w:pPr>
        <w:autoSpaceDE w:val="0"/>
        <w:autoSpaceDN w:val="0"/>
        <w:adjustRightInd w:val="0"/>
        <w:jc w:val="center"/>
        <w:rPr>
          <w:color w:val="00B050"/>
        </w:rPr>
      </w:pPr>
      <w:r w:rsidRPr="00D04AB6">
        <w:t>Contract number</w:t>
      </w:r>
      <w:r w:rsidR="00E678EB">
        <w:t xml:space="preserve">: </w:t>
      </w:r>
      <w:r w:rsidR="00E678EB">
        <w:rPr>
          <w:color w:val="00B050"/>
        </w:rPr>
        <w:t>*See Block 2 of SF1449</w:t>
      </w:r>
    </w:p>
    <w:p w14:paraId="7E56B92F" w14:textId="77777777" w:rsidR="002C48E9" w:rsidRDefault="002C48E9" w:rsidP="00E678EB">
      <w:pPr>
        <w:autoSpaceDE w:val="0"/>
        <w:autoSpaceDN w:val="0"/>
        <w:adjustRightInd w:val="0"/>
        <w:jc w:val="center"/>
      </w:pPr>
    </w:p>
    <w:p w14:paraId="3593B961" w14:textId="77777777" w:rsidR="002C48E9" w:rsidRDefault="00E678EB" w:rsidP="00E678EB">
      <w:pPr>
        <w:autoSpaceDE w:val="0"/>
        <w:autoSpaceDN w:val="0"/>
        <w:adjustRightInd w:val="0"/>
        <w:jc w:val="center"/>
        <w:rPr>
          <w:color w:val="00B050"/>
        </w:rPr>
      </w:pPr>
      <w:r>
        <w:t xml:space="preserve">Contract period: </w:t>
      </w:r>
      <w:r>
        <w:rPr>
          <w:color w:val="00B050"/>
        </w:rPr>
        <w:t xml:space="preserve">*Five years from effective date </w:t>
      </w:r>
      <w:r w:rsidR="002C48E9">
        <w:rPr>
          <w:color w:val="00B050"/>
        </w:rPr>
        <w:t>in Block 3 of SF1449</w:t>
      </w:r>
    </w:p>
    <w:p w14:paraId="7F3B802C" w14:textId="77777777" w:rsidR="00E678EB" w:rsidRDefault="002C48E9" w:rsidP="00E678EB">
      <w:pPr>
        <w:autoSpaceDE w:val="0"/>
        <w:autoSpaceDN w:val="0"/>
        <w:adjustRightInd w:val="0"/>
        <w:jc w:val="center"/>
      </w:pPr>
      <w:r>
        <w:rPr>
          <w:color w:val="00B050"/>
        </w:rPr>
        <w:t xml:space="preserve">(Required date format – Month day, year – month day, </w:t>
      </w:r>
      <w:proofErr w:type="gramStart"/>
      <w:r>
        <w:rPr>
          <w:color w:val="00B050"/>
        </w:rPr>
        <w:t>year</w:t>
      </w:r>
      <w:r w:rsidR="002C0239" w:rsidRPr="00D04AB6">
        <w:t xml:space="preserve"> </w:t>
      </w:r>
      <w:r>
        <w:t>)</w:t>
      </w:r>
      <w:proofErr w:type="gramEnd"/>
    </w:p>
    <w:p w14:paraId="28B11232" w14:textId="77777777" w:rsidR="00E678EB" w:rsidRDefault="00E678EB" w:rsidP="00E678EB">
      <w:pPr>
        <w:autoSpaceDE w:val="0"/>
        <w:autoSpaceDN w:val="0"/>
        <w:adjustRightInd w:val="0"/>
        <w:jc w:val="center"/>
      </w:pPr>
    </w:p>
    <w:p w14:paraId="2C13C588" w14:textId="77777777" w:rsidR="002C48E9" w:rsidRDefault="00BC308B" w:rsidP="00E678EB">
      <w:pPr>
        <w:autoSpaceDE w:val="0"/>
        <w:autoSpaceDN w:val="0"/>
        <w:adjustRightInd w:val="0"/>
        <w:jc w:val="center"/>
      </w:pPr>
      <w:r w:rsidRPr="00D04AB6">
        <w:t xml:space="preserve">Contractor's name, </w:t>
      </w:r>
    </w:p>
    <w:p w14:paraId="0D8DC32F" w14:textId="77777777" w:rsidR="002C48E9" w:rsidRDefault="002C48E9" w:rsidP="00E678EB">
      <w:pPr>
        <w:autoSpaceDE w:val="0"/>
        <w:autoSpaceDN w:val="0"/>
        <w:adjustRightInd w:val="0"/>
        <w:jc w:val="center"/>
      </w:pPr>
      <w:r>
        <w:t>Street A</w:t>
      </w:r>
      <w:r w:rsidR="00BC308B" w:rsidRPr="00D04AB6">
        <w:t xml:space="preserve">ddress, </w:t>
      </w:r>
    </w:p>
    <w:p w14:paraId="12858E36" w14:textId="77777777" w:rsidR="002C48E9" w:rsidRDefault="002C48E9" w:rsidP="00E678EB">
      <w:pPr>
        <w:autoSpaceDE w:val="0"/>
        <w:autoSpaceDN w:val="0"/>
        <w:adjustRightInd w:val="0"/>
        <w:jc w:val="center"/>
      </w:pPr>
      <w:r>
        <w:t>City, State Zip</w:t>
      </w:r>
    </w:p>
    <w:p w14:paraId="28AD6092" w14:textId="77777777" w:rsidR="00E678EB" w:rsidRDefault="002C48E9" w:rsidP="00E678EB">
      <w:pPr>
        <w:autoSpaceDE w:val="0"/>
        <w:autoSpaceDN w:val="0"/>
        <w:adjustRightInd w:val="0"/>
        <w:jc w:val="center"/>
      </w:pPr>
      <w:r>
        <w:t>P</w:t>
      </w:r>
      <w:r w:rsidR="00BC308B" w:rsidRPr="00D04AB6">
        <w:t xml:space="preserve">hone </w:t>
      </w:r>
      <w:r>
        <w:t>N</w:t>
      </w:r>
      <w:r w:rsidR="00BC308B" w:rsidRPr="00D04AB6">
        <w:t xml:space="preserve">umber </w:t>
      </w:r>
    </w:p>
    <w:p w14:paraId="1E5E884C" w14:textId="77777777" w:rsidR="00BC308B" w:rsidRPr="00D04AB6" w:rsidRDefault="00BC308B" w:rsidP="00E678EB">
      <w:pPr>
        <w:autoSpaceDE w:val="0"/>
        <w:autoSpaceDN w:val="0"/>
        <w:adjustRightInd w:val="0"/>
        <w:jc w:val="center"/>
      </w:pPr>
      <w:r w:rsidRPr="00D04AB6">
        <w:t>(</w:t>
      </w:r>
      <w:proofErr w:type="gramStart"/>
      <w:r w:rsidRPr="00D04AB6">
        <w:t>include</w:t>
      </w:r>
      <w:proofErr w:type="gramEnd"/>
      <w:r w:rsidRPr="00D04AB6">
        <w:t xml:space="preserve"> toll-free WATS number and FAX</w:t>
      </w:r>
    </w:p>
    <w:p w14:paraId="2B9F9B7C" w14:textId="77777777" w:rsidR="00BC308B" w:rsidRPr="002C48E9" w:rsidRDefault="00BC308B" w:rsidP="00E678EB">
      <w:pPr>
        <w:autoSpaceDE w:val="0"/>
        <w:autoSpaceDN w:val="0"/>
        <w:adjustRightInd w:val="0"/>
        <w:jc w:val="center"/>
        <w:rPr>
          <w:color w:val="00B050"/>
        </w:rPr>
      </w:pPr>
      <w:r w:rsidRPr="00D04AB6">
        <w:t>number, if applicable)</w:t>
      </w:r>
      <w:r w:rsidR="002C48E9">
        <w:t xml:space="preserve"> </w:t>
      </w:r>
      <w:r w:rsidR="002C48E9">
        <w:rPr>
          <w:color w:val="00B050"/>
        </w:rPr>
        <w:t>*Contractor address must match SAM</w:t>
      </w:r>
    </w:p>
    <w:p w14:paraId="251CAFA7" w14:textId="77777777" w:rsidR="002C0239" w:rsidRPr="00D04AB6" w:rsidRDefault="002C0239" w:rsidP="00E678EB">
      <w:pPr>
        <w:autoSpaceDE w:val="0"/>
        <w:autoSpaceDN w:val="0"/>
        <w:adjustRightInd w:val="0"/>
        <w:jc w:val="center"/>
      </w:pPr>
    </w:p>
    <w:p w14:paraId="588B57B5" w14:textId="77777777" w:rsidR="00BC308B" w:rsidRPr="00D04AB6" w:rsidRDefault="00BC308B" w:rsidP="00E678EB">
      <w:pPr>
        <w:autoSpaceDE w:val="0"/>
        <w:autoSpaceDN w:val="0"/>
        <w:adjustRightInd w:val="0"/>
        <w:jc w:val="center"/>
      </w:pPr>
      <w:r w:rsidRPr="00D04AB6">
        <w:t>Contractor’s internet address/web site where schedule information can be found (as</w:t>
      </w:r>
    </w:p>
    <w:p w14:paraId="74B0A3E0" w14:textId="77777777" w:rsidR="002C48E9" w:rsidRDefault="00BC308B" w:rsidP="00E678EB">
      <w:pPr>
        <w:autoSpaceDE w:val="0"/>
        <w:autoSpaceDN w:val="0"/>
        <w:adjustRightInd w:val="0"/>
        <w:jc w:val="center"/>
      </w:pPr>
      <w:r w:rsidRPr="00D04AB6">
        <w:t xml:space="preserve">applicable). </w:t>
      </w:r>
    </w:p>
    <w:p w14:paraId="378BC282" w14:textId="77777777" w:rsidR="002C48E9" w:rsidRDefault="002C48E9" w:rsidP="00E678EB">
      <w:pPr>
        <w:autoSpaceDE w:val="0"/>
        <w:autoSpaceDN w:val="0"/>
        <w:adjustRightInd w:val="0"/>
        <w:jc w:val="center"/>
      </w:pPr>
    </w:p>
    <w:p w14:paraId="07B1D211" w14:textId="77777777" w:rsidR="00BC308B" w:rsidRDefault="00BC308B" w:rsidP="00E678EB">
      <w:pPr>
        <w:autoSpaceDE w:val="0"/>
        <w:autoSpaceDN w:val="0"/>
        <w:adjustRightInd w:val="0"/>
        <w:jc w:val="center"/>
      </w:pPr>
      <w:r w:rsidRPr="00D04AB6">
        <w:t>Contract administration source (if different from preceding entry).</w:t>
      </w:r>
    </w:p>
    <w:p w14:paraId="4BD48BAD" w14:textId="77777777" w:rsidR="002C48E9" w:rsidRPr="002C48E9" w:rsidRDefault="002C48E9" w:rsidP="00E678EB">
      <w:pPr>
        <w:autoSpaceDE w:val="0"/>
        <w:autoSpaceDN w:val="0"/>
        <w:adjustRightInd w:val="0"/>
        <w:jc w:val="center"/>
        <w:rPr>
          <w:color w:val="00B050"/>
        </w:rPr>
      </w:pPr>
      <w:r>
        <w:rPr>
          <w:color w:val="00B050"/>
        </w:rPr>
        <w:t>*Contract Administrator must be an Authorized Negotiator</w:t>
      </w:r>
    </w:p>
    <w:p w14:paraId="33FF39D9" w14:textId="77777777" w:rsidR="002C48E9" w:rsidRDefault="002C48E9" w:rsidP="00E678EB">
      <w:pPr>
        <w:autoSpaceDE w:val="0"/>
        <w:autoSpaceDN w:val="0"/>
        <w:adjustRightInd w:val="0"/>
        <w:jc w:val="center"/>
      </w:pPr>
    </w:p>
    <w:p w14:paraId="615B170B" w14:textId="77777777" w:rsidR="00BC308B" w:rsidRDefault="002C48E9" w:rsidP="00E678EB">
      <w:pPr>
        <w:autoSpaceDE w:val="0"/>
        <w:autoSpaceDN w:val="0"/>
        <w:adjustRightInd w:val="0"/>
        <w:jc w:val="center"/>
        <w:rPr>
          <w:color w:val="00B050"/>
        </w:rPr>
      </w:pPr>
      <w:r>
        <w:t xml:space="preserve">Business size: </w:t>
      </w:r>
      <w:r w:rsidRPr="002C48E9">
        <w:rPr>
          <w:color w:val="00B050"/>
        </w:rPr>
        <w:t>*</w:t>
      </w:r>
      <w:r>
        <w:rPr>
          <w:color w:val="00B050"/>
        </w:rPr>
        <w:t>Small, Large, or Other than Small</w:t>
      </w:r>
    </w:p>
    <w:p w14:paraId="7E8FD955" w14:textId="62066A13" w:rsidR="009B5DAC" w:rsidRDefault="009B5DAC" w:rsidP="00E678EB">
      <w:pPr>
        <w:autoSpaceDE w:val="0"/>
        <w:autoSpaceDN w:val="0"/>
        <w:adjustRightInd w:val="0"/>
        <w:jc w:val="center"/>
        <w:rPr>
          <w:color w:val="00B050"/>
        </w:rPr>
      </w:pPr>
      <w:r>
        <w:rPr>
          <w:color w:val="00B050"/>
        </w:rPr>
        <w:t>If Contractor wants to list Socioeconomic status – list it here</w:t>
      </w:r>
    </w:p>
    <w:p w14:paraId="2B204261" w14:textId="77777777" w:rsidR="00F06D8E" w:rsidRDefault="00F06D8E" w:rsidP="00E678EB">
      <w:pPr>
        <w:autoSpaceDE w:val="0"/>
        <w:autoSpaceDN w:val="0"/>
        <w:adjustRightInd w:val="0"/>
        <w:jc w:val="center"/>
        <w:rPr>
          <w:color w:val="00B050"/>
        </w:rPr>
      </w:pPr>
    </w:p>
    <w:p w14:paraId="5A543C4A" w14:textId="77777777" w:rsidR="00F06D8E" w:rsidRDefault="00F06D8E" w:rsidP="00F06D8E">
      <w:pPr>
        <w:autoSpaceDE w:val="0"/>
        <w:autoSpaceDN w:val="0"/>
        <w:adjustRightInd w:val="0"/>
        <w:jc w:val="center"/>
      </w:pPr>
      <w:r>
        <w:t>For more information on ordering from Federal Supply Schedules go to the GSA</w:t>
      </w:r>
    </w:p>
    <w:p w14:paraId="6F9197FF" w14:textId="0F9F5729" w:rsidR="000E6E85" w:rsidRDefault="00F06D8E" w:rsidP="00F06D8E">
      <w:pPr>
        <w:autoSpaceDE w:val="0"/>
        <w:autoSpaceDN w:val="0"/>
        <w:adjustRightInd w:val="0"/>
        <w:jc w:val="center"/>
      </w:pPr>
      <w:r>
        <w:t>Schedules page at GSA.gov.</w:t>
      </w:r>
    </w:p>
    <w:p w14:paraId="3F81173C" w14:textId="77777777" w:rsidR="000E6E85" w:rsidRPr="00B57AD9" w:rsidRDefault="000E6E85" w:rsidP="00700759">
      <w:pPr>
        <w:autoSpaceDE w:val="0"/>
        <w:autoSpaceDN w:val="0"/>
        <w:adjustRightInd w:val="0"/>
        <w:rPr>
          <w:color w:val="00B050"/>
          <w:sz w:val="18"/>
          <w:szCs w:val="18"/>
        </w:rPr>
      </w:pPr>
    </w:p>
    <w:p w14:paraId="56652D8A" w14:textId="77777777" w:rsidR="000E6E85" w:rsidRDefault="000E6E85" w:rsidP="00E678EB">
      <w:pPr>
        <w:autoSpaceDE w:val="0"/>
        <w:autoSpaceDN w:val="0"/>
        <w:adjustRightInd w:val="0"/>
        <w:jc w:val="center"/>
        <w:rPr>
          <w:rFonts w:cs="Arial"/>
          <w:color w:val="00B050"/>
          <w:shd w:val="clear" w:color="auto" w:fill="FFFFFF"/>
        </w:rPr>
      </w:pPr>
      <w:r w:rsidRPr="000E6E85">
        <w:rPr>
          <w:rFonts w:cs="Arial"/>
          <w:color w:val="00B050"/>
          <w:shd w:val="clear" w:color="auto" w:fill="FFFFFF"/>
        </w:rPr>
        <w:t xml:space="preserve">Price list current </w:t>
      </w:r>
      <w:r w:rsidR="00FA2483">
        <w:rPr>
          <w:rFonts w:cs="Arial"/>
          <w:color w:val="00B050"/>
          <w:shd w:val="clear" w:color="auto" w:fill="FFFFFF"/>
        </w:rPr>
        <w:t>as of Modification #[PS/PA/PO-XXXX] effective [</w:t>
      </w:r>
      <w:r w:rsidRPr="000E6E85">
        <w:rPr>
          <w:rFonts w:cs="Arial"/>
          <w:color w:val="00B050"/>
          <w:shd w:val="clear" w:color="auto" w:fill="FFFFFF"/>
        </w:rPr>
        <w:t>effective date of Mod</w:t>
      </w:r>
      <w:r w:rsidR="00FA2483">
        <w:rPr>
          <w:rFonts w:cs="Arial"/>
          <w:color w:val="00B050"/>
          <w:shd w:val="clear" w:color="auto" w:fill="FFFFFF"/>
        </w:rPr>
        <w:t>]</w:t>
      </w:r>
    </w:p>
    <w:p w14:paraId="6A76C3F4" w14:textId="77777777" w:rsidR="007547EA" w:rsidRDefault="00700759" w:rsidP="00700759">
      <w:pPr>
        <w:autoSpaceDE w:val="0"/>
        <w:autoSpaceDN w:val="0"/>
        <w:adjustRightInd w:val="0"/>
        <w:jc w:val="center"/>
        <w:rPr>
          <w:color w:val="00B050"/>
        </w:rPr>
      </w:pPr>
      <w:r>
        <w:rPr>
          <w:color w:val="00B050"/>
        </w:rPr>
        <w:t xml:space="preserve">*This is the MOST RECENTLY awarded Contractor Initiated Modification and </w:t>
      </w:r>
    </w:p>
    <w:p w14:paraId="1B1D173C" w14:textId="37159846" w:rsidR="00700759" w:rsidRPr="002C48E9" w:rsidRDefault="007547EA" w:rsidP="00700759">
      <w:pPr>
        <w:autoSpaceDE w:val="0"/>
        <w:autoSpaceDN w:val="0"/>
        <w:adjustRightInd w:val="0"/>
        <w:jc w:val="center"/>
        <w:rPr>
          <w:color w:val="00B050"/>
        </w:rPr>
      </w:pPr>
      <w:r>
        <w:rPr>
          <w:color w:val="00B050"/>
        </w:rPr>
        <w:t>d</w:t>
      </w:r>
      <w:r w:rsidR="00700759">
        <w:rPr>
          <w:color w:val="00B050"/>
        </w:rPr>
        <w:t>oes NOT include</w:t>
      </w:r>
      <w:r>
        <w:rPr>
          <w:color w:val="00B050"/>
        </w:rPr>
        <w:t xml:space="preserve"> any</w:t>
      </w:r>
      <w:r w:rsidR="00700759">
        <w:rPr>
          <w:color w:val="00B050"/>
        </w:rPr>
        <w:t xml:space="preserve"> Mass Modifications</w:t>
      </w:r>
    </w:p>
    <w:p w14:paraId="0290F1AF" w14:textId="77777777" w:rsidR="004E50AA" w:rsidRDefault="004E50AA" w:rsidP="00E678EB">
      <w:pPr>
        <w:autoSpaceDE w:val="0"/>
        <w:autoSpaceDN w:val="0"/>
        <w:adjustRightInd w:val="0"/>
        <w:jc w:val="center"/>
        <w:rPr>
          <w:rFonts w:cs="Arial"/>
          <w:color w:val="00B050"/>
          <w:shd w:val="clear" w:color="auto" w:fill="FFFFFF"/>
        </w:rPr>
      </w:pPr>
    </w:p>
    <w:p w14:paraId="0D94854B" w14:textId="77777777" w:rsidR="002C0239" w:rsidRPr="00D04AB6" w:rsidRDefault="004E50AA" w:rsidP="004E50AA">
      <w:pPr>
        <w:autoSpaceDE w:val="0"/>
        <w:autoSpaceDN w:val="0"/>
        <w:adjustRightInd w:val="0"/>
        <w:jc w:val="center"/>
      </w:pPr>
      <w:r w:rsidRPr="004E50AA">
        <w:rPr>
          <w:rFonts w:cs="Arial"/>
          <w:shd w:val="clear" w:color="auto" w:fill="FFFFFF"/>
        </w:rPr>
        <w:t>Prices Shown Herein are Net (discount deducted)</w:t>
      </w:r>
    </w:p>
    <w:p w14:paraId="15CA4300" w14:textId="23CB0425" w:rsidR="00BC308B" w:rsidRPr="007901D1" w:rsidRDefault="002C48E9" w:rsidP="007901D1">
      <w:pPr>
        <w:autoSpaceDE w:val="0"/>
        <w:autoSpaceDN w:val="0"/>
        <w:adjustRightInd w:val="0"/>
        <w:jc w:val="center"/>
        <w:rPr>
          <w:sz w:val="36"/>
          <w:szCs w:val="36"/>
          <w:u w:val="single"/>
        </w:rPr>
      </w:pPr>
      <w:r>
        <w:br w:type="page"/>
      </w:r>
      <w:r w:rsidR="00B3575B" w:rsidRPr="00B57AD9"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FCCAE0" wp14:editId="2F4C6521">
                <wp:simplePos x="0" y="0"/>
                <wp:positionH relativeFrom="column">
                  <wp:posOffset>-502664</wp:posOffset>
                </wp:positionH>
                <wp:positionV relativeFrom="paragraph">
                  <wp:posOffset>-621703</wp:posOffset>
                </wp:positionV>
                <wp:extent cx="7509510" cy="643028"/>
                <wp:effectExtent l="0" t="0" r="1524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9510" cy="643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971BD" w14:textId="58C78100" w:rsidR="00B3575B" w:rsidRPr="006D11CD" w:rsidRDefault="00B3575B" w:rsidP="00B3575B">
                            <w:r w:rsidRPr="00B3575B">
                              <w:rPr>
                                <w:color w:val="FF0000"/>
                              </w:rPr>
                              <w:t>NOTE TO CONTRACTORS:</w:t>
                            </w:r>
                            <w:r>
                              <w:t xml:space="preserve"> If the Customer Information Items 1a-24 do not directly follow the cover page as shown the contractor is </w:t>
                            </w:r>
                            <w:r w:rsidRPr="00700759">
                              <w:rPr>
                                <w:b/>
                                <w:bCs/>
                              </w:rPr>
                              <w:t>REQUIRED</w:t>
                            </w:r>
                            <w:r>
                              <w:t xml:space="preserve"> to include a Table of Contents on the cover page (page 2 is acceptable) that refers to the exact location of the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CCAE0" id="_x0000_s1027" type="#_x0000_t202" style="position:absolute;left:0;text-align:left;margin-left:-39.6pt;margin-top:-48.95pt;width:591.3pt;height:50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2jKwIAAFc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">
                <v:textbox>
                  <w:txbxContent>
                    <w:p w14:paraId="2BC971BD" w14:textId="58C78100" w:rsidR="00B3575B" w:rsidRPr="006D11CD" w:rsidRDefault="00B3575B" w:rsidP="00B3575B">
                      <w:r w:rsidRPr="00B3575B">
                        <w:rPr>
                          <w:color w:val="FF0000"/>
                        </w:rPr>
                        <w:t>NOTE TO CONTRACTORS:</w:t>
                      </w:r>
                      <w:r>
                        <w:t xml:space="preserve"> </w:t>
                      </w:r>
                      <w:r>
                        <w:t xml:space="preserve">If the Customer Information Items 1a-24 do not directly follow the cover page as shown the contractor is </w:t>
                      </w:r>
                      <w:r w:rsidRPr="00700759">
                        <w:rPr>
                          <w:b/>
                          <w:bCs/>
                        </w:rPr>
                        <w:t>REQUIRED</w:t>
                      </w:r>
                      <w:r>
                        <w:t xml:space="preserve"> to include a Table of Contents on the cover page (page 2 is acceptable) that </w:t>
                      </w:r>
                      <w:r>
                        <w:t>refers to the exact</w:t>
                      </w:r>
                      <w:r>
                        <w:t xml:space="preserve"> </w:t>
                      </w:r>
                      <w:r>
                        <w:t>location of the information.</w:t>
                      </w:r>
                    </w:p>
                  </w:txbxContent>
                </v:textbox>
              </v:shape>
            </w:pict>
          </mc:Fallback>
        </mc:AlternateContent>
      </w:r>
      <w:r w:rsidR="00D04AB6" w:rsidRPr="007901D1">
        <w:rPr>
          <w:sz w:val="36"/>
          <w:szCs w:val="36"/>
          <w:u w:val="single"/>
        </w:rPr>
        <w:t>CUSTOMER INFORMATION</w:t>
      </w:r>
    </w:p>
    <w:p w14:paraId="0B791CB0" w14:textId="77777777" w:rsidR="002C0239" w:rsidRPr="00D04AB6" w:rsidRDefault="002C0239" w:rsidP="00BC308B">
      <w:pPr>
        <w:autoSpaceDE w:val="0"/>
        <w:autoSpaceDN w:val="0"/>
        <w:adjustRightInd w:val="0"/>
      </w:pPr>
    </w:p>
    <w:p w14:paraId="404E3C91" w14:textId="77777777" w:rsidR="00BC308B" w:rsidRPr="00D04AB6" w:rsidRDefault="00BC308B" w:rsidP="00BC308B">
      <w:pPr>
        <w:autoSpaceDE w:val="0"/>
        <w:autoSpaceDN w:val="0"/>
        <w:adjustRightInd w:val="0"/>
      </w:pPr>
      <w:r w:rsidRPr="00D04AB6">
        <w:t>1a. Table of awarded special item number(s) with appropriate cross-reference to</w:t>
      </w:r>
      <w:r w:rsidR="009B5DAC">
        <w:t xml:space="preserve"> </w:t>
      </w:r>
      <w:r w:rsidRPr="00D04AB6">
        <w:t>item descriptions and awarded price(s).</w:t>
      </w:r>
    </w:p>
    <w:p w14:paraId="14765C19" w14:textId="77777777" w:rsidR="002C0239" w:rsidRDefault="002C0239" w:rsidP="00BC308B">
      <w:pPr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1883"/>
        <w:gridCol w:w="4895"/>
      </w:tblGrid>
      <w:tr w:rsidR="00703323" w14:paraId="213C93C5" w14:textId="77777777" w:rsidTr="00703323">
        <w:trPr>
          <w:trHeight w:val="287"/>
          <w:jc w:val="center"/>
        </w:trPr>
        <w:tc>
          <w:tcPr>
            <w:tcW w:w="1645" w:type="dxa"/>
            <w:shd w:val="clear" w:color="auto" w:fill="BFBFBF"/>
          </w:tcPr>
          <w:p w14:paraId="1BB7E142" w14:textId="77777777" w:rsidR="00703323" w:rsidRDefault="00703323" w:rsidP="006D11CD">
            <w:pPr>
              <w:autoSpaceDE w:val="0"/>
              <w:autoSpaceDN w:val="0"/>
              <w:adjustRightInd w:val="0"/>
              <w:jc w:val="center"/>
            </w:pPr>
            <w:r>
              <w:t>SINs</w:t>
            </w:r>
          </w:p>
        </w:tc>
        <w:tc>
          <w:tcPr>
            <w:tcW w:w="1883" w:type="dxa"/>
            <w:shd w:val="clear" w:color="auto" w:fill="BFBFBF"/>
          </w:tcPr>
          <w:p w14:paraId="784960F6" w14:textId="77777777" w:rsidR="00703323" w:rsidRDefault="00703323" w:rsidP="00703323">
            <w:pPr>
              <w:autoSpaceDE w:val="0"/>
              <w:autoSpaceDN w:val="0"/>
              <w:adjustRightInd w:val="0"/>
              <w:jc w:val="center"/>
            </w:pPr>
            <w:r>
              <w:t>Recovery</w:t>
            </w:r>
          </w:p>
        </w:tc>
        <w:tc>
          <w:tcPr>
            <w:tcW w:w="4895" w:type="dxa"/>
            <w:shd w:val="clear" w:color="auto" w:fill="BFBFBF"/>
          </w:tcPr>
          <w:p w14:paraId="3219C237" w14:textId="77777777" w:rsidR="00703323" w:rsidRDefault="00703323" w:rsidP="006D11CD">
            <w:pPr>
              <w:autoSpaceDE w:val="0"/>
              <w:autoSpaceDN w:val="0"/>
              <w:adjustRightInd w:val="0"/>
              <w:jc w:val="center"/>
            </w:pPr>
            <w:r>
              <w:t>SIN Title</w:t>
            </w:r>
          </w:p>
        </w:tc>
      </w:tr>
      <w:tr w:rsidR="00703323" w14:paraId="2108B8BD" w14:textId="77777777" w:rsidTr="00703323">
        <w:trPr>
          <w:jc w:val="center"/>
        </w:trPr>
        <w:tc>
          <w:tcPr>
            <w:tcW w:w="1645" w:type="dxa"/>
            <w:shd w:val="clear" w:color="auto" w:fill="auto"/>
          </w:tcPr>
          <w:p w14:paraId="2BFDB39A" w14:textId="77777777" w:rsidR="00703323" w:rsidRPr="00227D29" w:rsidRDefault="00703323" w:rsidP="006D11CD">
            <w:pPr>
              <w:autoSpaceDE w:val="0"/>
              <w:autoSpaceDN w:val="0"/>
              <w:adjustRightInd w:val="0"/>
            </w:pPr>
            <w:r>
              <w:t>541370GIS</w:t>
            </w:r>
          </w:p>
        </w:tc>
        <w:tc>
          <w:tcPr>
            <w:tcW w:w="1883" w:type="dxa"/>
          </w:tcPr>
          <w:p w14:paraId="3EDFD5EA" w14:textId="77777777" w:rsidR="00703323" w:rsidRPr="00227D29" w:rsidRDefault="00703323" w:rsidP="006D11C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541370GISRC</w:t>
            </w:r>
          </w:p>
        </w:tc>
        <w:tc>
          <w:tcPr>
            <w:tcW w:w="4895" w:type="dxa"/>
            <w:shd w:val="clear" w:color="auto" w:fill="auto"/>
          </w:tcPr>
          <w:p w14:paraId="2C1E49FA" w14:textId="77777777" w:rsidR="00703323" w:rsidRPr="00227D29" w:rsidRDefault="00703323" w:rsidP="006D11CD">
            <w:pPr>
              <w:autoSpaceDE w:val="0"/>
              <w:autoSpaceDN w:val="0"/>
              <w:adjustRightInd w:val="0"/>
            </w:pPr>
            <w:r w:rsidRPr="00703323">
              <w:rPr>
                <w:bCs/>
              </w:rPr>
              <w:t>Geographic Information Systems (GIS) Services</w:t>
            </w:r>
          </w:p>
        </w:tc>
      </w:tr>
      <w:tr w:rsidR="00703323" w14:paraId="099D003E" w14:textId="77777777" w:rsidTr="00703323">
        <w:trPr>
          <w:jc w:val="center"/>
        </w:trPr>
        <w:tc>
          <w:tcPr>
            <w:tcW w:w="1645" w:type="dxa"/>
            <w:shd w:val="clear" w:color="auto" w:fill="auto"/>
          </w:tcPr>
          <w:p w14:paraId="66A3F7FC" w14:textId="77777777" w:rsidR="00703323" w:rsidRPr="00227D29" w:rsidRDefault="00703323" w:rsidP="006D11CD">
            <w:pPr>
              <w:autoSpaceDE w:val="0"/>
              <w:autoSpaceDN w:val="0"/>
              <w:adjustRightInd w:val="0"/>
            </w:pPr>
            <w:r>
              <w:t>54151S</w:t>
            </w:r>
          </w:p>
        </w:tc>
        <w:tc>
          <w:tcPr>
            <w:tcW w:w="1883" w:type="dxa"/>
          </w:tcPr>
          <w:p w14:paraId="3B6D69C5" w14:textId="77777777" w:rsidR="00703323" w:rsidRPr="00227D29" w:rsidRDefault="00703323" w:rsidP="00227D2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54151SRC</w:t>
            </w:r>
          </w:p>
        </w:tc>
        <w:tc>
          <w:tcPr>
            <w:tcW w:w="4895" w:type="dxa"/>
            <w:shd w:val="clear" w:color="auto" w:fill="auto"/>
          </w:tcPr>
          <w:p w14:paraId="6F7F81A1" w14:textId="77777777" w:rsidR="00703323" w:rsidRPr="00227D29" w:rsidRDefault="00703323" w:rsidP="00227D29">
            <w:pPr>
              <w:autoSpaceDE w:val="0"/>
              <w:autoSpaceDN w:val="0"/>
              <w:adjustRightInd w:val="0"/>
              <w:rPr>
                <w:bCs/>
              </w:rPr>
            </w:pPr>
            <w:r w:rsidRPr="00703323">
              <w:rPr>
                <w:bCs/>
              </w:rPr>
              <w:t>Information Technology Professional Services</w:t>
            </w:r>
          </w:p>
        </w:tc>
      </w:tr>
      <w:tr w:rsidR="00703323" w14:paraId="11848835" w14:textId="77777777" w:rsidTr="00703323">
        <w:trPr>
          <w:trHeight w:val="70"/>
          <w:jc w:val="center"/>
        </w:trPr>
        <w:tc>
          <w:tcPr>
            <w:tcW w:w="1645" w:type="dxa"/>
            <w:shd w:val="clear" w:color="auto" w:fill="auto"/>
          </w:tcPr>
          <w:p w14:paraId="671EFCA6" w14:textId="77777777" w:rsidR="00703323" w:rsidRDefault="00703323" w:rsidP="006D11CD">
            <w:pPr>
              <w:autoSpaceDE w:val="0"/>
              <w:autoSpaceDN w:val="0"/>
              <w:adjustRightInd w:val="0"/>
            </w:pPr>
            <w:r>
              <w:t>541611</w:t>
            </w:r>
          </w:p>
        </w:tc>
        <w:tc>
          <w:tcPr>
            <w:tcW w:w="1883" w:type="dxa"/>
          </w:tcPr>
          <w:p w14:paraId="2ACF5A00" w14:textId="77777777" w:rsidR="00703323" w:rsidRDefault="00703323" w:rsidP="006D11CD">
            <w:pPr>
              <w:autoSpaceDE w:val="0"/>
              <w:autoSpaceDN w:val="0"/>
              <w:adjustRightInd w:val="0"/>
            </w:pPr>
            <w:r>
              <w:t>541611RC</w:t>
            </w:r>
          </w:p>
        </w:tc>
        <w:tc>
          <w:tcPr>
            <w:tcW w:w="4895" w:type="dxa"/>
            <w:shd w:val="clear" w:color="auto" w:fill="auto"/>
          </w:tcPr>
          <w:p w14:paraId="6FBC88D7" w14:textId="77777777" w:rsidR="00703323" w:rsidRDefault="00703323" w:rsidP="00703323">
            <w:pPr>
              <w:autoSpaceDE w:val="0"/>
              <w:autoSpaceDN w:val="0"/>
              <w:adjustRightInd w:val="0"/>
            </w:pPr>
            <w:r>
              <w:t xml:space="preserve">Management and Financial Consulting, </w:t>
            </w:r>
          </w:p>
          <w:p w14:paraId="2EDA8DF4" w14:textId="77777777" w:rsidR="00703323" w:rsidRDefault="00703323" w:rsidP="00703323">
            <w:pPr>
              <w:autoSpaceDE w:val="0"/>
              <w:autoSpaceDN w:val="0"/>
              <w:adjustRightInd w:val="0"/>
            </w:pPr>
            <w:r>
              <w:t>Acquisition and Grants Management Support, and Business Program and Project Management Services</w:t>
            </w:r>
          </w:p>
        </w:tc>
      </w:tr>
      <w:tr w:rsidR="00703323" w14:paraId="139208CE" w14:textId="77777777" w:rsidTr="00703323">
        <w:trPr>
          <w:trHeight w:val="70"/>
          <w:jc w:val="center"/>
        </w:trPr>
        <w:tc>
          <w:tcPr>
            <w:tcW w:w="1645" w:type="dxa"/>
            <w:shd w:val="clear" w:color="auto" w:fill="auto"/>
          </w:tcPr>
          <w:p w14:paraId="246A266F" w14:textId="77777777" w:rsidR="00703323" w:rsidRDefault="00703323" w:rsidP="006D11CD">
            <w:pPr>
              <w:autoSpaceDE w:val="0"/>
              <w:autoSpaceDN w:val="0"/>
              <w:adjustRightInd w:val="0"/>
            </w:pPr>
            <w:r>
              <w:t>OLM</w:t>
            </w:r>
          </w:p>
        </w:tc>
        <w:tc>
          <w:tcPr>
            <w:tcW w:w="1883" w:type="dxa"/>
          </w:tcPr>
          <w:p w14:paraId="1F4B4F75" w14:textId="77777777" w:rsidR="0089695F" w:rsidRDefault="0089695F" w:rsidP="006D11CD">
            <w:pPr>
              <w:autoSpaceDE w:val="0"/>
              <w:autoSpaceDN w:val="0"/>
              <w:adjustRightInd w:val="0"/>
            </w:pPr>
            <w:r>
              <w:t>OLMSTLOC</w:t>
            </w:r>
          </w:p>
          <w:p w14:paraId="17512740" w14:textId="3857E725" w:rsidR="00703323" w:rsidRDefault="00703323" w:rsidP="006D11CD">
            <w:pPr>
              <w:autoSpaceDE w:val="0"/>
              <w:autoSpaceDN w:val="0"/>
              <w:adjustRightInd w:val="0"/>
            </w:pPr>
            <w:r>
              <w:t>OLMRC</w:t>
            </w:r>
          </w:p>
        </w:tc>
        <w:tc>
          <w:tcPr>
            <w:tcW w:w="4895" w:type="dxa"/>
            <w:shd w:val="clear" w:color="auto" w:fill="auto"/>
          </w:tcPr>
          <w:p w14:paraId="1F5B7B33" w14:textId="77777777" w:rsidR="00703323" w:rsidRDefault="00703323" w:rsidP="006D11CD">
            <w:pPr>
              <w:autoSpaceDE w:val="0"/>
              <w:autoSpaceDN w:val="0"/>
              <w:adjustRightInd w:val="0"/>
            </w:pPr>
            <w:r>
              <w:rPr>
                <w:color w:val="000000"/>
                <w:shd w:val="clear" w:color="auto" w:fill="FFFFFF"/>
              </w:rPr>
              <w:t>Order-Level Materials (OLM’s)</w:t>
            </w:r>
          </w:p>
        </w:tc>
      </w:tr>
    </w:tbl>
    <w:p w14:paraId="64687FEE" w14:textId="77777777" w:rsidR="009B5DAC" w:rsidRPr="009B5DAC" w:rsidRDefault="009B5DAC" w:rsidP="009B5DAC">
      <w:pPr>
        <w:autoSpaceDE w:val="0"/>
        <w:autoSpaceDN w:val="0"/>
        <w:adjustRightInd w:val="0"/>
        <w:jc w:val="center"/>
        <w:rPr>
          <w:color w:val="00B050"/>
        </w:rPr>
      </w:pPr>
      <w:r>
        <w:rPr>
          <w:color w:val="00B050"/>
        </w:rPr>
        <w:t>SINs Listed for Example purposes – please only add awarded SINs</w:t>
      </w:r>
      <w:r w:rsidR="007901D1">
        <w:rPr>
          <w:color w:val="00B050"/>
        </w:rPr>
        <w:t xml:space="preserve"> applicable to your contract</w:t>
      </w:r>
    </w:p>
    <w:p w14:paraId="1800B70A" w14:textId="77777777" w:rsidR="009B5DAC" w:rsidRPr="00D04AB6" w:rsidRDefault="009B5DAC" w:rsidP="00BC308B">
      <w:pPr>
        <w:autoSpaceDE w:val="0"/>
        <w:autoSpaceDN w:val="0"/>
        <w:adjustRightInd w:val="0"/>
      </w:pPr>
    </w:p>
    <w:p w14:paraId="6E7AAB7C" w14:textId="77777777" w:rsidR="00BC308B" w:rsidRPr="00D04AB6" w:rsidRDefault="00BC308B" w:rsidP="00BC308B">
      <w:pPr>
        <w:autoSpaceDE w:val="0"/>
        <w:autoSpaceDN w:val="0"/>
        <w:adjustRightInd w:val="0"/>
      </w:pPr>
      <w:r w:rsidRPr="00D04AB6">
        <w:t>1b. Identification of the lowest priced model number and lowest unit price for that</w:t>
      </w:r>
      <w:r w:rsidR="009B5DAC">
        <w:t xml:space="preserve"> </w:t>
      </w:r>
      <w:r w:rsidRPr="00D04AB6">
        <w:t>model for each special item number awarded in the contract. This price is the</w:t>
      </w:r>
      <w:r w:rsidR="009B5DAC">
        <w:t xml:space="preserve"> </w:t>
      </w:r>
      <w:r w:rsidRPr="00D04AB6">
        <w:t>Government price based on a unit of one, exclusive of any quantity/dollar volume,</w:t>
      </w:r>
      <w:r w:rsidR="009B5DAC">
        <w:t xml:space="preserve"> </w:t>
      </w:r>
      <w:r w:rsidRPr="00D04AB6">
        <w:t>prompt payment, or any other concession affecting price. Those contracts that have</w:t>
      </w:r>
      <w:r w:rsidR="009B5DAC">
        <w:t xml:space="preserve"> </w:t>
      </w:r>
      <w:r w:rsidRPr="00D04AB6">
        <w:t>unit prices based on the geographic location of the customer, should show the range</w:t>
      </w:r>
      <w:r w:rsidR="009B5DAC">
        <w:t xml:space="preserve"> </w:t>
      </w:r>
      <w:r w:rsidRPr="00D04AB6">
        <w:t>of the lowest price, and cite the areas to which the prices apply.</w:t>
      </w:r>
      <w:r w:rsidR="009B5DAC">
        <w:t xml:space="preserve"> </w:t>
      </w:r>
      <w:r w:rsidR="009B5DAC" w:rsidRPr="009B5DAC">
        <w:rPr>
          <w:color w:val="00B050"/>
        </w:rPr>
        <w:t>See Page 4</w:t>
      </w:r>
      <w:r w:rsidR="009B5DAC">
        <w:rPr>
          <w:color w:val="00B050"/>
        </w:rPr>
        <w:t xml:space="preserve"> or add Rate table</w:t>
      </w:r>
    </w:p>
    <w:p w14:paraId="73119E5E" w14:textId="77777777" w:rsidR="002C0239" w:rsidRPr="00D04AB6" w:rsidRDefault="002C0239" w:rsidP="00BC308B">
      <w:pPr>
        <w:autoSpaceDE w:val="0"/>
        <w:autoSpaceDN w:val="0"/>
        <w:adjustRightInd w:val="0"/>
      </w:pPr>
    </w:p>
    <w:p w14:paraId="05F572C4" w14:textId="77777777" w:rsidR="00BC308B" w:rsidRPr="00D04AB6" w:rsidRDefault="00BC308B" w:rsidP="00BC308B">
      <w:pPr>
        <w:autoSpaceDE w:val="0"/>
        <w:autoSpaceDN w:val="0"/>
        <w:adjustRightInd w:val="0"/>
      </w:pPr>
      <w:r w:rsidRPr="00D04AB6">
        <w:t>1c. If the Contractor is proposing hourly rates, a description of all corresponding</w:t>
      </w:r>
      <w:r w:rsidR="009B5DAC">
        <w:t xml:space="preserve"> </w:t>
      </w:r>
      <w:r w:rsidRPr="00D04AB6">
        <w:t xml:space="preserve">commercial job titles, experience, functional </w:t>
      </w:r>
      <w:proofErr w:type="gramStart"/>
      <w:r w:rsidRPr="00D04AB6">
        <w:t>responsibility</w:t>
      </w:r>
      <w:proofErr w:type="gramEnd"/>
      <w:r w:rsidRPr="00D04AB6">
        <w:t xml:space="preserve"> and education for those</w:t>
      </w:r>
      <w:r w:rsidR="009B5DAC">
        <w:t xml:space="preserve"> </w:t>
      </w:r>
      <w:r w:rsidRPr="00D04AB6">
        <w:t xml:space="preserve">types of employees or subcontractors who will perform services shall be provided. </w:t>
      </w:r>
      <w:r w:rsidR="009B5DAC">
        <w:t xml:space="preserve">If </w:t>
      </w:r>
      <w:r w:rsidRPr="00D04AB6">
        <w:t>hourly rates are not applicable, indicate “Not applicable” for this item.</w:t>
      </w:r>
      <w:r w:rsidR="009B5DAC">
        <w:t xml:space="preserve"> </w:t>
      </w:r>
      <w:r w:rsidR="009B5DAC" w:rsidRPr="009B5DAC">
        <w:rPr>
          <w:color w:val="00B050"/>
        </w:rPr>
        <w:t>See Page 4</w:t>
      </w:r>
      <w:r w:rsidR="009B5DAC">
        <w:rPr>
          <w:color w:val="00B050"/>
        </w:rPr>
        <w:t xml:space="preserve"> or add Labor category descriptions</w:t>
      </w:r>
    </w:p>
    <w:p w14:paraId="34406AFF" w14:textId="77777777" w:rsidR="00AE0819" w:rsidRPr="00D04AB6" w:rsidRDefault="00AE0819" w:rsidP="00BC308B">
      <w:pPr>
        <w:autoSpaceDE w:val="0"/>
        <w:autoSpaceDN w:val="0"/>
        <w:adjustRightInd w:val="0"/>
      </w:pPr>
    </w:p>
    <w:p w14:paraId="26558F68" w14:textId="77777777" w:rsidR="00BC308B" w:rsidRDefault="009B5DAC" w:rsidP="00BC308B">
      <w:pPr>
        <w:autoSpaceDE w:val="0"/>
        <w:autoSpaceDN w:val="0"/>
        <w:adjustRightInd w:val="0"/>
        <w:rPr>
          <w:color w:val="00B050"/>
        </w:rPr>
      </w:pPr>
      <w:r>
        <w:t xml:space="preserve">2. Maximum order: </w:t>
      </w:r>
      <w:r>
        <w:rPr>
          <w:color w:val="00B050"/>
        </w:rPr>
        <w:t>$1,000,000</w:t>
      </w:r>
    </w:p>
    <w:p w14:paraId="3B6B494C" w14:textId="77777777" w:rsidR="009B5DAC" w:rsidRPr="009B5DAC" w:rsidRDefault="009B5DAC" w:rsidP="00BC308B">
      <w:pPr>
        <w:autoSpaceDE w:val="0"/>
        <w:autoSpaceDN w:val="0"/>
        <w:adjustRightInd w:val="0"/>
        <w:rPr>
          <w:color w:val="00B050"/>
        </w:rPr>
      </w:pPr>
      <w:r>
        <w:rPr>
          <w:color w:val="00B050"/>
        </w:rPr>
        <w:tab/>
        <w:t>Or</w:t>
      </w:r>
      <w:r>
        <w:rPr>
          <w:color w:val="00B050"/>
        </w:rPr>
        <w:tab/>
      </w:r>
    </w:p>
    <w:tbl>
      <w:tblPr>
        <w:tblW w:w="0" w:type="auto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881"/>
      </w:tblGrid>
      <w:tr w:rsidR="000E6E85" w14:paraId="469D7C2C" w14:textId="77777777" w:rsidTr="006D11CD">
        <w:tc>
          <w:tcPr>
            <w:tcW w:w="1728" w:type="dxa"/>
            <w:shd w:val="clear" w:color="auto" w:fill="BFBFBF"/>
          </w:tcPr>
          <w:p w14:paraId="1DE7AB26" w14:textId="77777777" w:rsidR="009B5DAC" w:rsidRDefault="009B5DAC" w:rsidP="006D11CD">
            <w:pPr>
              <w:autoSpaceDE w:val="0"/>
              <w:autoSpaceDN w:val="0"/>
              <w:adjustRightInd w:val="0"/>
              <w:jc w:val="center"/>
            </w:pPr>
            <w:r>
              <w:t>SINs</w:t>
            </w:r>
          </w:p>
        </w:tc>
        <w:tc>
          <w:tcPr>
            <w:tcW w:w="1881" w:type="dxa"/>
            <w:shd w:val="clear" w:color="auto" w:fill="BFBFBF"/>
          </w:tcPr>
          <w:p w14:paraId="5B9D8FAB" w14:textId="77777777" w:rsidR="009B5DAC" w:rsidRDefault="009B5DAC" w:rsidP="006D11CD">
            <w:pPr>
              <w:autoSpaceDE w:val="0"/>
              <w:autoSpaceDN w:val="0"/>
              <w:adjustRightInd w:val="0"/>
              <w:jc w:val="center"/>
            </w:pPr>
            <w:r>
              <w:t xml:space="preserve">Maximum Order </w:t>
            </w:r>
          </w:p>
        </w:tc>
      </w:tr>
      <w:tr w:rsidR="000E6E85" w14:paraId="28A62591" w14:textId="77777777" w:rsidTr="006D11CD">
        <w:tc>
          <w:tcPr>
            <w:tcW w:w="1728" w:type="dxa"/>
            <w:shd w:val="clear" w:color="auto" w:fill="auto"/>
          </w:tcPr>
          <w:p w14:paraId="22B170CA" w14:textId="77777777" w:rsidR="009B5DAC" w:rsidRDefault="00227D29" w:rsidP="006D11CD">
            <w:pPr>
              <w:autoSpaceDE w:val="0"/>
              <w:autoSpaceDN w:val="0"/>
              <w:adjustRightInd w:val="0"/>
            </w:pPr>
            <w:r>
              <w:t>541330ENG</w:t>
            </w:r>
          </w:p>
        </w:tc>
        <w:tc>
          <w:tcPr>
            <w:tcW w:w="1881" w:type="dxa"/>
            <w:shd w:val="clear" w:color="auto" w:fill="auto"/>
          </w:tcPr>
          <w:p w14:paraId="0C40AFD5" w14:textId="77777777" w:rsidR="009B5DAC" w:rsidRDefault="009B5DAC" w:rsidP="006D11CD">
            <w:pPr>
              <w:autoSpaceDE w:val="0"/>
              <w:autoSpaceDN w:val="0"/>
              <w:adjustRightInd w:val="0"/>
            </w:pPr>
            <w:r>
              <w:t>$1,000,000</w:t>
            </w:r>
          </w:p>
        </w:tc>
      </w:tr>
      <w:tr w:rsidR="000E6E85" w14:paraId="36FCEBA0" w14:textId="77777777" w:rsidTr="006D11CD">
        <w:tc>
          <w:tcPr>
            <w:tcW w:w="1728" w:type="dxa"/>
            <w:shd w:val="clear" w:color="auto" w:fill="auto"/>
          </w:tcPr>
          <w:p w14:paraId="08FC0572" w14:textId="77777777" w:rsidR="009B5DAC" w:rsidRDefault="00227D29" w:rsidP="006D11CD">
            <w:pPr>
              <w:autoSpaceDE w:val="0"/>
              <w:autoSpaceDN w:val="0"/>
              <w:adjustRightInd w:val="0"/>
            </w:pPr>
            <w:r>
              <w:t>541611</w:t>
            </w:r>
          </w:p>
        </w:tc>
        <w:tc>
          <w:tcPr>
            <w:tcW w:w="1881" w:type="dxa"/>
            <w:shd w:val="clear" w:color="auto" w:fill="auto"/>
          </w:tcPr>
          <w:p w14:paraId="47698AC1" w14:textId="77777777" w:rsidR="009B5DAC" w:rsidRDefault="009B5DAC" w:rsidP="006D11CD">
            <w:pPr>
              <w:autoSpaceDE w:val="0"/>
              <w:autoSpaceDN w:val="0"/>
              <w:adjustRightInd w:val="0"/>
            </w:pPr>
            <w:r>
              <w:t>$1,000,000</w:t>
            </w:r>
          </w:p>
        </w:tc>
      </w:tr>
      <w:tr w:rsidR="00DC2D9B" w14:paraId="3E0BBD4D" w14:textId="77777777" w:rsidTr="006D11CD">
        <w:tc>
          <w:tcPr>
            <w:tcW w:w="1728" w:type="dxa"/>
            <w:shd w:val="clear" w:color="auto" w:fill="auto"/>
          </w:tcPr>
          <w:p w14:paraId="1FE826FA" w14:textId="77777777" w:rsidR="00DC2D9B" w:rsidRDefault="00DC2D9B" w:rsidP="006D11CD">
            <w:pPr>
              <w:autoSpaceDE w:val="0"/>
              <w:autoSpaceDN w:val="0"/>
              <w:adjustRightInd w:val="0"/>
            </w:pPr>
            <w:r>
              <w:t>54151S</w:t>
            </w:r>
          </w:p>
        </w:tc>
        <w:tc>
          <w:tcPr>
            <w:tcW w:w="1881" w:type="dxa"/>
            <w:shd w:val="clear" w:color="auto" w:fill="auto"/>
          </w:tcPr>
          <w:p w14:paraId="282C1419" w14:textId="77777777" w:rsidR="00DC2D9B" w:rsidRDefault="00DC2D9B" w:rsidP="006D11CD">
            <w:pPr>
              <w:autoSpaceDE w:val="0"/>
              <w:autoSpaceDN w:val="0"/>
              <w:adjustRightInd w:val="0"/>
            </w:pPr>
            <w:r>
              <w:t>$500,000</w:t>
            </w:r>
          </w:p>
        </w:tc>
      </w:tr>
      <w:tr w:rsidR="000E6E85" w14:paraId="07B8B6A5" w14:textId="77777777" w:rsidTr="006D11CD">
        <w:tc>
          <w:tcPr>
            <w:tcW w:w="1728" w:type="dxa"/>
            <w:shd w:val="clear" w:color="auto" w:fill="auto"/>
          </w:tcPr>
          <w:p w14:paraId="636A11FB" w14:textId="77777777" w:rsidR="009B5DAC" w:rsidRDefault="00227D29" w:rsidP="006D11CD">
            <w:pPr>
              <w:autoSpaceDE w:val="0"/>
              <w:autoSpaceDN w:val="0"/>
              <w:adjustRightInd w:val="0"/>
            </w:pPr>
            <w:r>
              <w:t>OLM</w:t>
            </w:r>
          </w:p>
        </w:tc>
        <w:tc>
          <w:tcPr>
            <w:tcW w:w="1881" w:type="dxa"/>
            <w:shd w:val="clear" w:color="auto" w:fill="auto"/>
          </w:tcPr>
          <w:p w14:paraId="7740B04F" w14:textId="77777777" w:rsidR="009B5DAC" w:rsidRDefault="00227D29" w:rsidP="00E9226F">
            <w:pPr>
              <w:autoSpaceDE w:val="0"/>
              <w:autoSpaceDN w:val="0"/>
              <w:adjustRightInd w:val="0"/>
            </w:pPr>
            <w:r>
              <w:t>$</w:t>
            </w:r>
            <w:r w:rsidR="00E9226F">
              <w:t>250,000</w:t>
            </w:r>
          </w:p>
        </w:tc>
      </w:tr>
    </w:tbl>
    <w:p w14:paraId="544399CD" w14:textId="77777777" w:rsidR="009B5DAC" w:rsidRPr="009B5DAC" w:rsidRDefault="009B5DAC" w:rsidP="00BC308B">
      <w:pPr>
        <w:autoSpaceDE w:val="0"/>
        <w:autoSpaceDN w:val="0"/>
        <w:adjustRightInd w:val="0"/>
        <w:rPr>
          <w:color w:val="00B050"/>
        </w:rPr>
      </w:pPr>
    </w:p>
    <w:p w14:paraId="407040B6" w14:textId="77777777" w:rsidR="00BC308B" w:rsidRPr="009B5DAC" w:rsidRDefault="009B5DAC" w:rsidP="00BC308B">
      <w:pPr>
        <w:autoSpaceDE w:val="0"/>
        <w:autoSpaceDN w:val="0"/>
        <w:adjustRightInd w:val="0"/>
        <w:rPr>
          <w:color w:val="00B050"/>
        </w:rPr>
      </w:pPr>
      <w:r>
        <w:t xml:space="preserve">3. Minimum order: </w:t>
      </w:r>
      <w:r w:rsidRPr="00DF3F19">
        <w:rPr>
          <w:color w:val="00B050"/>
        </w:rPr>
        <w:t>$100</w:t>
      </w:r>
    </w:p>
    <w:p w14:paraId="2D6F6DE5" w14:textId="77777777" w:rsidR="00AE0819" w:rsidRPr="00D04AB6" w:rsidRDefault="00AE0819" w:rsidP="00BC308B">
      <w:pPr>
        <w:autoSpaceDE w:val="0"/>
        <w:autoSpaceDN w:val="0"/>
        <w:adjustRightInd w:val="0"/>
      </w:pPr>
    </w:p>
    <w:p w14:paraId="26D7B39F" w14:textId="77777777" w:rsidR="00BC308B" w:rsidRPr="009B5DAC" w:rsidRDefault="00BC308B" w:rsidP="00BC308B">
      <w:pPr>
        <w:autoSpaceDE w:val="0"/>
        <w:autoSpaceDN w:val="0"/>
        <w:adjustRightInd w:val="0"/>
        <w:rPr>
          <w:color w:val="00B050"/>
        </w:rPr>
      </w:pPr>
      <w:r w:rsidRPr="00D04AB6">
        <w:t>4. Geographic coverage (delivery area).</w:t>
      </w:r>
      <w:r w:rsidR="009B5DAC">
        <w:t xml:space="preserve"> </w:t>
      </w:r>
      <w:r w:rsidR="009B5DAC">
        <w:rPr>
          <w:color w:val="00B050"/>
        </w:rPr>
        <w:t>Domestic or Worldwide</w:t>
      </w:r>
    </w:p>
    <w:p w14:paraId="3C12B4E7" w14:textId="77777777" w:rsidR="00AE0819" w:rsidRPr="00D04AB6" w:rsidRDefault="00AE0819" w:rsidP="00BC308B">
      <w:pPr>
        <w:autoSpaceDE w:val="0"/>
        <w:autoSpaceDN w:val="0"/>
        <w:adjustRightInd w:val="0"/>
      </w:pPr>
    </w:p>
    <w:p w14:paraId="34B2C91A" w14:textId="77777777" w:rsidR="00BC308B" w:rsidRPr="00D04AB6" w:rsidRDefault="00BC308B" w:rsidP="00BC308B">
      <w:pPr>
        <w:autoSpaceDE w:val="0"/>
        <w:autoSpaceDN w:val="0"/>
        <w:adjustRightInd w:val="0"/>
      </w:pPr>
      <w:r w:rsidRPr="00D04AB6">
        <w:t>5. Point(s) of production (city, county, and State or foreign country).</w:t>
      </w:r>
      <w:r w:rsidR="00E9226F">
        <w:t xml:space="preserve"> </w:t>
      </w:r>
      <w:proofErr w:type="gramStart"/>
      <w:r w:rsidR="00E9226F">
        <w:rPr>
          <w:color w:val="00B050"/>
        </w:rPr>
        <w:t>Typically</w:t>
      </w:r>
      <w:proofErr w:type="gramEnd"/>
      <w:r w:rsidR="00E9226F">
        <w:rPr>
          <w:color w:val="00B050"/>
        </w:rPr>
        <w:t xml:space="preserve"> Company Address</w:t>
      </w:r>
    </w:p>
    <w:p w14:paraId="49D9B35A" w14:textId="77777777" w:rsidR="00AE0819" w:rsidRPr="00D04AB6" w:rsidRDefault="00AE0819" w:rsidP="00BC308B">
      <w:pPr>
        <w:autoSpaceDE w:val="0"/>
        <w:autoSpaceDN w:val="0"/>
        <w:adjustRightInd w:val="0"/>
      </w:pPr>
    </w:p>
    <w:p w14:paraId="3FC2536B" w14:textId="77777777" w:rsidR="00AE0819" w:rsidRPr="009B5DAC" w:rsidRDefault="00BC308B" w:rsidP="00BC308B">
      <w:pPr>
        <w:autoSpaceDE w:val="0"/>
        <w:autoSpaceDN w:val="0"/>
        <w:adjustRightInd w:val="0"/>
        <w:rPr>
          <w:color w:val="00B050"/>
        </w:rPr>
      </w:pPr>
      <w:r w:rsidRPr="00D04AB6">
        <w:t>6. Discount from list prices or statement of net price.</w:t>
      </w:r>
      <w:r w:rsidR="009B5DAC">
        <w:t xml:space="preserve"> </w:t>
      </w:r>
      <w:r w:rsidR="009B5DAC" w:rsidRPr="00591C85">
        <w:rPr>
          <w:color w:val="FF0000"/>
        </w:rPr>
        <w:t>Government Net Prices (discounts already deducted.)</w:t>
      </w:r>
    </w:p>
    <w:p w14:paraId="1D0713E7" w14:textId="77777777" w:rsidR="00AE0819" w:rsidRPr="00D04AB6" w:rsidRDefault="00AE0819" w:rsidP="00BC308B">
      <w:pPr>
        <w:autoSpaceDE w:val="0"/>
        <w:autoSpaceDN w:val="0"/>
        <w:adjustRightInd w:val="0"/>
      </w:pPr>
    </w:p>
    <w:p w14:paraId="33934B34" w14:textId="77777777" w:rsidR="00BC308B" w:rsidRPr="009B5DAC" w:rsidRDefault="00BC308B" w:rsidP="00BC308B">
      <w:pPr>
        <w:autoSpaceDE w:val="0"/>
        <w:autoSpaceDN w:val="0"/>
        <w:adjustRightInd w:val="0"/>
        <w:rPr>
          <w:color w:val="00B050"/>
        </w:rPr>
      </w:pPr>
      <w:r w:rsidRPr="00D04AB6">
        <w:t>7. Quantity discounts.</w:t>
      </w:r>
      <w:r w:rsidR="009B5DAC">
        <w:t xml:space="preserve"> </w:t>
      </w:r>
      <w:r w:rsidR="009B5DAC">
        <w:rPr>
          <w:color w:val="00B050"/>
        </w:rPr>
        <w:t>None or list awarded Quantity/Volume Discounts awarded</w:t>
      </w:r>
    </w:p>
    <w:p w14:paraId="34B8CBE7" w14:textId="77777777" w:rsidR="00AE0819" w:rsidRPr="00D04AB6" w:rsidRDefault="00AE0819" w:rsidP="00BC308B">
      <w:pPr>
        <w:autoSpaceDE w:val="0"/>
        <w:autoSpaceDN w:val="0"/>
        <w:adjustRightInd w:val="0"/>
      </w:pPr>
    </w:p>
    <w:p w14:paraId="307337BB" w14:textId="77777777" w:rsidR="00BC308B" w:rsidRPr="00A356A0" w:rsidRDefault="00BC308B" w:rsidP="00BC308B">
      <w:pPr>
        <w:autoSpaceDE w:val="0"/>
        <w:autoSpaceDN w:val="0"/>
        <w:adjustRightInd w:val="0"/>
        <w:rPr>
          <w:color w:val="00B050"/>
        </w:rPr>
      </w:pPr>
      <w:r w:rsidRPr="00D04AB6">
        <w:lastRenderedPageBreak/>
        <w:t>8. Prompt payment terms. Information for Ordering Offices: Prompt payment terms cannot be</w:t>
      </w:r>
      <w:r w:rsidR="00A356A0">
        <w:t xml:space="preserve"> </w:t>
      </w:r>
      <w:r w:rsidRPr="00D04AB6">
        <w:t xml:space="preserve">negotiated out of the contractual agreement in </w:t>
      </w:r>
      <w:r w:rsidR="00A356A0">
        <w:t xml:space="preserve">exchange for other concessions. </w:t>
      </w:r>
      <w:r w:rsidR="00A356A0">
        <w:rPr>
          <w:color w:val="00B050"/>
        </w:rPr>
        <w:t>Net 30 days or other negotiated prompt payment terms</w:t>
      </w:r>
    </w:p>
    <w:p w14:paraId="4F2DE077" w14:textId="77777777" w:rsidR="00AE0819" w:rsidRPr="00D04AB6" w:rsidRDefault="00AE0819" w:rsidP="00BC308B">
      <w:pPr>
        <w:autoSpaceDE w:val="0"/>
        <w:autoSpaceDN w:val="0"/>
        <w:adjustRightInd w:val="0"/>
      </w:pPr>
    </w:p>
    <w:p w14:paraId="2E0925C6" w14:textId="77777777" w:rsidR="00BC308B" w:rsidRPr="00D04AB6" w:rsidRDefault="00E9226F" w:rsidP="00BC308B">
      <w:pPr>
        <w:autoSpaceDE w:val="0"/>
        <w:autoSpaceDN w:val="0"/>
        <w:adjustRightInd w:val="0"/>
      </w:pPr>
      <w:r>
        <w:t xml:space="preserve">9. </w:t>
      </w:r>
      <w:r w:rsidRPr="00D04AB6">
        <w:t>Foreign items (list items by country of origin).</w:t>
      </w:r>
      <w:r>
        <w:t xml:space="preserve"> </w:t>
      </w:r>
      <w:r>
        <w:rPr>
          <w:color w:val="00B050"/>
        </w:rPr>
        <w:t>Not Applicable (typical response)</w:t>
      </w:r>
    </w:p>
    <w:p w14:paraId="2FFAF007" w14:textId="77777777" w:rsidR="00AE0819" w:rsidRPr="00D04AB6" w:rsidRDefault="00AE0819" w:rsidP="00BC308B">
      <w:pPr>
        <w:autoSpaceDE w:val="0"/>
        <w:autoSpaceDN w:val="0"/>
        <w:adjustRightInd w:val="0"/>
      </w:pPr>
    </w:p>
    <w:p w14:paraId="48D700E1" w14:textId="77777777" w:rsidR="00BC308B" w:rsidRPr="00A356A0" w:rsidRDefault="00BC308B" w:rsidP="00BC308B">
      <w:pPr>
        <w:autoSpaceDE w:val="0"/>
        <w:autoSpaceDN w:val="0"/>
        <w:adjustRightInd w:val="0"/>
        <w:rPr>
          <w:color w:val="00B050"/>
        </w:rPr>
      </w:pPr>
      <w:r w:rsidRPr="00D04AB6">
        <w:t>1</w:t>
      </w:r>
      <w:r w:rsidR="00E9226F">
        <w:t>0</w:t>
      </w:r>
      <w:r w:rsidRPr="00D04AB6">
        <w:t>a. Time of delivery. (</w:t>
      </w:r>
      <w:proofErr w:type="gramStart"/>
      <w:r w:rsidRPr="00D04AB6">
        <w:t>Contractor</w:t>
      </w:r>
      <w:proofErr w:type="gramEnd"/>
      <w:r w:rsidRPr="00D04AB6">
        <w:t xml:space="preserve"> insert number of days.)</w:t>
      </w:r>
      <w:r w:rsidR="00A356A0">
        <w:t xml:space="preserve"> </w:t>
      </w:r>
      <w:r w:rsidR="00A356A0">
        <w:rPr>
          <w:color w:val="00B050"/>
        </w:rPr>
        <w:t>Contact Contractor or To Be Determined at the Task Order level</w:t>
      </w:r>
    </w:p>
    <w:p w14:paraId="7B498463" w14:textId="77777777" w:rsidR="00BC308B" w:rsidRPr="00D04AB6" w:rsidRDefault="00BC308B" w:rsidP="00BC308B">
      <w:pPr>
        <w:autoSpaceDE w:val="0"/>
        <w:autoSpaceDN w:val="0"/>
        <w:adjustRightInd w:val="0"/>
      </w:pPr>
    </w:p>
    <w:p w14:paraId="4E68C333" w14:textId="77777777" w:rsidR="00BC308B" w:rsidRPr="00D04AB6" w:rsidRDefault="00BC308B" w:rsidP="00A356A0">
      <w:pPr>
        <w:autoSpaceDE w:val="0"/>
        <w:autoSpaceDN w:val="0"/>
        <w:adjustRightInd w:val="0"/>
      </w:pPr>
      <w:r w:rsidRPr="00D04AB6">
        <w:t>1</w:t>
      </w:r>
      <w:r w:rsidR="00E9226F">
        <w:t>0</w:t>
      </w:r>
      <w:r w:rsidRPr="00D04AB6">
        <w:t>b. Expedited Delivery. Items available for</w:t>
      </w:r>
      <w:r w:rsidR="00A356A0">
        <w:t xml:space="preserve"> </w:t>
      </w:r>
      <w:r w:rsidRPr="00D04AB6">
        <w:t>expedited delivery are noted in this price list</w:t>
      </w:r>
      <w:r w:rsidR="00A356A0">
        <w:t xml:space="preserve">. </w:t>
      </w:r>
      <w:r w:rsidR="00A356A0">
        <w:rPr>
          <w:color w:val="00B050"/>
        </w:rPr>
        <w:t>Contact Contractor or To Be Determined at the Task Order level</w:t>
      </w:r>
    </w:p>
    <w:p w14:paraId="24155179" w14:textId="77777777" w:rsidR="00BC308B" w:rsidRPr="00D04AB6" w:rsidRDefault="00BC308B" w:rsidP="00BC308B">
      <w:pPr>
        <w:autoSpaceDE w:val="0"/>
        <w:autoSpaceDN w:val="0"/>
        <w:adjustRightInd w:val="0"/>
      </w:pPr>
    </w:p>
    <w:p w14:paraId="60E34F8B" w14:textId="77777777" w:rsidR="00BC308B" w:rsidRDefault="00BC308B" w:rsidP="00A356A0">
      <w:pPr>
        <w:autoSpaceDE w:val="0"/>
        <w:autoSpaceDN w:val="0"/>
        <w:adjustRightInd w:val="0"/>
        <w:rPr>
          <w:color w:val="00B050"/>
        </w:rPr>
      </w:pPr>
      <w:r w:rsidRPr="00D04AB6">
        <w:t>1</w:t>
      </w:r>
      <w:r w:rsidR="00E9226F">
        <w:t>0</w:t>
      </w:r>
      <w:r w:rsidRPr="00D04AB6">
        <w:t xml:space="preserve">c. Overnight and 2-day delivery. </w:t>
      </w:r>
      <w:r w:rsidR="00A356A0">
        <w:rPr>
          <w:color w:val="00B050"/>
        </w:rPr>
        <w:t>Contact Contractor or To Be Determined at the Task Order level</w:t>
      </w:r>
    </w:p>
    <w:p w14:paraId="0B6F775E" w14:textId="77777777" w:rsidR="00A356A0" w:rsidRPr="00D04AB6" w:rsidRDefault="00A356A0" w:rsidP="00A356A0">
      <w:pPr>
        <w:autoSpaceDE w:val="0"/>
        <w:autoSpaceDN w:val="0"/>
        <w:adjustRightInd w:val="0"/>
      </w:pPr>
    </w:p>
    <w:p w14:paraId="4E430BE4" w14:textId="77777777" w:rsidR="00BC308B" w:rsidRPr="00D04AB6" w:rsidRDefault="00BC308B" w:rsidP="00A356A0">
      <w:pPr>
        <w:autoSpaceDE w:val="0"/>
        <w:autoSpaceDN w:val="0"/>
        <w:adjustRightInd w:val="0"/>
      </w:pPr>
      <w:r w:rsidRPr="00D04AB6">
        <w:t>1</w:t>
      </w:r>
      <w:r w:rsidR="00E9226F">
        <w:t>0</w:t>
      </w:r>
      <w:r w:rsidRPr="00D04AB6">
        <w:t xml:space="preserve">d. Urgent Requirements. </w:t>
      </w:r>
      <w:r w:rsidR="00A356A0">
        <w:rPr>
          <w:color w:val="00B050"/>
        </w:rPr>
        <w:t>Contact Contractor or To Be Determined at the Task Order level</w:t>
      </w:r>
    </w:p>
    <w:p w14:paraId="7D2C1340" w14:textId="77777777" w:rsidR="00A356A0" w:rsidRDefault="00A356A0" w:rsidP="00BC308B">
      <w:pPr>
        <w:autoSpaceDE w:val="0"/>
        <w:autoSpaceDN w:val="0"/>
        <w:adjustRightInd w:val="0"/>
      </w:pPr>
    </w:p>
    <w:p w14:paraId="1EEB6DE5" w14:textId="77777777" w:rsidR="00BC308B" w:rsidRPr="00A356A0" w:rsidRDefault="00BC308B" w:rsidP="00BC308B">
      <w:pPr>
        <w:autoSpaceDE w:val="0"/>
        <w:autoSpaceDN w:val="0"/>
        <w:adjustRightInd w:val="0"/>
        <w:rPr>
          <w:color w:val="00B050"/>
        </w:rPr>
      </w:pPr>
      <w:r w:rsidRPr="00D04AB6">
        <w:t>1</w:t>
      </w:r>
      <w:r w:rsidR="00E9226F">
        <w:t>1</w:t>
      </w:r>
      <w:r w:rsidRPr="00D04AB6">
        <w:t>. F.O.B. point(s).</w:t>
      </w:r>
      <w:r w:rsidR="00A356A0">
        <w:t xml:space="preserve"> </w:t>
      </w:r>
      <w:r w:rsidR="00A356A0" w:rsidRPr="00862ECF">
        <w:rPr>
          <w:color w:val="FF0000"/>
        </w:rPr>
        <w:t>Destination</w:t>
      </w:r>
    </w:p>
    <w:p w14:paraId="48E3B68B" w14:textId="77777777" w:rsidR="00AE0819" w:rsidRPr="00D04AB6" w:rsidRDefault="00AE0819" w:rsidP="00BC308B">
      <w:pPr>
        <w:autoSpaceDE w:val="0"/>
        <w:autoSpaceDN w:val="0"/>
        <w:adjustRightInd w:val="0"/>
      </w:pPr>
    </w:p>
    <w:p w14:paraId="62DECFDB" w14:textId="77777777" w:rsidR="00BC308B" w:rsidRPr="00A356A0" w:rsidRDefault="00BC308B" w:rsidP="00BC308B">
      <w:pPr>
        <w:autoSpaceDE w:val="0"/>
        <w:autoSpaceDN w:val="0"/>
        <w:adjustRightInd w:val="0"/>
        <w:rPr>
          <w:color w:val="00B050"/>
        </w:rPr>
      </w:pPr>
      <w:r w:rsidRPr="00D04AB6">
        <w:t>1</w:t>
      </w:r>
      <w:r w:rsidR="00E9226F">
        <w:t>2</w:t>
      </w:r>
      <w:r w:rsidRPr="00D04AB6">
        <w:t>a. Ordering address(es).</w:t>
      </w:r>
      <w:r w:rsidR="00A356A0">
        <w:t xml:space="preserve"> </w:t>
      </w:r>
      <w:r w:rsidR="00A356A0">
        <w:rPr>
          <w:color w:val="00B050"/>
        </w:rPr>
        <w:t>Ordering Address</w:t>
      </w:r>
    </w:p>
    <w:p w14:paraId="18D8EAD7" w14:textId="77777777" w:rsidR="00BC308B" w:rsidRPr="00D04AB6" w:rsidRDefault="00BC308B" w:rsidP="00BC308B">
      <w:pPr>
        <w:autoSpaceDE w:val="0"/>
        <w:autoSpaceDN w:val="0"/>
        <w:adjustRightInd w:val="0"/>
      </w:pPr>
    </w:p>
    <w:p w14:paraId="54B5EB42" w14:textId="77777777" w:rsidR="00BC308B" w:rsidRPr="00D04AB6" w:rsidRDefault="00BC308B" w:rsidP="00BC308B">
      <w:pPr>
        <w:autoSpaceDE w:val="0"/>
        <w:autoSpaceDN w:val="0"/>
        <w:adjustRightInd w:val="0"/>
      </w:pPr>
      <w:r w:rsidRPr="00D04AB6">
        <w:t>1</w:t>
      </w:r>
      <w:r w:rsidR="00E9226F">
        <w:t>2</w:t>
      </w:r>
      <w:r w:rsidRPr="00D04AB6">
        <w:t>b. Ordering procedures: For supplies and services, the ordering procedures,</w:t>
      </w:r>
      <w:r w:rsidR="00A356A0">
        <w:t xml:space="preserve"> </w:t>
      </w:r>
      <w:r w:rsidRPr="00D04AB6">
        <w:t>information on Blanket Purchase Agreements (BPA’s) are found in Federal</w:t>
      </w:r>
      <w:r w:rsidR="00A356A0">
        <w:t xml:space="preserve"> </w:t>
      </w:r>
      <w:r w:rsidRPr="00D04AB6">
        <w:t>Acquisition Regulation (FAR) 8.405-3.</w:t>
      </w:r>
    </w:p>
    <w:p w14:paraId="620F22CF" w14:textId="77777777" w:rsidR="00BC308B" w:rsidRPr="00D04AB6" w:rsidRDefault="00BC308B" w:rsidP="00BC308B">
      <w:pPr>
        <w:autoSpaceDE w:val="0"/>
        <w:autoSpaceDN w:val="0"/>
        <w:adjustRightInd w:val="0"/>
      </w:pPr>
    </w:p>
    <w:p w14:paraId="79B74540" w14:textId="77777777" w:rsidR="00BC308B" w:rsidRPr="00D04AB6" w:rsidRDefault="00BC308B" w:rsidP="00BC308B">
      <w:pPr>
        <w:autoSpaceDE w:val="0"/>
        <w:autoSpaceDN w:val="0"/>
        <w:adjustRightInd w:val="0"/>
      </w:pPr>
      <w:r w:rsidRPr="00D04AB6">
        <w:t>1</w:t>
      </w:r>
      <w:r w:rsidR="00E9226F">
        <w:t>3</w:t>
      </w:r>
      <w:r w:rsidRPr="00D04AB6">
        <w:t>. Payment address(es).</w:t>
      </w:r>
      <w:r w:rsidR="00A356A0">
        <w:t xml:space="preserve"> </w:t>
      </w:r>
      <w:r w:rsidR="00A356A0">
        <w:rPr>
          <w:color w:val="00B050"/>
        </w:rPr>
        <w:t>Payment Address</w:t>
      </w:r>
    </w:p>
    <w:p w14:paraId="06E8913A" w14:textId="77777777" w:rsidR="00BC308B" w:rsidRPr="00D04AB6" w:rsidRDefault="00BC308B" w:rsidP="00BC308B">
      <w:pPr>
        <w:autoSpaceDE w:val="0"/>
        <w:autoSpaceDN w:val="0"/>
        <w:adjustRightInd w:val="0"/>
      </w:pPr>
    </w:p>
    <w:p w14:paraId="231823FB" w14:textId="77777777" w:rsidR="00BC308B" w:rsidRPr="00A356A0" w:rsidRDefault="00BC308B" w:rsidP="00BC308B">
      <w:pPr>
        <w:autoSpaceDE w:val="0"/>
        <w:autoSpaceDN w:val="0"/>
        <w:adjustRightInd w:val="0"/>
        <w:rPr>
          <w:color w:val="00B050"/>
        </w:rPr>
      </w:pPr>
      <w:r w:rsidRPr="00D04AB6">
        <w:t>1</w:t>
      </w:r>
      <w:r w:rsidR="00E9226F">
        <w:t>4</w:t>
      </w:r>
      <w:r w:rsidRPr="00D04AB6">
        <w:t>. Warranty provision.</w:t>
      </w:r>
      <w:r w:rsidR="00A356A0">
        <w:t xml:space="preserve"> </w:t>
      </w:r>
      <w:r w:rsidR="00A356A0">
        <w:rPr>
          <w:color w:val="00B050"/>
        </w:rPr>
        <w:t>Standard Commercial Warranty Terms &amp; Conditions</w:t>
      </w:r>
    </w:p>
    <w:p w14:paraId="702919B7" w14:textId="77777777" w:rsidR="00BC308B" w:rsidRPr="00D04AB6" w:rsidRDefault="00BC308B" w:rsidP="00BC308B">
      <w:pPr>
        <w:autoSpaceDE w:val="0"/>
        <w:autoSpaceDN w:val="0"/>
        <w:adjustRightInd w:val="0"/>
      </w:pPr>
    </w:p>
    <w:p w14:paraId="73CC70E5" w14:textId="77777777" w:rsidR="00BC308B" w:rsidRPr="00A356A0" w:rsidRDefault="00BC308B" w:rsidP="00BC308B">
      <w:pPr>
        <w:autoSpaceDE w:val="0"/>
        <w:autoSpaceDN w:val="0"/>
        <w:adjustRightInd w:val="0"/>
        <w:rPr>
          <w:color w:val="00B050"/>
        </w:rPr>
      </w:pPr>
      <w:r w:rsidRPr="00D04AB6">
        <w:t>1</w:t>
      </w:r>
      <w:r w:rsidR="00E9226F">
        <w:t>5</w:t>
      </w:r>
      <w:r w:rsidRPr="00D04AB6">
        <w:t>. Export packing charges, if applicable.</w:t>
      </w:r>
      <w:r w:rsidR="00A356A0">
        <w:t xml:space="preserve"> </w:t>
      </w:r>
      <w:r w:rsidR="00A356A0">
        <w:rPr>
          <w:color w:val="00B050"/>
        </w:rPr>
        <w:t>Not Applicable (typical response)</w:t>
      </w:r>
    </w:p>
    <w:p w14:paraId="0514054B" w14:textId="77777777" w:rsidR="00BC308B" w:rsidRPr="00D04AB6" w:rsidRDefault="00BC308B" w:rsidP="00BC308B">
      <w:pPr>
        <w:autoSpaceDE w:val="0"/>
        <w:autoSpaceDN w:val="0"/>
        <w:adjustRightInd w:val="0"/>
      </w:pPr>
    </w:p>
    <w:p w14:paraId="6C1BCAB6" w14:textId="77777777" w:rsidR="00A356A0" w:rsidRPr="00A356A0" w:rsidRDefault="00BC308B" w:rsidP="00A356A0">
      <w:pPr>
        <w:autoSpaceDE w:val="0"/>
        <w:autoSpaceDN w:val="0"/>
        <w:adjustRightInd w:val="0"/>
        <w:rPr>
          <w:color w:val="00B050"/>
        </w:rPr>
      </w:pPr>
      <w:r w:rsidRPr="00D04AB6">
        <w:t>1</w:t>
      </w:r>
      <w:r w:rsidR="00E9226F">
        <w:t>6</w:t>
      </w:r>
      <w:r w:rsidRPr="00D04AB6">
        <w:t>. Terms and conditions of rental, maintenance, and repair (if applicable).</w:t>
      </w:r>
      <w:r w:rsidR="00A356A0">
        <w:t xml:space="preserve"> </w:t>
      </w:r>
      <w:r w:rsidR="00A356A0">
        <w:rPr>
          <w:color w:val="00B050"/>
        </w:rPr>
        <w:t>Not Applicable (typical response)</w:t>
      </w:r>
    </w:p>
    <w:p w14:paraId="013C985D" w14:textId="77777777" w:rsidR="00BC308B" w:rsidRPr="00D04AB6" w:rsidRDefault="00BC308B" w:rsidP="00BC308B">
      <w:pPr>
        <w:autoSpaceDE w:val="0"/>
        <w:autoSpaceDN w:val="0"/>
        <w:adjustRightInd w:val="0"/>
      </w:pPr>
    </w:p>
    <w:p w14:paraId="0CADDF29" w14:textId="77777777" w:rsidR="00A356A0" w:rsidRPr="00A356A0" w:rsidRDefault="00BC308B" w:rsidP="00A356A0">
      <w:pPr>
        <w:autoSpaceDE w:val="0"/>
        <w:autoSpaceDN w:val="0"/>
        <w:adjustRightInd w:val="0"/>
        <w:rPr>
          <w:color w:val="00B050"/>
        </w:rPr>
      </w:pPr>
      <w:r w:rsidRPr="00D04AB6">
        <w:t>1</w:t>
      </w:r>
      <w:r w:rsidR="00E9226F">
        <w:t>7</w:t>
      </w:r>
      <w:r w:rsidRPr="00D04AB6">
        <w:t>. Terms and conditions of installation (if applicable).</w:t>
      </w:r>
      <w:r w:rsidR="00A356A0" w:rsidRPr="00A356A0">
        <w:rPr>
          <w:color w:val="00B050"/>
        </w:rPr>
        <w:t xml:space="preserve"> </w:t>
      </w:r>
      <w:r w:rsidR="00A356A0">
        <w:rPr>
          <w:color w:val="00B050"/>
        </w:rPr>
        <w:t>Not Applicable (typical response)</w:t>
      </w:r>
    </w:p>
    <w:p w14:paraId="0556E44B" w14:textId="77777777" w:rsidR="00BC308B" w:rsidRPr="00D04AB6" w:rsidRDefault="00BC308B" w:rsidP="00BC308B">
      <w:pPr>
        <w:autoSpaceDE w:val="0"/>
        <w:autoSpaceDN w:val="0"/>
        <w:adjustRightInd w:val="0"/>
      </w:pPr>
    </w:p>
    <w:p w14:paraId="7180B94B" w14:textId="77777777" w:rsidR="00A356A0" w:rsidRPr="00A356A0" w:rsidRDefault="00E9226F" w:rsidP="00A356A0">
      <w:pPr>
        <w:autoSpaceDE w:val="0"/>
        <w:autoSpaceDN w:val="0"/>
        <w:adjustRightInd w:val="0"/>
        <w:rPr>
          <w:color w:val="00B050"/>
        </w:rPr>
      </w:pPr>
      <w:r>
        <w:t>18a</w:t>
      </w:r>
      <w:r w:rsidR="00BC308B" w:rsidRPr="00D04AB6">
        <w:t>. Terms and conditions of repair parts indicating date of parts price lists and any</w:t>
      </w:r>
      <w:r w:rsidR="007901D1">
        <w:t xml:space="preserve"> </w:t>
      </w:r>
      <w:r w:rsidR="00BC308B" w:rsidRPr="00D04AB6">
        <w:t>discounts from list prices (if applicable).</w:t>
      </w:r>
      <w:r w:rsidR="00A356A0">
        <w:t xml:space="preserve"> </w:t>
      </w:r>
      <w:r w:rsidR="00A356A0">
        <w:rPr>
          <w:color w:val="00B050"/>
        </w:rPr>
        <w:t>Not Applicable (typical response)</w:t>
      </w:r>
    </w:p>
    <w:p w14:paraId="72516299" w14:textId="77777777" w:rsidR="00BC308B" w:rsidRPr="00D04AB6" w:rsidRDefault="00BC308B" w:rsidP="00BC308B">
      <w:pPr>
        <w:autoSpaceDE w:val="0"/>
        <w:autoSpaceDN w:val="0"/>
        <w:adjustRightInd w:val="0"/>
      </w:pPr>
    </w:p>
    <w:p w14:paraId="374082D7" w14:textId="77777777" w:rsidR="00A356A0" w:rsidRPr="00A356A0" w:rsidRDefault="00E9226F" w:rsidP="00A356A0">
      <w:pPr>
        <w:autoSpaceDE w:val="0"/>
        <w:autoSpaceDN w:val="0"/>
        <w:adjustRightInd w:val="0"/>
        <w:rPr>
          <w:color w:val="00B050"/>
        </w:rPr>
      </w:pPr>
      <w:r>
        <w:t>18b</w:t>
      </w:r>
      <w:r w:rsidR="00BC308B" w:rsidRPr="00D04AB6">
        <w:t>. Terms and conditions for any other services (if applicable).</w:t>
      </w:r>
      <w:r w:rsidR="00A356A0" w:rsidRPr="00A356A0">
        <w:rPr>
          <w:color w:val="00B050"/>
        </w:rPr>
        <w:t xml:space="preserve"> </w:t>
      </w:r>
      <w:r w:rsidR="00A356A0">
        <w:rPr>
          <w:color w:val="00B050"/>
        </w:rPr>
        <w:t>Not Applicable (typical response)</w:t>
      </w:r>
    </w:p>
    <w:p w14:paraId="40E8444D" w14:textId="77777777" w:rsidR="00BC308B" w:rsidRPr="00D04AB6" w:rsidRDefault="00BC308B" w:rsidP="00BC308B">
      <w:pPr>
        <w:autoSpaceDE w:val="0"/>
        <w:autoSpaceDN w:val="0"/>
        <w:adjustRightInd w:val="0"/>
      </w:pPr>
    </w:p>
    <w:p w14:paraId="299121C7" w14:textId="77777777" w:rsidR="00A356A0" w:rsidRPr="00A356A0" w:rsidRDefault="00E9226F" w:rsidP="00A356A0">
      <w:pPr>
        <w:autoSpaceDE w:val="0"/>
        <w:autoSpaceDN w:val="0"/>
        <w:adjustRightInd w:val="0"/>
        <w:rPr>
          <w:color w:val="00B050"/>
        </w:rPr>
      </w:pPr>
      <w:r>
        <w:t>19</w:t>
      </w:r>
      <w:r w:rsidR="00BC308B" w:rsidRPr="00D04AB6">
        <w:t>. List of service and distribution points (if applicable).</w:t>
      </w:r>
      <w:r w:rsidR="00A356A0" w:rsidRPr="00A356A0">
        <w:rPr>
          <w:color w:val="00B050"/>
        </w:rPr>
        <w:t xml:space="preserve"> </w:t>
      </w:r>
      <w:r w:rsidR="00A356A0">
        <w:rPr>
          <w:color w:val="00B050"/>
        </w:rPr>
        <w:t>Not Applicable (typical response)</w:t>
      </w:r>
    </w:p>
    <w:p w14:paraId="3FC9A709" w14:textId="77777777" w:rsidR="00BC308B" w:rsidRPr="00D04AB6" w:rsidRDefault="00BC308B" w:rsidP="00BC308B">
      <w:pPr>
        <w:autoSpaceDE w:val="0"/>
        <w:autoSpaceDN w:val="0"/>
        <w:adjustRightInd w:val="0"/>
      </w:pPr>
    </w:p>
    <w:p w14:paraId="3619D2A5" w14:textId="77777777" w:rsidR="00A356A0" w:rsidRPr="00A356A0" w:rsidRDefault="00E9226F" w:rsidP="00A356A0">
      <w:pPr>
        <w:autoSpaceDE w:val="0"/>
        <w:autoSpaceDN w:val="0"/>
        <w:adjustRightInd w:val="0"/>
        <w:rPr>
          <w:color w:val="00B050"/>
        </w:rPr>
      </w:pPr>
      <w:r>
        <w:t>20</w:t>
      </w:r>
      <w:r w:rsidR="00BC308B" w:rsidRPr="00D04AB6">
        <w:t>. List of participating dealers (if applicable).</w:t>
      </w:r>
      <w:r w:rsidR="00A356A0" w:rsidRPr="00A356A0">
        <w:rPr>
          <w:color w:val="00B050"/>
        </w:rPr>
        <w:t xml:space="preserve"> </w:t>
      </w:r>
      <w:r w:rsidR="00A356A0">
        <w:rPr>
          <w:color w:val="00B050"/>
        </w:rPr>
        <w:t>Not Applicable (typical response)</w:t>
      </w:r>
    </w:p>
    <w:p w14:paraId="17B2DDA2" w14:textId="77777777" w:rsidR="00BC308B" w:rsidRPr="00D04AB6" w:rsidRDefault="00BC308B" w:rsidP="00BC308B">
      <w:pPr>
        <w:autoSpaceDE w:val="0"/>
        <w:autoSpaceDN w:val="0"/>
        <w:adjustRightInd w:val="0"/>
      </w:pPr>
    </w:p>
    <w:p w14:paraId="43ED5396" w14:textId="77777777" w:rsidR="00A356A0" w:rsidRPr="00A356A0" w:rsidRDefault="00E9226F" w:rsidP="00A356A0">
      <w:pPr>
        <w:autoSpaceDE w:val="0"/>
        <w:autoSpaceDN w:val="0"/>
        <w:adjustRightInd w:val="0"/>
        <w:rPr>
          <w:color w:val="00B050"/>
        </w:rPr>
      </w:pPr>
      <w:r>
        <w:t>21</w:t>
      </w:r>
      <w:r w:rsidR="00BC308B" w:rsidRPr="00D04AB6">
        <w:t>. Preventive maintenance (if applicable).</w:t>
      </w:r>
      <w:r w:rsidR="00A356A0" w:rsidRPr="00A356A0">
        <w:rPr>
          <w:color w:val="00B050"/>
        </w:rPr>
        <w:t xml:space="preserve"> </w:t>
      </w:r>
      <w:r w:rsidR="00A356A0">
        <w:rPr>
          <w:color w:val="00B050"/>
        </w:rPr>
        <w:t>Not Applicable (typical response)</w:t>
      </w:r>
    </w:p>
    <w:p w14:paraId="02AC8321" w14:textId="77777777" w:rsidR="00BC308B" w:rsidRPr="00D04AB6" w:rsidRDefault="00BC308B" w:rsidP="00BC308B">
      <w:pPr>
        <w:autoSpaceDE w:val="0"/>
        <w:autoSpaceDN w:val="0"/>
        <w:adjustRightInd w:val="0"/>
      </w:pPr>
    </w:p>
    <w:p w14:paraId="2F2F301A" w14:textId="77777777" w:rsidR="00A356A0" w:rsidRPr="00A356A0" w:rsidRDefault="00E9226F" w:rsidP="00A356A0">
      <w:pPr>
        <w:autoSpaceDE w:val="0"/>
        <w:autoSpaceDN w:val="0"/>
        <w:adjustRightInd w:val="0"/>
        <w:rPr>
          <w:color w:val="00B050"/>
        </w:rPr>
      </w:pPr>
      <w:r>
        <w:t>22a</w:t>
      </w:r>
      <w:r w:rsidR="00BC308B" w:rsidRPr="00D04AB6">
        <w:t>. Special attributes such as environmental attributes (e.g., recycled content,</w:t>
      </w:r>
      <w:r w:rsidR="007628F3">
        <w:t xml:space="preserve"> </w:t>
      </w:r>
      <w:r w:rsidR="00BC308B" w:rsidRPr="00D04AB6">
        <w:t>energy efficiency, and/or reduced pollutants).</w:t>
      </w:r>
      <w:r w:rsidR="00A356A0" w:rsidRPr="00A356A0">
        <w:rPr>
          <w:color w:val="00B050"/>
        </w:rPr>
        <w:t xml:space="preserve"> </w:t>
      </w:r>
      <w:r w:rsidR="00A356A0">
        <w:rPr>
          <w:color w:val="00B050"/>
        </w:rPr>
        <w:t>Not Applicable (typical response)</w:t>
      </w:r>
    </w:p>
    <w:p w14:paraId="4055283E" w14:textId="77777777" w:rsidR="00BC308B" w:rsidRPr="00D04AB6" w:rsidRDefault="00BC308B" w:rsidP="00BC308B">
      <w:pPr>
        <w:autoSpaceDE w:val="0"/>
        <w:autoSpaceDN w:val="0"/>
        <w:adjustRightInd w:val="0"/>
      </w:pPr>
    </w:p>
    <w:p w14:paraId="1DF5B85A" w14:textId="77777777" w:rsidR="007628F3" w:rsidRDefault="00E9226F" w:rsidP="00A356A0">
      <w:pPr>
        <w:autoSpaceDE w:val="0"/>
        <w:autoSpaceDN w:val="0"/>
        <w:adjustRightInd w:val="0"/>
        <w:rPr>
          <w:color w:val="00B050"/>
        </w:rPr>
      </w:pPr>
      <w:r>
        <w:t>22b</w:t>
      </w:r>
      <w:r w:rsidR="00BC308B" w:rsidRPr="00D04AB6">
        <w:t>. If applicable, indicate that Section 508 compliance information is available on</w:t>
      </w:r>
      <w:r w:rsidR="007628F3">
        <w:t xml:space="preserve"> </w:t>
      </w:r>
      <w:r w:rsidR="00BC308B" w:rsidRPr="00D04AB6">
        <w:t>Electronic and Information Technology (EIT) supplies and services and show where</w:t>
      </w:r>
      <w:r w:rsidR="007628F3">
        <w:t xml:space="preserve"> </w:t>
      </w:r>
      <w:r w:rsidR="00BC308B" w:rsidRPr="00D04AB6">
        <w:t>full details can be found (</w:t>
      </w:r>
      <w:proofErr w:type="gramStart"/>
      <w:r w:rsidR="00BC308B" w:rsidRPr="00D04AB6">
        <w:t>e.g.</w:t>
      </w:r>
      <w:proofErr w:type="gramEnd"/>
      <w:r w:rsidR="00BC308B" w:rsidRPr="00D04AB6">
        <w:t xml:space="preserve"> contractor’s website or other location.) The EIT</w:t>
      </w:r>
      <w:r w:rsidR="007628F3">
        <w:t xml:space="preserve"> </w:t>
      </w:r>
      <w:r w:rsidR="00BC308B" w:rsidRPr="00D04AB6">
        <w:t xml:space="preserve">standards can be found at: </w:t>
      </w:r>
      <w:hyperlink r:id="rId10" w:history="1">
        <w:r w:rsidR="00BC308B" w:rsidRPr="00D04AB6">
          <w:rPr>
            <w:rStyle w:val="Hyperlink"/>
          </w:rPr>
          <w:t>www.Section508.gov/</w:t>
        </w:r>
      </w:hyperlink>
      <w:r w:rsidR="00BC308B" w:rsidRPr="00D04AB6">
        <w:t>.</w:t>
      </w:r>
      <w:r w:rsidR="00A356A0" w:rsidRPr="00A356A0">
        <w:rPr>
          <w:color w:val="00B050"/>
        </w:rPr>
        <w:t xml:space="preserve"> </w:t>
      </w:r>
    </w:p>
    <w:p w14:paraId="76AE28C3" w14:textId="77777777" w:rsidR="00A356A0" w:rsidRPr="00A356A0" w:rsidRDefault="00A356A0" w:rsidP="00A356A0">
      <w:pPr>
        <w:autoSpaceDE w:val="0"/>
        <w:autoSpaceDN w:val="0"/>
        <w:adjustRightInd w:val="0"/>
        <w:rPr>
          <w:color w:val="00B050"/>
        </w:rPr>
      </w:pPr>
      <w:r>
        <w:rPr>
          <w:color w:val="00B050"/>
        </w:rPr>
        <w:t>Not Applicable (typical response)</w:t>
      </w:r>
    </w:p>
    <w:p w14:paraId="125EB967" w14:textId="77777777" w:rsidR="00BC308B" w:rsidRPr="00D04AB6" w:rsidRDefault="00BC308B" w:rsidP="00BC308B">
      <w:pPr>
        <w:autoSpaceDE w:val="0"/>
        <w:autoSpaceDN w:val="0"/>
        <w:adjustRightInd w:val="0"/>
      </w:pPr>
    </w:p>
    <w:p w14:paraId="56FB61EF" w14:textId="63FF1FA8" w:rsidR="00BC308B" w:rsidRPr="00A356A0" w:rsidRDefault="00BC308B" w:rsidP="00BC308B">
      <w:pPr>
        <w:autoSpaceDE w:val="0"/>
        <w:autoSpaceDN w:val="0"/>
        <w:adjustRightInd w:val="0"/>
        <w:rPr>
          <w:color w:val="00B050"/>
        </w:rPr>
      </w:pPr>
      <w:r w:rsidRPr="00D04AB6">
        <w:t>2</w:t>
      </w:r>
      <w:r w:rsidR="00E9226F">
        <w:t>3</w:t>
      </w:r>
      <w:r w:rsidRPr="00D04AB6">
        <w:t xml:space="preserve">. </w:t>
      </w:r>
      <w:r w:rsidR="00F06D8E">
        <w:t>Unique Entity Identifier (UEI)</w:t>
      </w:r>
      <w:r w:rsidRPr="00D04AB6">
        <w:t xml:space="preserve"> number.</w:t>
      </w:r>
      <w:r w:rsidR="00A356A0">
        <w:rPr>
          <w:color w:val="00B050"/>
        </w:rPr>
        <w:t xml:space="preserve"> Enter Company </w:t>
      </w:r>
      <w:r w:rsidR="00F06D8E">
        <w:rPr>
          <w:color w:val="00B050"/>
        </w:rPr>
        <w:t>UEI</w:t>
      </w:r>
      <w:r w:rsidR="00A356A0">
        <w:rPr>
          <w:color w:val="00B050"/>
        </w:rPr>
        <w:t xml:space="preserve"> number</w:t>
      </w:r>
    </w:p>
    <w:p w14:paraId="04E8EC8A" w14:textId="77777777" w:rsidR="00BC308B" w:rsidRPr="00D04AB6" w:rsidRDefault="00BC308B" w:rsidP="00BC308B">
      <w:pPr>
        <w:autoSpaceDE w:val="0"/>
        <w:autoSpaceDN w:val="0"/>
        <w:adjustRightInd w:val="0"/>
      </w:pPr>
    </w:p>
    <w:p w14:paraId="76C70E05" w14:textId="77777777" w:rsidR="00BC308B" w:rsidRPr="00A356A0" w:rsidRDefault="00BC308B" w:rsidP="00BC308B">
      <w:pPr>
        <w:autoSpaceDE w:val="0"/>
        <w:autoSpaceDN w:val="0"/>
        <w:adjustRightInd w:val="0"/>
        <w:rPr>
          <w:color w:val="00B050"/>
        </w:rPr>
      </w:pPr>
      <w:r w:rsidRPr="00D04AB6">
        <w:t>2</w:t>
      </w:r>
      <w:r w:rsidR="00E9226F">
        <w:t>4</w:t>
      </w:r>
      <w:r w:rsidRPr="00D04AB6">
        <w:t>. Notification regarding registration in System for Award Management (SAM)</w:t>
      </w:r>
      <w:r w:rsidR="007901D1">
        <w:t xml:space="preserve"> </w:t>
      </w:r>
      <w:r w:rsidRPr="00D04AB6">
        <w:t>database.</w:t>
      </w:r>
      <w:r w:rsidR="00A356A0">
        <w:rPr>
          <w:color w:val="00B050"/>
        </w:rPr>
        <w:t xml:space="preserve"> Contractor registered and active in SAM</w:t>
      </w:r>
    </w:p>
    <w:p w14:paraId="4D71D63E" w14:textId="77777777" w:rsidR="005413B7" w:rsidRDefault="005413B7" w:rsidP="005413B7"/>
    <w:p w14:paraId="2334EF41" w14:textId="77777777" w:rsidR="005413B7" w:rsidRDefault="00A356A0" w:rsidP="007628F3">
      <w:pPr>
        <w:numPr>
          <w:ilvl w:val="0"/>
          <w:numId w:val="6"/>
        </w:numPr>
        <w:rPr>
          <w:color w:val="00B050"/>
        </w:rPr>
      </w:pPr>
      <w:r>
        <w:rPr>
          <w:color w:val="00B050"/>
        </w:rPr>
        <w:t>Add awarded labor category rates (if not listed in Item 1b)</w:t>
      </w:r>
    </w:p>
    <w:p w14:paraId="40CB4537" w14:textId="77777777" w:rsidR="00A356A0" w:rsidRDefault="007901D1" w:rsidP="00BC308B">
      <w:pPr>
        <w:rPr>
          <w:color w:val="00B050"/>
        </w:rPr>
      </w:pPr>
      <w:r>
        <w:rPr>
          <w:color w:val="00B050"/>
        </w:rPr>
        <w:tab/>
        <w:t>If awarded escalation – include rates for current contract period years 1-5</w:t>
      </w:r>
    </w:p>
    <w:p w14:paraId="512B1616" w14:textId="77777777" w:rsidR="00A356A0" w:rsidRDefault="00A356A0" w:rsidP="00BC308B">
      <w:pPr>
        <w:rPr>
          <w:color w:val="00B050"/>
        </w:rPr>
      </w:pPr>
    </w:p>
    <w:p w14:paraId="7CFB324A" w14:textId="77777777" w:rsidR="00A356A0" w:rsidRDefault="00A356A0" w:rsidP="007628F3">
      <w:pPr>
        <w:numPr>
          <w:ilvl w:val="0"/>
          <w:numId w:val="6"/>
        </w:numPr>
        <w:rPr>
          <w:color w:val="00B050"/>
        </w:rPr>
      </w:pPr>
      <w:r>
        <w:rPr>
          <w:color w:val="00B050"/>
        </w:rPr>
        <w:t>Add awarded Support rates (if applicable)</w:t>
      </w:r>
    </w:p>
    <w:p w14:paraId="4BC53B17" w14:textId="77777777" w:rsidR="00A356A0" w:rsidRDefault="00A356A0" w:rsidP="00BC308B">
      <w:pPr>
        <w:rPr>
          <w:color w:val="00B050"/>
        </w:rPr>
      </w:pPr>
    </w:p>
    <w:p w14:paraId="6878C515" w14:textId="77777777" w:rsidR="00A356A0" w:rsidRDefault="00A356A0" w:rsidP="007628F3">
      <w:pPr>
        <w:numPr>
          <w:ilvl w:val="0"/>
          <w:numId w:val="6"/>
        </w:numPr>
        <w:rPr>
          <w:color w:val="00B050"/>
        </w:rPr>
      </w:pPr>
      <w:r>
        <w:rPr>
          <w:color w:val="00B050"/>
        </w:rPr>
        <w:t>Add awarded Training Course rates (if applicable)</w:t>
      </w:r>
    </w:p>
    <w:p w14:paraId="7C2DADC3" w14:textId="77777777" w:rsidR="00A356A0" w:rsidRDefault="00A356A0" w:rsidP="00BC308B">
      <w:pPr>
        <w:rPr>
          <w:color w:val="00B050"/>
        </w:rPr>
      </w:pPr>
    </w:p>
    <w:p w14:paraId="7F700AB2" w14:textId="47EBADAA" w:rsidR="00A356A0" w:rsidRDefault="00A356A0" w:rsidP="007628F3">
      <w:pPr>
        <w:numPr>
          <w:ilvl w:val="0"/>
          <w:numId w:val="6"/>
        </w:numPr>
        <w:rPr>
          <w:color w:val="00B050"/>
        </w:rPr>
      </w:pPr>
      <w:r>
        <w:rPr>
          <w:color w:val="00B050"/>
        </w:rPr>
        <w:t>Add Service Contract Labor Standards Matrix and/or Statement</w:t>
      </w:r>
      <w:r w:rsidR="007628F3">
        <w:rPr>
          <w:color w:val="00B050"/>
        </w:rPr>
        <w:t xml:space="preserve"> as applicable</w:t>
      </w:r>
      <w:r w:rsidR="00A733DE">
        <w:rPr>
          <w:color w:val="00B050"/>
        </w:rPr>
        <w:t xml:space="preserve"> (see examples below)</w:t>
      </w:r>
    </w:p>
    <w:p w14:paraId="08574E6C" w14:textId="77777777" w:rsidR="00A356A0" w:rsidRDefault="00A356A0" w:rsidP="00BC308B">
      <w:pPr>
        <w:rPr>
          <w:color w:val="00B050"/>
        </w:rPr>
      </w:pPr>
    </w:p>
    <w:p w14:paraId="5B57D55B" w14:textId="77777777" w:rsidR="00542005" w:rsidRDefault="00A356A0" w:rsidP="007628F3">
      <w:pPr>
        <w:numPr>
          <w:ilvl w:val="0"/>
          <w:numId w:val="6"/>
        </w:numPr>
        <w:rPr>
          <w:color w:val="00B050"/>
        </w:rPr>
      </w:pPr>
      <w:r>
        <w:rPr>
          <w:color w:val="00B050"/>
        </w:rPr>
        <w:t>Add awarded labor category descriptions</w:t>
      </w:r>
      <w:r w:rsidR="007628F3">
        <w:rPr>
          <w:color w:val="00B050"/>
        </w:rPr>
        <w:t xml:space="preserve"> (if not listed in Item 1c)</w:t>
      </w:r>
      <w:r w:rsidR="00542005">
        <w:rPr>
          <w:color w:val="00B050"/>
        </w:rPr>
        <w:t xml:space="preserve"> – </w:t>
      </w:r>
    </w:p>
    <w:p w14:paraId="18682D2D" w14:textId="35962009" w:rsidR="00A356A0" w:rsidRDefault="00542005" w:rsidP="00542005">
      <w:pPr>
        <w:ind w:left="1080"/>
        <w:rPr>
          <w:color w:val="00B050"/>
        </w:rPr>
      </w:pPr>
      <w:r>
        <w:rPr>
          <w:color w:val="00B050"/>
        </w:rPr>
        <w:t>NOTE: The labor category descriptions included MUST MATCH VERBATIM the awarded contract file.</w:t>
      </w:r>
    </w:p>
    <w:p w14:paraId="6F99C3B4" w14:textId="77777777" w:rsidR="00A356A0" w:rsidRDefault="00A356A0" w:rsidP="00BC308B">
      <w:pPr>
        <w:rPr>
          <w:color w:val="00B050"/>
        </w:rPr>
      </w:pPr>
    </w:p>
    <w:p w14:paraId="78F5BE9B" w14:textId="4E624F47" w:rsidR="00A356A0" w:rsidRDefault="00A356A0" w:rsidP="007628F3">
      <w:pPr>
        <w:numPr>
          <w:ilvl w:val="0"/>
          <w:numId w:val="6"/>
        </w:numPr>
        <w:rPr>
          <w:color w:val="00B050"/>
        </w:rPr>
      </w:pPr>
      <w:r>
        <w:rPr>
          <w:color w:val="00B050"/>
        </w:rPr>
        <w:t>Add awarded Support Descriptions (if applicable)</w:t>
      </w:r>
    </w:p>
    <w:p w14:paraId="7DADA051" w14:textId="77FF0B87" w:rsidR="00542005" w:rsidRPr="00542005" w:rsidRDefault="00542005" w:rsidP="00542005">
      <w:pPr>
        <w:ind w:left="1080"/>
        <w:rPr>
          <w:color w:val="00B050"/>
        </w:rPr>
      </w:pPr>
      <w:r w:rsidRPr="00542005">
        <w:rPr>
          <w:color w:val="00B050"/>
        </w:rPr>
        <w:t xml:space="preserve">NOTE: The </w:t>
      </w:r>
      <w:r>
        <w:rPr>
          <w:color w:val="00B050"/>
        </w:rPr>
        <w:t>Support</w:t>
      </w:r>
      <w:r w:rsidRPr="00542005">
        <w:rPr>
          <w:color w:val="00B050"/>
        </w:rPr>
        <w:t xml:space="preserve"> descriptions included MUST MATCH VERBATIM the awarded contract file.</w:t>
      </w:r>
    </w:p>
    <w:p w14:paraId="069E4802" w14:textId="77777777" w:rsidR="00A356A0" w:rsidRDefault="00A356A0" w:rsidP="00BC308B">
      <w:pPr>
        <w:rPr>
          <w:color w:val="00B050"/>
        </w:rPr>
      </w:pPr>
    </w:p>
    <w:p w14:paraId="013D2668" w14:textId="0E6A2B57" w:rsidR="00A356A0" w:rsidRDefault="00A356A0" w:rsidP="007628F3">
      <w:pPr>
        <w:numPr>
          <w:ilvl w:val="0"/>
          <w:numId w:val="6"/>
        </w:numPr>
        <w:rPr>
          <w:color w:val="00B050"/>
        </w:rPr>
      </w:pPr>
      <w:r>
        <w:rPr>
          <w:color w:val="00B050"/>
        </w:rPr>
        <w:t>Add awarded Training Course Descriptions (if applicable)</w:t>
      </w:r>
    </w:p>
    <w:p w14:paraId="0B817B1A" w14:textId="77777777" w:rsidR="00542005" w:rsidRPr="00542005" w:rsidRDefault="00542005" w:rsidP="00542005">
      <w:pPr>
        <w:ind w:left="1080"/>
        <w:rPr>
          <w:color w:val="00B050"/>
        </w:rPr>
      </w:pPr>
      <w:r w:rsidRPr="00542005">
        <w:rPr>
          <w:color w:val="00B050"/>
        </w:rPr>
        <w:t>NOTE: The labor category descriptions included MUST MATCH VERBATIM the awarded contract file.</w:t>
      </w:r>
    </w:p>
    <w:p w14:paraId="1A0D4E4C" w14:textId="77777777" w:rsidR="00542005" w:rsidRPr="00A356A0" w:rsidRDefault="00542005" w:rsidP="00542005">
      <w:pPr>
        <w:ind w:left="720"/>
        <w:rPr>
          <w:color w:val="00B050"/>
        </w:rPr>
      </w:pPr>
    </w:p>
    <w:p w14:paraId="21F727AB" w14:textId="77777777" w:rsidR="005413B7" w:rsidRDefault="005413B7" w:rsidP="000A7F7F"/>
    <w:p w14:paraId="21B99454" w14:textId="4D6E66CB" w:rsidR="000A7F7F" w:rsidRDefault="000A7F7F" w:rsidP="000A7F7F">
      <w:pPr>
        <w:rPr>
          <w:color w:val="000000"/>
          <w:shd w:val="clear" w:color="auto" w:fill="FFFFFF"/>
        </w:rPr>
      </w:pPr>
      <w:r w:rsidRPr="00DB6AF8">
        <w:rPr>
          <w:b/>
          <w:bCs/>
          <w:color w:val="222222"/>
          <w:shd w:val="clear" w:color="auto" w:fill="FFFFFF"/>
        </w:rPr>
        <w:t>Service Contract Labor Standards:</w:t>
      </w:r>
      <w:r w:rsidRPr="00DB6AF8">
        <w:rPr>
          <w:color w:val="222222"/>
          <w:shd w:val="clear" w:color="auto" w:fill="FFFFFF"/>
        </w:rPr>
        <w:t>  </w:t>
      </w:r>
      <w:r w:rsidRPr="00DB6AF8">
        <w:rPr>
          <w:color w:val="000000"/>
          <w:shd w:val="clear" w:color="auto" w:fill="FFFFFF"/>
        </w:rPr>
        <w:t>The Service Contract Labor Standards (SCLS), formerly known as the Service Contract Act (SCA), is applicable to this contract as it applies to the entire </w:t>
      </w:r>
      <w:r>
        <w:rPr>
          <w:color w:val="222222"/>
          <w:shd w:val="clear" w:color="auto" w:fill="FFFFFF"/>
        </w:rPr>
        <w:t xml:space="preserve">Multiple Award </w:t>
      </w:r>
      <w:r w:rsidRPr="00DB6AF8">
        <w:rPr>
          <w:color w:val="000000"/>
          <w:shd w:val="clear" w:color="auto" w:fill="FFFFFF"/>
        </w:rPr>
        <w:t>Schedule</w:t>
      </w:r>
      <w:r>
        <w:rPr>
          <w:color w:val="000000"/>
          <w:shd w:val="clear" w:color="auto" w:fill="FFFFFF"/>
        </w:rPr>
        <w:t xml:space="preserve"> (MAS)</w:t>
      </w:r>
      <w:r w:rsidRPr="00DB6AF8">
        <w:rPr>
          <w:color w:val="000000"/>
          <w:shd w:val="clear" w:color="auto" w:fill="FFFFFF"/>
        </w:rPr>
        <w:t xml:space="preserve"> and all services provided.  While no specific labor categories have been identified as being subject to SCLS/SCA due to exemptions for professional employees (FAR 22.1101, 22.1102 and 29 CRF 541.300), this contract still maintains the provisions and protections for SCLS/SCA eligible labor categories.  If and / or when the contractor adds SCLS/SCA labor categories to the contract through the modification process, the contractor must inform the Contracting Officer and establish a SCLS/SCA matrix identifying the GSA labor category titles, the occupational code, SCLS/SCA labor category titles and the applicable WD number.  Failure to do so may result in cancellation of the contract.</w:t>
      </w:r>
    </w:p>
    <w:p w14:paraId="677C2B40" w14:textId="77777777" w:rsidR="000A7F7F" w:rsidRDefault="000A7F7F" w:rsidP="000A7F7F">
      <w:pPr>
        <w:rPr>
          <w:color w:val="000000"/>
          <w:shd w:val="clear" w:color="auto" w:fill="FFFFFF"/>
        </w:rPr>
      </w:pPr>
    </w:p>
    <w:p w14:paraId="21941872" w14:textId="77777777" w:rsidR="000A7F7F" w:rsidRPr="00FA2483" w:rsidRDefault="000A7F7F" w:rsidP="000A7F7F">
      <w:pPr>
        <w:rPr>
          <w:color w:val="00B050"/>
          <w:shd w:val="clear" w:color="auto" w:fill="FFFFFF"/>
        </w:rPr>
      </w:pPr>
      <w:r w:rsidRPr="00FA2483">
        <w:rPr>
          <w:color w:val="00B050"/>
          <w:shd w:val="clear" w:color="auto" w:fill="FFFFFF"/>
        </w:rPr>
        <w:t>Or</w:t>
      </w:r>
    </w:p>
    <w:p w14:paraId="497A95A5" w14:textId="77777777" w:rsidR="000A7F7F" w:rsidRDefault="000A7F7F" w:rsidP="000A7F7F">
      <w:pPr>
        <w:rPr>
          <w:color w:val="000000"/>
          <w:shd w:val="clear" w:color="auto" w:fill="FFFFFF"/>
        </w:rPr>
      </w:pPr>
    </w:p>
    <w:p w14:paraId="7ECBB8AC" w14:textId="77777777" w:rsidR="000A7F7F" w:rsidRPr="000A7F7F" w:rsidRDefault="000A7F7F" w:rsidP="000A7F7F">
      <w:pPr>
        <w:rPr>
          <w:b/>
          <w:color w:val="000000"/>
          <w:shd w:val="clear" w:color="auto" w:fill="FFFFFF"/>
        </w:rPr>
      </w:pPr>
      <w:r w:rsidRPr="000A7F7F">
        <w:rPr>
          <w:b/>
          <w:color w:val="000000"/>
          <w:shd w:val="clear" w:color="auto" w:fill="FFFFFF"/>
        </w:rPr>
        <w:lastRenderedPageBreak/>
        <w:t>Service Contract Labor Standards Matrix:</w:t>
      </w:r>
    </w:p>
    <w:p w14:paraId="6878A79A" w14:textId="77777777" w:rsidR="000A7F7F" w:rsidRDefault="000A7F7F" w:rsidP="000A7F7F">
      <w:pPr>
        <w:autoSpaceDE w:val="0"/>
        <w:autoSpaceDN w:val="0"/>
        <w:adjustRightInd w:val="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3354"/>
        <w:gridCol w:w="3344"/>
      </w:tblGrid>
      <w:tr w:rsidR="000A7F7F" w:rsidRPr="008E1F26" w14:paraId="01C20DCC" w14:textId="77777777" w:rsidTr="008E1F26">
        <w:tc>
          <w:tcPr>
            <w:tcW w:w="10296" w:type="dxa"/>
            <w:gridSpan w:val="3"/>
            <w:shd w:val="clear" w:color="auto" w:fill="auto"/>
          </w:tcPr>
          <w:p w14:paraId="77C2A85E" w14:textId="77777777" w:rsidR="000A7F7F" w:rsidRPr="008E1F26" w:rsidRDefault="000A7F7F" w:rsidP="008E1F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1F26">
              <w:rPr>
                <w:b/>
              </w:rPr>
              <w:t>SCA/SCLS Matrix</w:t>
            </w:r>
          </w:p>
        </w:tc>
      </w:tr>
      <w:tr w:rsidR="000A7F7F" w:rsidRPr="008E1F26" w14:paraId="63761C51" w14:textId="77777777" w:rsidTr="008E1F26">
        <w:tc>
          <w:tcPr>
            <w:tcW w:w="3432" w:type="dxa"/>
            <w:shd w:val="clear" w:color="auto" w:fill="auto"/>
          </w:tcPr>
          <w:p w14:paraId="0C97F11A" w14:textId="77777777" w:rsidR="000A7F7F" w:rsidRPr="008E1F26" w:rsidRDefault="000A7F7F" w:rsidP="008E1F26">
            <w:pPr>
              <w:autoSpaceDE w:val="0"/>
              <w:autoSpaceDN w:val="0"/>
              <w:adjustRightInd w:val="0"/>
              <w:rPr>
                <w:b/>
              </w:rPr>
            </w:pPr>
            <w:r w:rsidRPr="008E1F26">
              <w:rPr>
                <w:b/>
              </w:rPr>
              <w:t>SCLS Eligible Contract Labor Category/Fixed Price Service</w:t>
            </w:r>
          </w:p>
        </w:tc>
        <w:tc>
          <w:tcPr>
            <w:tcW w:w="3432" w:type="dxa"/>
            <w:shd w:val="clear" w:color="auto" w:fill="auto"/>
          </w:tcPr>
          <w:p w14:paraId="3C092972" w14:textId="77777777" w:rsidR="000A7F7F" w:rsidRPr="008E1F26" w:rsidRDefault="000A7F7F" w:rsidP="008E1F26">
            <w:pPr>
              <w:autoSpaceDE w:val="0"/>
              <w:autoSpaceDN w:val="0"/>
              <w:adjustRightInd w:val="0"/>
              <w:rPr>
                <w:b/>
              </w:rPr>
            </w:pPr>
            <w:r w:rsidRPr="008E1F26">
              <w:rPr>
                <w:b/>
              </w:rPr>
              <w:t>SCLS Equivalent Code Title</w:t>
            </w:r>
          </w:p>
        </w:tc>
        <w:tc>
          <w:tcPr>
            <w:tcW w:w="3432" w:type="dxa"/>
            <w:shd w:val="clear" w:color="auto" w:fill="auto"/>
          </w:tcPr>
          <w:p w14:paraId="4687D152" w14:textId="77777777" w:rsidR="000A7F7F" w:rsidRPr="008E1F26" w:rsidRDefault="000A7F7F" w:rsidP="008E1F26">
            <w:pPr>
              <w:autoSpaceDE w:val="0"/>
              <w:autoSpaceDN w:val="0"/>
              <w:adjustRightInd w:val="0"/>
              <w:rPr>
                <w:b/>
              </w:rPr>
            </w:pPr>
            <w:r w:rsidRPr="008E1F26">
              <w:rPr>
                <w:b/>
              </w:rPr>
              <w:t>WD Number</w:t>
            </w:r>
          </w:p>
        </w:tc>
      </w:tr>
      <w:tr w:rsidR="000A7F7F" w:rsidRPr="008E1F26" w14:paraId="5B0BE6B4" w14:textId="77777777" w:rsidTr="008E1F26">
        <w:tc>
          <w:tcPr>
            <w:tcW w:w="3432" w:type="dxa"/>
            <w:shd w:val="clear" w:color="auto" w:fill="auto"/>
          </w:tcPr>
          <w:p w14:paraId="45292DFC" w14:textId="77777777" w:rsidR="000A7F7F" w:rsidRPr="000A7F7F" w:rsidRDefault="000A7F7F" w:rsidP="008E1F26">
            <w:pPr>
              <w:autoSpaceDE w:val="0"/>
              <w:autoSpaceDN w:val="0"/>
              <w:adjustRightInd w:val="0"/>
            </w:pPr>
          </w:p>
        </w:tc>
        <w:tc>
          <w:tcPr>
            <w:tcW w:w="3432" w:type="dxa"/>
            <w:shd w:val="clear" w:color="auto" w:fill="auto"/>
          </w:tcPr>
          <w:p w14:paraId="57D5FF3A" w14:textId="77777777" w:rsidR="000A7F7F" w:rsidRPr="000A7F7F" w:rsidRDefault="000A7F7F" w:rsidP="008E1F26">
            <w:pPr>
              <w:autoSpaceDE w:val="0"/>
              <w:autoSpaceDN w:val="0"/>
              <w:adjustRightInd w:val="0"/>
            </w:pPr>
          </w:p>
        </w:tc>
        <w:tc>
          <w:tcPr>
            <w:tcW w:w="3432" w:type="dxa"/>
            <w:shd w:val="clear" w:color="auto" w:fill="auto"/>
          </w:tcPr>
          <w:p w14:paraId="47AD3660" w14:textId="77777777" w:rsidR="000A7F7F" w:rsidRPr="000A7F7F" w:rsidRDefault="000A7F7F" w:rsidP="008E1F26">
            <w:pPr>
              <w:autoSpaceDE w:val="0"/>
              <w:autoSpaceDN w:val="0"/>
              <w:adjustRightInd w:val="0"/>
            </w:pPr>
          </w:p>
        </w:tc>
      </w:tr>
      <w:tr w:rsidR="000A7F7F" w:rsidRPr="008E1F26" w14:paraId="38EAFA03" w14:textId="77777777" w:rsidTr="008E1F26">
        <w:tc>
          <w:tcPr>
            <w:tcW w:w="3432" w:type="dxa"/>
            <w:shd w:val="clear" w:color="auto" w:fill="auto"/>
          </w:tcPr>
          <w:p w14:paraId="729E5B75" w14:textId="77777777" w:rsidR="000A7F7F" w:rsidRPr="000A7F7F" w:rsidRDefault="000A7F7F" w:rsidP="008E1F26">
            <w:pPr>
              <w:autoSpaceDE w:val="0"/>
              <w:autoSpaceDN w:val="0"/>
              <w:adjustRightInd w:val="0"/>
            </w:pPr>
          </w:p>
        </w:tc>
        <w:tc>
          <w:tcPr>
            <w:tcW w:w="3432" w:type="dxa"/>
            <w:shd w:val="clear" w:color="auto" w:fill="auto"/>
          </w:tcPr>
          <w:p w14:paraId="40279010" w14:textId="77777777" w:rsidR="000A7F7F" w:rsidRPr="000A7F7F" w:rsidRDefault="000A7F7F" w:rsidP="008E1F26">
            <w:pPr>
              <w:autoSpaceDE w:val="0"/>
              <w:autoSpaceDN w:val="0"/>
              <w:adjustRightInd w:val="0"/>
            </w:pPr>
          </w:p>
        </w:tc>
        <w:tc>
          <w:tcPr>
            <w:tcW w:w="3432" w:type="dxa"/>
            <w:shd w:val="clear" w:color="auto" w:fill="auto"/>
          </w:tcPr>
          <w:p w14:paraId="48CE99B1" w14:textId="77777777" w:rsidR="000A7F7F" w:rsidRPr="000A7F7F" w:rsidRDefault="000A7F7F" w:rsidP="008E1F26">
            <w:pPr>
              <w:autoSpaceDE w:val="0"/>
              <w:autoSpaceDN w:val="0"/>
              <w:adjustRightInd w:val="0"/>
            </w:pPr>
          </w:p>
        </w:tc>
      </w:tr>
    </w:tbl>
    <w:p w14:paraId="29860F58" w14:textId="77777777" w:rsidR="000A7F7F" w:rsidRPr="000A7F7F" w:rsidRDefault="000A7F7F" w:rsidP="000A7F7F">
      <w:pPr>
        <w:autoSpaceDE w:val="0"/>
        <w:autoSpaceDN w:val="0"/>
        <w:adjustRightInd w:val="0"/>
      </w:pPr>
    </w:p>
    <w:p w14:paraId="17077D09" w14:textId="77777777" w:rsidR="005413B7" w:rsidRPr="000A7F7F" w:rsidRDefault="000A7F7F" w:rsidP="000A7F7F">
      <w:pPr>
        <w:autoSpaceDE w:val="0"/>
        <w:autoSpaceDN w:val="0"/>
        <w:adjustRightInd w:val="0"/>
      </w:pPr>
      <w:r w:rsidRPr="000A7F7F">
        <w:t>The Service Contract Labor Standards, formerly the Service Contract Act (SCA), apply to this contract and it includes SCLS applicable labor categories. Labor categories and fixed price services marked with a (**) in this pricelist are based on the U.S. Department</w:t>
      </w:r>
      <w:r>
        <w:t xml:space="preserve"> </w:t>
      </w:r>
      <w:r w:rsidRPr="000A7F7F">
        <w:t>of Labor Wage Determination Number(s) identified in the SCLS/SCA matrix. The prices awarded are in line with the geographic scope of t</w:t>
      </w:r>
      <w:r>
        <w:t>he contract (i.e., nationwide).</w:t>
      </w:r>
    </w:p>
    <w:sectPr w:rsidR="005413B7" w:rsidRPr="000A7F7F" w:rsidSect="00B57A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7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744D0" w14:textId="77777777" w:rsidR="00BC1861" w:rsidRDefault="00BC1861" w:rsidP="00FB5B9A">
      <w:r>
        <w:separator/>
      </w:r>
    </w:p>
  </w:endnote>
  <w:endnote w:type="continuationSeparator" w:id="0">
    <w:p w14:paraId="267AF26A" w14:textId="77777777" w:rsidR="00BC1861" w:rsidRDefault="00BC1861" w:rsidP="00FB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64301" w14:textId="77777777" w:rsidR="001577EC" w:rsidRDefault="001577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BBA34" w14:textId="77777777" w:rsidR="001577EC" w:rsidRDefault="001577EC" w:rsidP="003D433B">
    <w:pPr>
      <w:pStyle w:val="Foo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E50AA">
      <w:rPr>
        <w:noProof/>
      </w:rPr>
      <w:t>3</w:t>
    </w:r>
    <w:r>
      <w:rPr>
        <w:noProof/>
      </w:rPr>
      <w:fldChar w:fldCharType="end"/>
    </w:r>
  </w:p>
  <w:p w14:paraId="1E534DE3" w14:textId="77777777" w:rsidR="001577EC" w:rsidRDefault="001577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EF21" w14:textId="77777777" w:rsidR="001577EC" w:rsidRDefault="00157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935B5" w14:textId="77777777" w:rsidR="00BC1861" w:rsidRDefault="00BC1861" w:rsidP="00FB5B9A">
      <w:r>
        <w:separator/>
      </w:r>
    </w:p>
  </w:footnote>
  <w:footnote w:type="continuationSeparator" w:id="0">
    <w:p w14:paraId="075F14DB" w14:textId="77777777" w:rsidR="00BC1861" w:rsidRDefault="00BC1861" w:rsidP="00FB5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D2B53" w14:textId="77777777" w:rsidR="001577EC" w:rsidRDefault="001577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C9806" w14:textId="77777777" w:rsidR="001577EC" w:rsidRDefault="001577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564EA" w14:textId="77777777" w:rsidR="001577EC" w:rsidRDefault="001577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BB6"/>
    <w:multiLevelType w:val="hybridMultilevel"/>
    <w:tmpl w:val="252ECC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2F2DC5"/>
    <w:multiLevelType w:val="hybridMultilevel"/>
    <w:tmpl w:val="476442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532373"/>
    <w:multiLevelType w:val="hybridMultilevel"/>
    <w:tmpl w:val="73F4B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54976"/>
    <w:multiLevelType w:val="hybridMultilevel"/>
    <w:tmpl w:val="E5D84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9534F"/>
    <w:multiLevelType w:val="hybridMultilevel"/>
    <w:tmpl w:val="8C10C7A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F822C97"/>
    <w:multiLevelType w:val="hybridMultilevel"/>
    <w:tmpl w:val="FAF4E4B6"/>
    <w:lvl w:ilvl="0" w:tplc="8A903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DF"/>
    <w:rsid w:val="00003845"/>
    <w:rsid w:val="00046056"/>
    <w:rsid w:val="0005041C"/>
    <w:rsid w:val="000764E8"/>
    <w:rsid w:val="00096A26"/>
    <w:rsid w:val="000A7F7F"/>
    <w:rsid w:val="000C1312"/>
    <w:rsid w:val="000C702D"/>
    <w:rsid w:val="000E0F48"/>
    <w:rsid w:val="000E179C"/>
    <w:rsid w:val="000E341D"/>
    <w:rsid w:val="000E6E85"/>
    <w:rsid w:val="000F35B9"/>
    <w:rsid w:val="00113530"/>
    <w:rsid w:val="001139C5"/>
    <w:rsid w:val="00121415"/>
    <w:rsid w:val="0012372B"/>
    <w:rsid w:val="00137335"/>
    <w:rsid w:val="00143274"/>
    <w:rsid w:val="001577EC"/>
    <w:rsid w:val="00165BCC"/>
    <w:rsid w:val="001922AF"/>
    <w:rsid w:val="001A1011"/>
    <w:rsid w:val="001A1EB2"/>
    <w:rsid w:val="001C0B50"/>
    <w:rsid w:val="001C4B70"/>
    <w:rsid w:val="001C7A03"/>
    <w:rsid w:val="001C7C38"/>
    <w:rsid w:val="001E5A51"/>
    <w:rsid w:val="001F0F68"/>
    <w:rsid w:val="0020455C"/>
    <w:rsid w:val="0020768E"/>
    <w:rsid w:val="00223E8E"/>
    <w:rsid w:val="00227D29"/>
    <w:rsid w:val="00235789"/>
    <w:rsid w:val="00237653"/>
    <w:rsid w:val="002436E4"/>
    <w:rsid w:val="00254123"/>
    <w:rsid w:val="00272AFC"/>
    <w:rsid w:val="0028662C"/>
    <w:rsid w:val="002877A7"/>
    <w:rsid w:val="002919F4"/>
    <w:rsid w:val="002A5082"/>
    <w:rsid w:val="002B5DB2"/>
    <w:rsid w:val="002C0239"/>
    <w:rsid w:val="002C48E9"/>
    <w:rsid w:val="002C5092"/>
    <w:rsid w:val="002F623D"/>
    <w:rsid w:val="003103CF"/>
    <w:rsid w:val="00313E5C"/>
    <w:rsid w:val="00317343"/>
    <w:rsid w:val="00320CDF"/>
    <w:rsid w:val="0035564C"/>
    <w:rsid w:val="00355E19"/>
    <w:rsid w:val="00361818"/>
    <w:rsid w:val="003723EC"/>
    <w:rsid w:val="003837C3"/>
    <w:rsid w:val="0039220F"/>
    <w:rsid w:val="003A068C"/>
    <w:rsid w:val="003A19D4"/>
    <w:rsid w:val="003B1B1A"/>
    <w:rsid w:val="003D433B"/>
    <w:rsid w:val="003F3EEA"/>
    <w:rsid w:val="00414055"/>
    <w:rsid w:val="00416D2B"/>
    <w:rsid w:val="00441B07"/>
    <w:rsid w:val="00453AC0"/>
    <w:rsid w:val="004602FE"/>
    <w:rsid w:val="00473557"/>
    <w:rsid w:val="00480D50"/>
    <w:rsid w:val="004822F6"/>
    <w:rsid w:val="004A2C65"/>
    <w:rsid w:val="004B0BD1"/>
    <w:rsid w:val="004B1037"/>
    <w:rsid w:val="004B3B7D"/>
    <w:rsid w:val="004C0C5E"/>
    <w:rsid w:val="004C329D"/>
    <w:rsid w:val="004C673C"/>
    <w:rsid w:val="004C6C41"/>
    <w:rsid w:val="004D17CA"/>
    <w:rsid w:val="004D5591"/>
    <w:rsid w:val="004E27BB"/>
    <w:rsid w:val="004E3F16"/>
    <w:rsid w:val="004E50AA"/>
    <w:rsid w:val="004F53A7"/>
    <w:rsid w:val="004F61DE"/>
    <w:rsid w:val="004F6C91"/>
    <w:rsid w:val="005413B7"/>
    <w:rsid w:val="00541986"/>
    <w:rsid w:val="00542005"/>
    <w:rsid w:val="005447CA"/>
    <w:rsid w:val="00546C24"/>
    <w:rsid w:val="0056092B"/>
    <w:rsid w:val="00566C90"/>
    <w:rsid w:val="00573E89"/>
    <w:rsid w:val="00591C85"/>
    <w:rsid w:val="00597656"/>
    <w:rsid w:val="005B5D91"/>
    <w:rsid w:val="005C727D"/>
    <w:rsid w:val="005D4F38"/>
    <w:rsid w:val="005E5AAD"/>
    <w:rsid w:val="005F2AD8"/>
    <w:rsid w:val="00603EE3"/>
    <w:rsid w:val="00605D92"/>
    <w:rsid w:val="00613B88"/>
    <w:rsid w:val="006174C5"/>
    <w:rsid w:val="00671DAC"/>
    <w:rsid w:val="00683A4D"/>
    <w:rsid w:val="006A1F60"/>
    <w:rsid w:val="006A2234"/>
    <w:rsid w:val="006B3290"/>
    <w:rsid w:val="006C08DD"/>
    <w:rsid w:val="006C1F47"/>
    <w:rsid w:val="006D11CD"/>
    <w:rsid w:val="006D78AA"/>
    <w:rsid w:val="006E0599"/>
    <w:rsid w:val="00700759"/>
    <w:rsid w:val="00703323"/>
    <w:rsid w:val="00703CD2"/>
    <w:rsid w:val="00712BBF"/>
    <w:rsid w:val="00720658"/>
    <w:rsid w:val="00726615"/>
    <w:rsid w:val="00730DF0"/>
    <w:rsid w:val="00743FFA"/>
    <w:rsid w:val="00751020"/>
    <w:rsid w:val="007547EA"/>
    <w:rsid w:val="007628F3"/>
    <w:rsid w:val="007758E5"/>
    <w:rsid w:val="007901D1"/>
    <w:rsid w:val="007A19D4"/>
    <w:rsid w:val="007A5D1B"/>
    <w:rsid w:val="007C37D2"/>
    <w:rsid w:val="007C6B99"/>
    <w:rsid w:val="007D564D"/>
    <w:rsid w:val="00800710"/>
    <w:rsid w:val="0080465A"/>
    <w:rsid w:val="00821991"/>
    <w:rsid w:val="00822B02"/>
    <w:rsid w:val="008427EF"/>
    <w:rsid w:val="00844DCD"/>
    <w:rsid w:val="00862ECF"/>
    <w:rsid w:val="00867DA1"/>
    <w:rsid w:val="0088745F"/>
    <w:rsid w:val="0089695F"/>
    <w:rsid w:val="008A2C04"/>
    <w:rsid w:val="008A5ECD"/>
    <w:rsid w:val="008B4C94"/>
    <w:rsid w:val="008C2487"/>
    <w:rsid w:val="008C46CA"/>
    <w:rsid w:val="008C5727"/>
    <w:rsid w:val="008E1F26"/>
    <w:rsid w:val="008E3CC5"/>
    <w:rsid w:val="008E7506"/>
    <w:rsid w:val="00913241"/>
    <w:rsid w:val="00915960"/>
    <w:rsid w:val="00917623"/>
    <w:rsid w:val="00925E01"/>
    <w:rsid w:val="00926513"/>
    <w:rsid w:val="0092711D"/>
    <w:rsid w:val="00932C62"/>
    <w:rsid w:val="009425D4"/>
    <w:rsid w:val="009475B4"/>
    <w:rsid w:val="00954E5C"/>
    <w:rsid w:val="00971CEE"/>
    <w:rsid w:val="00975F1A"/>
    <w:rsid w:val="009821A7"/>
    <w:rsid w:val="00990055"/>
    <w:rsid w:val="009B0D80"/>
    <w:rsid w:val="009B236E"/>
    <w:rsid w:val="009B5DAC"/>
    <w:rsid w:val="009D7EFB"/>
    <w:rsid w:val="00A0435A"/>
    <w:rsid w:val="00A0562E"/>
    <w:rsid w:val="00A329B9"/>
    <w:rsid w:val="00A356A0"/>
    <w:rsid w:val="00A37727"/>
    <w:rsid w:val="00A518F4"/>
    <w:rsid w:val="00A53FB0"/>
    <w:rsid w:val="00A65D43"/>
    <w:rsid w:val="00A733DE"/>
    <w:rsid w:val="00A84672"/>
    <w:rsid w:val="00A9036E"/>
    <w:rsid w:val="00A916C3"/>
    <w:rsid w:val="00A9421F"/>
    <w:rsid w:val="00AA298F"/>
    <w:rsid w:val="00AA39FE"/>
    <w:rsid w:val="00AC3207"/>
    <w:rsid w:val="00AD1468"/>
    <w:rsid w:val="00AD7419"/>
    <w:rsid w:val="00AE0819"/>
    <w:rsid w:val="00AF7B88"/>
    <w:rsid w:val="00B05319"/>
    <w:rsid w:val="00B12DA8"/>
    <w:rsid w:val="00B14B76"/>
    <w:rsid w:val="00B23DFA"/>
    <w:rsid w:val="00B3575B"/>
    <w:rsid w:val="00B42618"/>
    <w:rsid w:val="00B45B6C"/>
    <w:rsid w:val="00B5646A"/>
    <w:rsid w:val="00B5677C"/>
    <w:rsid w:val="00B57AD9"/>
    <w:rsid w:val="00B6250C"/>
    <w:rsid w:val="00BA0680"/>
    <w:rsid w:val="00BB0D35"/>
    <w:rsid w:val="00BC1861"/>
    <w:rsid w:val="00BC308B"/>
    <w:rsid w:val="00BD3E2F"/>
    <w:rsid w:val="00BE0892"/>
    <w:rsid w:val="00BE1F83"/>
    <w:rsid w:val="00BE5913"/>
    <w:rsid w:val="00BF1008"/>
    <w:rsid w:val="00C02690"/>
    <w:rsid w:val="00C102EA"/>
    <w:rsid w:val="00C1187E"/>
    <w:rsid w:val="00C13392"/>
    <w:rsid w:val="00C17A1D"/>
    <w:rsid w:val="00C328E3"/>
    <w:rsid w:val="00C342A4"/>
    <w:rsid w:val="00C4632F"/>
    <w:rsid w:val="00C60E45"/>
    <w:rsid w:val="00C71B52"/>
    <w:rsid w:val="00C730DC"/>
    <w:rsid w:val="00C83C6E"/>
    <w:rsid w:val="00CA4500"/>
    <w:rsid w:val="00CA57BB"/>
    <w:rsid w:val="00CF13F9"/>
    <w:rsid w:val="00CF367D"/>
    <w:rsid w:val="00D04AB6"/>
    <w:rsid w:val="00D100CA"/>
    <w:rsid w:val="00D17057"/>
    <w:rsid w:val="00D30116"/>
    <w:rsid w:val="00D417CE"/>
    <w:rsid w:val="00D57FB7"/>
    <w:rsid w:val="00D87262"/>
    <w:rsid w:val="00D949D7"/>
    <w:rsid w:val="00DA143B"/>
    <w:rsid w:val="00DC2D9B"/>
    <w:rsid w:val="00DD3AAA"/>
    <w:rsid w:val="00DD4B14"/>
    <w:rsid w:val="00DE7BC5"/>
    <w:rsid w:val="00DE7FE0"/>
    <w:rsid w:val="00DF3F19"/>
    <w:rsid w:val="00DF5FEB"/>
    <w:rsid w:val="00DF6D76"/>
    <w:rsid w:val="00E10C16"/>
    <w:rsid w:val="00E2789C"/>
    <w:rsid w:val="00E31D88"/>
    <w:rsid w:val="00E57E39"/>
    <w:rsid w:val="00E61672"/>
    <w:rsid w:val="00E63928"/>
    <w:rsid w:val="00E678EB"/>
    <w:rsid w:val="00E762BD"/>
    <w:rsid w:val="00E9226F"/>
    <w:rsid w:val="00EA4EDB"/>
    <w:rsid w:val="00EA626A"/>
    <w:rsid w:val="00EB3F41"/>
    <w:rsid w:val="00EB7E0B"/>
    <w:rsid w:val="00EC6350"/>
    <w:rsid w:val="00EC7723"/>
    <w:rsid w:val="00F00648"/>
    <w:rsid w:val="00F06D8E"/>
    <w:rsid w:val="00F143AB"/>
    <w:rsid w:val="00F17C36"/>
    <w:rsid w:val="00F210AA"/>
    <w:rsid w:val="00F317EF"/>
    <w:rsid w:val="00F34B96"/>
    <w:rsid w:val="00F51B5D"/>
    <w:rsid w:val="00F527D4"/>
    <w:rsid w:val="00F60190"/>
    <w:rsid w:val="00F64F8A"/>
    <w:rsid w:val="00FA0926"/>
    <w:rsid w:val="00FA1DB7"/>
    <w:rsid w:val="00FA2483"/>
    <w:rsid w:val="00FB5B9A"/>
    <w:rsid w:val="00FC11BA"/>
    <w:rsid w:val="00FD4172"/>
    <w:rsid w:val="00FD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E2F3CB"/>
  <w15:chartTrackingRefBased/>
  <w15:docId w15:val="{E50BF70F-EE7D-4862-BB63-F2A25BB0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44DCD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44DCD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0E45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046056"/>
    <w:rPr>
      <w:rFonts w:cs="Arial"/>
      <w:sz w:val="20"/>
      <w:szCs w:val="20"/>
    </w:rPr>
  </w:style>
  <w:style w:type="paragraph" w:styleId="Title">
    <w:name w:val="Title"/>
    <w:basedOn w:val="Normal"/>
    <w:qFormat/>
    <w:rsid w:val="00844DCD"/>
    <w:pPr>
      <w:jc w:val="center"/>
    </w:pPr>
    <w:rPr>
      <w:b/>
      <w:bCs/>
    </w:rPr>
  </w:style>
  <w:style w:type="table" w:styleId="TableGrid">
    <w:name w:val="Table Grid"/>
    <w:basedOn w:val="TableNormal"/>
    <w:rsid w:val="008C2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C509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C50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5B9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FB5B9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B5B9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B5B9A"/>
    <w:rPr>
      <w:sz w:val="24"/>
      <w:szCs w:val="24"/>
    </w:rPr>
  </w:style>
  <w:style w:type="character" w:styleId="Hyperlink">
    <w:name w:val="Hyperlink"/>
    <w:rsid w:val="00F17C36"/>
    <w:rPr>
      <w:color w:val="0000FF"/>
      <w:u w:val="single"/>
    </w:rPr>
  </w:style>
  <w:style w:type="paragraph" w:customStyle="1" w:styleId="Default">
    <w:name w:val="Default"/>
    <w:rsid w:val="00B57AD9"/>
    <w:pPr>
      <w:autoSpaceDE w:val="0"/>
      <w:autoSpaceDN w:val="0"/>
      <w:adjustRightInd w:val="0"/>
    </w:pPr>
    <w:rPr>
      <w:rFonts w:ascii="Source Sans Pro" w:hAnsi="Source Sans Pro" w:cs="Source Sans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2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1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Section508.gov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850198327864CA1AEB653CFB54FC0" ma:contentTypeVersion="0" ma:contentTypeDescription="Create a new document." ma:contentTypeScope="" ma:versionID="bda4b3cfb3f8cc141167577998eb46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AD62AE-9224-4453-B61A-7AA3C3F076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266285-E19C-44E2-A7DF-B06371587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29F692-9C39-4066-A83D-A662E638BA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Mission Oriented Business Integrated Services (MOBIS)</vt:lpstr>
    </vt:vector>
  </TitlesOfParts>
  <Company>CHSRA  U.W. - Madison</Company>
  <LinksUpToDate>false</LinksUpToDate>
  <CharactersWithSpaces>8519</CharactersWithSpaces>
  <SharedDoc>false</SharedDoc>
  <HLinks>
    <vt:vector size="6" baseType="variant">
      <vt:variant>
        <vt:i4>6422578</vt:i4>
      </vt:variant>
      <vt:variant>
        <vt:i4>0</vt:i4>
      </vt:variant>
      <vt:variant>
        <vt:i4>0</vt:i4>
      </vt:variant>
      <vt:variant>
        <vt:i4>5</vt:i4>
      </vt:variant>
      <vt:variant>
        <vt:lpwstr>http://www.section508.gov/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 Oriented Business Integrated Services (MOBIS)</dc:title>
  <dc:subject/>
  <dc:creator>Kay Hutchison</dc:creator>
  <cp:keywords/>
  <cp:lastModifiedBy>user</cp:lastModifiedBy>
  <cp:revision>2</cp:revision>
  <cp:lastPrinted>2020-02-12T20:13:00Z</cp:lastPrinted>
  <dcterms:created xsi:type="dcterms:W3CDTF">2021-06-16T18:28:00Z</dcterms:created>
  <dcterms:modified xsi:type="dcterms:W3CDTF">2021-06-16T18:28:00Z</dcterms:modified>
</cp:coreProperties>
</file>