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387DB" w14:textId="682650F6" w:rsidR="004E30EB" w:rsidRDefault="00D201D3" w:rsidP="00896561">
      <w:pPr>
        <w:pStyle w:val="NormalWeb"/>
        <w:spacing w:before="0" w:beforeAutospacing="0" w:after="0" w:afterAutospacing="0"/>
        <w:ind w:right="-450"/>
        <w:contextualSpacing/>
      </w:pPr>
      <w:r>
        <w:rPr>
          <w:rFonts w:ascii="Arial" w:hAnsi="Arial" w:cs="Arial"/>
          <w:color w:val="000000"/>
        </w:rPr>
        <w:t xml:space="preserve"> </w:t>
      </w:r>
      <w:r w:rsidR="004E30EB" w:rsidRPr="004E30EB">
        <w:rPr>
          <w:rFonts w:ascii="Arial" w:hAnsi="Arial" w:cs="Arial"/>
          <w:color w:val="000000"/>
        </w:rPr>
        <w:t xml:space="preserve">Med </w:t>
      </w:r>
      <w:r w:rsidR="005D7E94">
        <w:rPr>
          <w:rFonts w:ascii="Arial" w:hAnsi="Arial" w:cs="Arial"/>
          <w:color w:val="000000"/>
        </w:rPr>
        <w:t>c</w:t>
      </w:r>
      <w:r w:rsidR="004E30EB" w:rsidRPr="004E30EB">
        <w:rPr>
          <w:rFonts w:ascii="Arial" w:hAnsi="Arial" w:cs="Arial"/>
          <w:color w:val="000000"/>
        </w:rPr>
        <w:t>lassification</w:t>
      </w:r>
      <w:r w:rsidR="00F7325D">
        <w:rPr>
          <w:rFonts w:ascii="Arial" w:hAnsi="Arial" w:cs="Arial"/>
          <w:color w:val="000000"/>
        </w:rPr>
        <w:t>s</w:t>
      </w:r>
      <w:r w:rsidR="00634A64">
        <w:rPr>
          <w:rFonts w:ascii="Arial" w:hAnsi="Arial" w:cs="Arial"/>
          <w:color w:val="000000"/>
        </w:rPr>
        <w:t>-</w:t>
      </w:r>
      <w:r w:rsidR="00E8500A">
        <w:rPr>
          <w:rFonts w:ascii="Arial" w:hAnsi="Arial" w:cs="Arial"/>
          <w:color w:val="000000"/>
        </w:rPr>
        <w:t xml:space="preserve"> why the med is ordered</w:t>
      </w:r>
      <w:r w:rsidR="000B2CA8">
        <w:rPr>
          <w:rFonts w:ascii="Arial" w:hAnsi="Arial" w:cs="Arial"/>
          <w:color w:val="000000"/>
        </w:rPr>
        <w:t>, based on the diagnosis</w:t>
      </w:r>
      <w:r w:rsidR="008170DA">
        <w:rPr>
          <w:rFonts w:ascii="Arial" w:hAnsi="Arial" w:cs="Arial"/>
          <w:color w:val="000000"/>
        </w:rPr>
        <w:t>: reason/purpose/use</w:t>
      </w:r>
    </w:p>
    <w:p w14:paraId="12A42F6B" w14:textId="77777777" w:rsidR="00896561" w:rsidRDefault="00896561" w:rsidP="00896561">
      <w:pPr>
        <w:pStyle w:val="NormalWeb"/>
        <w:spacing w:before="0" w:beforeAutospacing="0" w:after="0" w:afterAutospacing="0"/>
        <w:ind w:right="-446"/>
        <w:contextualSpacing/>
        <w:rPr>
          <w:rFonts w:ascii="Arial" w:hAnsi="Arial" w:cs="Arial"/>
          <w:color w:val="000000"/>
          <w:sz w:val="22"/>
          <w:szCs w:val="22"/>
        </w:rPr>
      </w:pPr>
    </w:p>
    <w:p w14:paraId="5CCFCF46" w14:textId="7BF8CB82" w:rsidR="004E30EB" w:rsidRDefault="004E30EB" w:rsidP="00896561">
      <w:pPr>
        <w:pStyle w:val="NormalWeb"/>
        <w:spacing w:before="0" w:beforeAutospacing="0" w:after="0" w:afterAutospacing="0"/>
        <w:ind w:right="-446"/>
        <w:contextualSpacing/>
      </w:pPr>
      <w:r>
        <w:rPr>
          <w:rFonts w:ascii="Arial" w:hAnsi="Arial" w:cs="Arial"/>
          <w:color w:val="000000"/>
          <w:sz w:val="22"/>
          <w:szCs w:val="22"/>
        </w:rPr>
        <w:t>Amphetamine - Cerebral stimulant </w:t>
      </w:r>
    </w:p>
    <w:p w14:paraId="2B4F8DCB" w14:textId="77777777" w:rsidR="004E30EB" w:rsidRDefault="004E30EB" w:rsidP="005D7E94">
      <w:pPr>
        <w:pStyle w:val="NormalWeb"/>
        <w:spacing w:before="0" w:beforeAutospacing="0" w:after="0" w:afterAutospacing="0" w:line="360" w:lineRule="auto"/>
        <w:ind w:right="-446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Analgesic </w:t>
      </w:r>
      <w:r>
        <w:rPr>
          <w:rFonts w:ascii="Arial" w:hAnsi="Arial" w:cs="Arial"/>
          <w:color w:val="000000"/>
          <w:sz w:val="22"/>
          <w:szCs w:val="22"/>
        </w:rPr>
        <w:t>- Pain relief </w:t>
      </w:r>
    </w:p>
    <w:p w14:paraId="25FF64A9" w14:textId="77777777" w:rsidR="004E30EB" w:rsidRDefault="004E30EB" w:rsidP="005D7E94">
      <w:pPr>
        <w:pStyle w:val="NormalWeb"/>
        <w:spacing w:before="0" w:beforeAutospacing="0" w:after="0" w:afterAutospacing="0" w:line="360" w:lineRule="auto"/>
        <w:ind w:right="-446"/>
      </w:pPr>
      <w:r>
        <w:rPr>
          <w:rFonts w:ascii="Arial" w:hAnsi="Arial" w:cs="Arial"/>
          <w:color w:val="000000"/>
          <w:sz w:val="22"/>
          <w:szCs w:val="22"/>
        </w:rPr>
        <w:t>Antacid - Prevents or relieves gastric distress </w:t>
      </w:r>
    </w:p>
    <w:p w14:paraId="51C57EE9" w14:textId="77777777" w:rsidR="004E30EB" w:rsidRDefault="004E30EB" w:rsidP="005D7E94">
      <w:pPr>
        <w:pStyle w:val="NormalWeb"/>
        <w:spacing w:before="0" w:beforeAutospacing="0" w:after="0" w:afterAutospacing="0" w:line="360" w:lineRule="auto"/>
        <w:ind w:right="-446"/>
      </w:pPr>
      <w:r>
        <w:rPr>
          <w:rFonts w:ascii="Arial" w:hAnsi="Arial" w:cs="Arial"/>
          <w:b/>
          <w:bCs/>
          <w:color w:val="000000"/>
          <w:sz w:val="22"/>
          <w:szCs w:val="22"/>
        </w:rPr>
        <w:t>Antianxiety</w:t>
      </w:r>
      <w:r>
        <w:rPr>
          <w:rFonts w:ascii="Arial" w:hAnsi="Arial" w:cs="Arial"/>
          <w:color w:val="000000"/>
          <w:sz w:val="22"/>
          <w:szCs w:val="22"/>
        </w:rPr>
        <w:t xml:space="preserve"> (Benzodiazepines) - Prevents or relieves anxiety </w:t>
      </w:r>
    </w:p>
    <w:p w14:paraId="20A2907B" w14:textId="77777777" w:rsidR="004E30EB" w:rsidRDefault="004E30EB" w:rsidP="005D7E94">
      <w:pPr>
        <w:pStyle w:val="NormalWeb"/>
        <w:spacing w:before="0" w:beforeAutospacing="0" w:after="0" w:afterAutospacing="0" w:line="360" w:lineRule="auto"/>
        <w:ind w:right="-446"/>
      </w:pPr>
      <w:r>
        <w:rPr>
          <w:rFonts w:ascii="Arial" w:hAnsi="Arial" w:cs="Arial"/>
          <w:b/>
          <w:bCs/>
          <w:color w:val="000000"/>
          <w:sz w:val="22"/>
          <w:szCs w:val="22"/>
        </w:rPr>
        <w:t>Antiarrhythmic</w:t>
      </w:r>
      <w:r>
        <w:rPr>
          <w:rFonts w:ascii="Arial" w:hAnsi="Arial" w:cs="Arial"/>
          <w:color w:val="000000"/>
          <w:sz w:val="22"/>
          <w:szCs w:val="22"/>
        </w:rPr>
        <w:t xml:space="preserve"> (Heart Rhythm Regulators) - Prevents or relieves irregular heartbeat </w:t>
      </w:r>
    </w:p>
    <w:p w14:paraId="3DD8B2B8" w14:textId="77777777" w:rsidR="00276F55" w:rsidRDefault="004E30EB" w:rsidP="005D7E94">
      <w:pPr>
        <w:pStyle w:val="NormalWeb"/>
        <w:spacing w:before="0" w:beforeAutospacing="0" w:after="0" w:afterAutospacing="0" w:line="360" w:lineRule="auto"/>
        <w:ind w:right="-44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Antibiotic - Resolves infection </w:t>
      </w:r>
    </w:p>
    <w:p w14:paraId="178D7E60" w14:textId="5573282A" w:rsidR="004E30EB" w:rsidRDefault="004E30EB" w:rsidP="005D7E94">
      <w:pPr>
        <w:pStyle w:val="NormalWeb"/>
        <w:spacing w:before="0" w:beforeAutospacing="0" w:after="0" w:afterAutospacing="0" w:line="360" w:lineRule="auto"/>
        <w:ind w:right="-446"/>
      </w:pPr>
      <w:r>
        <w:rPr>
          <w:rFonts w:ascii="Arial" w:hAnsi="Arial" w:cs="Arial"/>
          <w:color w:val="000000"/>
          <w:sz w:val="22"/>
          <w:szCs w:val="22"/>
        </w:rPr>
        <w:t>Anticoagulant - Prevents blood clotting </w:t>
      </w:r>
    </w:p>
    <w:p w14:paraId="2A35EB7D" w14:textId="77777777" w:rsidR="004E30EB" w:rsidRDefault="004E30EB" w:rsidP="005D7E94">
      <w:pPr>
        <w:pStyle w:val="NormalWeb"/>
        <w:spacing w:before="0" w:beforeAutospacing="0" w:after="0" w:afterAutospacing="0" w:line="360" w:lineRule="auto"/>
        <w:ind w:right="-446"/>
      </w:pPr>
      <w:r>
        <w:rPr>
          <w:rFonts w:ascii="Arial" w:hAnsi="Arial" w:cs="Arial"/>
          <w:b/>
          <w:bCs/>
          <w:color w:val="000000"/>
          <w:sz w:val="22"/>
          <w:szCs w:val="22"/>
        </w:rPr>
        <w:t>Anticonvulsan</w:t>
      </w:r>
      <w:r>
        <w:rPr>
          <w:rFonts w:ascii="Arial" w:hAnsi="Arial" w:cs="Arial"/>
          <w:color w:val="000000"/>
          <w:sz w:val="22"/>
          <w:szCs w:val="22"/>
        </w:rPr>
        <w:t>t (Antiepileptics) - Prevents or controls seizures </w:t>
      </w:r>
    </w:p>
    <w:p w14:paraId="7197E03E" w14:textId="77777777" w:rsidR="004E30EB" w:rsidRDefault="004E30EB" w:rsidP="005D7E94">
      <w:pPr>
        <w:pStyle w:val="NormalWeb"/>
        <w:spacing w:before="0" w:beforeAutospacing="0" w:after="0" w:afterAutospacing="0" w:line="360" w:lineRule="auto"/>
        <w:ind w:right="-446"/>
      </w:pPr>
      <w:r>
        <w:rPr>
          <w:rFonts w:ascii="Arial" w:hAnsi="Arial" w:cs="Arial"/>
          <w:b/>
          <w:bCs/>
          <w:color w:val="000000"/>
          <w:sz w:val="22"/>
          <w:szCs w:val="22"/>
        </w:rPr>
        <w:t>Antidepressant</w:t>
      </w:r>
      <w:r>
        <w:rPr>
          <w:rFonts w:ascii="Arial" w:hAnsi="Arial" w:cs="Arial"/>
          <w:color w:val="000000"/>
          <w:sz w:val="22"/>
          <w:szCs w:val="22"/>
        </w:rPr>
        <w:t xml:space="preserve"> - Prevents or relieves the symptoms of depression </w:t>
      </w:r>
    </w:p>
    <w:p w14:paraId="6A828F73" w14:textId="77777777" w:rsidR="004E30EB" w:rsidRDefault="004E30EB" w:rsidP="005D7E94">
      <w:pPr>
        <w:pStyle w:val="NormalWeb"/>
        <w:spacing w:before="0" w:beforeAutospacing="0" w:after="0" w:afterAutospacing="0" w:line="360" w:lineRule="auto"/>
        <w:ind w:right="-446"/>
      </w:pPr>
      <w:r>
        <w:rPr>
          <w:rFonts w:ascii="Arial" w:hAnsi="Arial" w:cs="Arial"/>
          <w:color w:val="000000"/>
          <w:sz w:val="22"/>
          <w:szCs w:val="22"/>
        </w:rPr>
        <w:t>Antidiabetic - Controls diabetes, decreases blood sugar </w:t>
      </w:r>
    </w:p>
    <w:p w14:paraId="2DC62265" w14:textId="77777777" w:rsidR="004E30EB" w:rsidRDefault="004E30EB" w:rsidP="005D7E94">
      <w:pPr>
        <w:pStyle w:val="NormalWeb"/>
        <w:spacing w:before="0" w:beforeAutospacing="0" w:after="0" w:afterAutospacing="0" w:line="360" w:lineRule="auto"/>
        <w:ind w:right="-446"/>
      </w:pPr>
      <w:r>
        <w:rPr>
          <w:rFonts w:ascii="Arial" w:hAnsi="Arial" w:cs="Arial"/>
          <w:color w:val="000000"/>
          <w:sz w:val="22"/>
          <w:szCs w:val="22"/>
        </w:rPr>
        <w:t>Antidiarrheal - Controls diarrhea Antiemetic - Controls nausea and vomiting </w:t>
      </w:r>
    </w:p>
    <w:p w14:paraId="25223A96" w14:textId="77777777" w:rsidR="004E30EB" w:rsidRDefault="004E30EB" w:rsidP="005D7E94">
      <w:pPr>
        <w:pStyle w:val="NormalWeb"/>
        <w:spacing w:before="0" w:beforeAutospacing="0" w:after="0" w:afterAutospacing="0" w:line="360" w:lineRule="auto"/>
        <w:ind w:right="-446"/>
      </w:pPr>
      <w:r>
        <w:rPr>
          <w:rFonts w:ascii="Arial" w:hAnsi="Arial" w:cs="Arial"/>
          <w:color w:val="000000"/>
          <w:sz w:val="22"/>
          <w:szCs w:val="22"/>
        </w:rPr>
        <w:t>Antihistamine - Relieves allergic symptoms </w:t>
      </w:r>
    </w:p>
    <w:p w14:paraId="2D2E4151" w14:textId="77777777" w:rsidR="004E30EB" w:rsidRDefault="004E30EB" w:rsidP="005D7E94">
      <w:pPr>
        <w:pStyle w:val="NormalWeb"/>
        <w:spacing w:before="0" w:beforeAutospacing="0" w:after="0" w:afterAutospacing="0" w:line="360" w:lineRule="auto"/>
        <w:ind w:right="-446"/>
      </w:pPr>
      <w:r>
        <w:rPr>
          <w:rFonts w:ascii="Arial" w:hAnsi="Arial" w:cs="Arial"/>
          <w:color w:val="000000"/>
          <w:sz w:val="22"/>
          <w:szCs w:val="22"/>
        </w:rPr>
        <w:t>Antihyperlipidemic – Decreases Cholesterol and Triglycerides </w:t>
      </w:r>
    </w:p>
    <w:p w14:paraId="628C9C70" w14:textId="77777777" w:rsidR="004E30EB" w:rsidRDefault="004E30EB" w:rsidP="005D7E94">
      <w:pPr>
        <w:pStyle w:val="NormalWeb"/>
        <w:spacing w:before="0" w:beforeAutospacing="0" w:after="0" w:afterAutospacing="0" w:line="360" w:lineRule="auto"/>
        <w:ind w:right="-446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Antihypertensive </w:t>
      </w:r>
      <w:r>
        <w:rPr>
          <w:rFonts w:ascii="Arial" w:hAnsi="Arial" w:cs="Arial"/>
          <w:color w:val="000000"/>
          <w:sz w:val="22"/>
          <w:szCs w:val="22"/>
        </w:rPr>
        <w:t>- Controls high blood pressure </w:t>
      </w:r>
    </w:p>
    <w:p w14:paraId="475A50A0" w14:textId="77777777" w:rsidR="004E30EB" w:rsidRDefault="004E30EB" w:rsidP="005D7E94">
      <w:pPr>
        <w:pStyle w:val="NormalWeb"/>
        <w:spacing w:before="0" w:beforeAutospacing="0" w:after="0" w:afterAutospacing="0" w:line="360" w:lineRule="auto"/>
        <w:ind w:right="-446"/>
      </w:pPr>
      <w:r>
        <w:rPr>
          <w:rFonts w:ascii="Arial" w:hAnsi="Arial" w:cs="Arial"/>
          <w:color w:val="000000"/>
          <w:sz w:val="22"/>
          <w:szCs w:val="22"/>
        </w:rPr>
        <w:t>Anti-inflammatory: Steroid or NSAID - Decreases inflammation, swelling, pain Steroid - Naturally occurring hormone </w:t>
      </w:r>
    </w:p>
    <w:p w14:paraId="6ED3DF17" w14:textId="77777777" w:rsidR="004E30EB" w:rsidRDefault="004E30EB" w:rsidP="005D7E94">
      <w:pPr>
        <w:pStyle w:val="NormalWeb"/>
        <w:spacing w:before="0" w:beforeAutospacing="0" w:after="0" w:afterAutospacing="0" w:line="360" w:lineRule="auto"/>
        <w:ind w:right="-446"/>
      </w:pPr>
      <w:r>
        <w:rPr>
          <w:rFonts w:ascii="Arial" w:hAnsi="Arial" w:cs="Arial"/>
          <w:color w:val="000000"/>
          <w:sz w:val="22"/>
          <w:szCs w:val="22"/>
        </w:rPr>
        <w:t>NSAID - (Non Steroidal Anti-Inflammatory Drug) – A synthetic anti-inflammatory drug </w:t>
      </w:r>
    </w:p>
    <w:p w14:paraId="512274CF" w14:textId="77777777" w:rsidR="004E30EB" w:rsidRDefault="004E30EB" w:rsidP="005D7E94">
      <w:pPr>
        <w:pStyle w:val="NormalWeb"/>
        <w:spacing w:before="0" w:beforeAutospacing="0" w:after="0" w:afterAutospacing="0" w:line="360" w:lineRule="auto"/>
        <w:ind w:right="-446"/>
      </w:pPr>
      <w:r>
        <w:rPr>
          <w:rFonts w:ascii="Arial" w:hAnsi="Arial" w:cs="Arial"/>
          <w:color w:val="000000"/>
          <w:sz w:val="22"/>
          <w:szCs w:val="22"/>
        </w:rPr>
        <w:t>Anti-ovulant - Prevents ovulation, birth control medication </w:t>
      </w:r>
    </w:p>
    <w:p w14:paraId="31E801FE" w14:textId="77777777" w:rsidR="004E30EB" w:rsidRDefault="004E30EB" w:rsidP="005D7E94">
      <w:pPr>
        <w:pStyle w:val="NormalWeb"/>
        <w:spacing w:before="0" w:beforeAutospacing="0" w:after="0" w:afterAutospacing="0" w:line="360" w:lineRule="auto"/>
        <w:ind w:right="-446"/>
      </w:pPr>
      <w:r>
        <w:rPr>
          <w:rFonts w:ascii="Arial" w:hAnsi="Arial" w:cs="Arial"/>
          <w:color w:val="000000"/>
          <w:sz w:val="22"/>
          <w:szCs w:val="22"/>
        </w:rPr>
        <w:t>Antipruritic - Relieves itching </w:t>
      </w:r>
    </w:p>
    <w:p w14:paraId="2CA12A1E" w14:textId="77777777" w:rsidR="004E30EB" w:rsidRDefault="004E30EB" w:rsidP="005D7E94">
      <w:pPr>
        <w:pStyle w:val="NormalWeb"/>
        <w:spacing w:before="0" w:beforeAutospacing="0" w:after="0" w:afterAutospacing="0" w:line="360" w:lineRule="auto"/>
        <w:ind w:right="-446"/>
      </w:pPr>
      <w:r>
        <w:rPr>
          <w:rFonts w:ascii="Arial" w:hAnsi="Arial" w:cs="Arial"/>
          <w:b/>
          <w:bCs/>
          <w:color w:val="000000"/>
          <w:sz w:val="22"/>
          <w:szCs w:val="22"/>
        </w:rPr>
        <w:t>Antipsychotic</w:t>
      </w:r>
      <w:r>
        <w:rPr>
          <w:rFonts w:ascii="Arial" w:hAnsi="Arial" w:cs="Arial"/>
          <w:color w:val="000000"/>
          <w:sz w:val="22"/>
          <w:szCs w:val="22"/>
        </w:rPr>
        <w:t xml:space="preserve"> (Neuroleptics)- Controls symptoms of psychotic diseases such as schizophrenia </w:t>
      </w:r>
    </w:p>
    <w:p w14:paraId="3DD98742" w14:textId="77777777" w:rsidR="004E30EB" w:rsidRDefault="004E30EB" w:rsidP="005D7E94">
      <w:pPr>
        <w:pStyle w:val="NormalWeb"/>
        <w:spacing w:before="0" w:beforeAutospacing="0" w:after="0" w:afterAutospacing="0" w:line="360" w:lineRule="auto"/>
        <w:ind w:right="-446"/>
      </w:pPr>
      <w:r>
        <w:rPr>
          <w:rFonts w:ascii="Arial" w:hAnsi="Arial" w:cs="Arial"/>
          <w:color w:val="000000"/>
          <w:sz w:val="22"/>
          <w:szCs w:val="22"/>
        </w:rPr>
        <w:t>Antipyretic - Reduces fever </w:t>
      </w:r>
    </w:p>
    <w:p w14:paraId="5D26B7F5" w14:textId="77777777" w:rsidR="004E30EB" w:rsidRDefault="004E30EB" w:rsidP="005D7E94">
      <w:pPr>
        <w:pStyle w:val="NormalWeb"/>
        <w:spacing w:before="0" w:beforeAutospacing="0" w:after="0" w:afterAutospacing="0" w:line="360" w:lineRule="auto"/>
        <w:ind w:right="-446"/>
      </w:pPr>
      <w:r>
        <w:rPr>
          <w:rFonts w:ascii="Arial" w:hAnsi="Arial" w:cs="Arial"/>
          <w:b/>
          <w:bCs/>
          <w:color w:val="000000"/>
          <w:sz w:val="22"/>
          <w:szCs w:val="22"/>
        </w:rPr>
        <w:t>Antitussive</w:t>
      </w:r>
      <w:r>
        <w:rPr>
          <w:rFonts w:ascii="Arial" w:hAnsi="Arial" w:cs="Arial"/>
          <w:color w:val="000000"/>
          <w:sz w:val="22"/>
          <w:szCs w:val="22"/>
        </w:rPr>
        <w:t xml:space="preserve"> (Cough Suppressant) - Relieves </w:t>
      </w:r>
      <w:r w:rsidRPr="004E30EB">
        <w:rPr>
          <w:rFonts w:ascii="Arial" w:hAnsi="Arial" w:cs="Arial"/>
          <w:b/>
          <w:bCs/>
          <w:color w:val="000000"/>
          <w:sz w:val="22"/>
          <w:szCs w:val="22"/>
        </w:rPr>
        <w:t>dry</w:t>
      </w:r>
      <w:r>
        <w:rPr>
          <w:rFonts w:ascii="Arial" w:hAnsi="Arial" w:cs="Arial"/>
          <w:color w:val="000000"/>
          <w:sz w:val="22"/>
          <w:szCs w:val="22"/>
        </w:rPr>
        <w:t xml:space="preserve"> cough </w:t>
      </w:r>
    </w:p>
    <w:p w14:paraId="316C08B2" w14:textId="77777777" w:rsidR="004E30EB" w:rsidRDefault="004E30EB" w:rsidP="005D7E94">
      <w:pPr>
        <w:pStyle w:val="NormalWeb"/>
        <w:spacing w:before="0" w:beforeAutospacing="0" w:after="0" w:afterAutospacing="0" w:line="360" w:lineRule="auto"/>
        <w:ind w:right="-446"/>
      </w:pPr>
      <w:r>
        <w:rPr>
          <w:rFonts w:ascii="Arial" w:hAnsi="Arial" w:cs="Arial"/>
          <w:color w:val="000000"/>
          <w:sz w:val="22"/>
          <w:szCs w:val="22"/>
        </w:rPr>
        <w:t>Bronchodilator - Prevents or relieves respiratory distress </w:t>
      </w:r>
    </w:p>
    <w:p w14:paraId="18967493" w14:textId="77777777" w:rsidR="004E30EB" w:rsidRDefault="004E30EB" w:rsidP="005D7E94">
      <w:pPr>
        <w:pStyle w:val="NormalWeb"/>
        <w:spacing w:before="0" w:beforeAutospacing="0" w:after="0" w:afterAutospacing="0" w:line="360" w:lineRule="auto"/>
        <w:ind w:right="-446"/>
      </w:pPr>
      <w:r>
        <w:rPr>
          <w:rFonts w:ascii="Arial" w:hAnsi="Arial" w:cs="Arial"/>
          <w:color w:val="000000"/>
          <w:sz w:val="22"/>
          <w:szCs w:val="22"/>
        </w:rPr>
        <w:t>Decongestant - Relieves congestion </w:t>
      </w:r>
    </w:p>
    <w:p w14:paraId="5F02F20F" w14:textId="77777777" w:rsidR="004E30EB" w:rsidRDefault="004E30EB" w:rsidP="005D7E94">
      <w:pPr>
        <w:pStyle w:val="NormalWeb"/>
        <w:spacing w:before="0" w:beforeAutospacing="0" w:after="0" w:afterAutospacing="0" w:line="360" w:lineRule="auto"/>
        <w:ind w:right="-446"/>
      </w:pPr>
      <w:r>
        <w:rPr>
          <w:rFonts w:ascii="Arial" w:hAnsi="Arial" w:cs="Arial"/>
          <w:color w:val="000000"/>
          <w:sz w:val="22"/>
          <w:szCs w:val="22"/>
        </w:rPr>
        <w:t>Diuretic - Relieves fluid retention </w:t>
      </w:r>
    </w:p>
    <w:p w14:paraId="0F0D0E4E" w14:textId="77777777" w:rsidR="004E30EB" w:rsidRDefault="004E30EB" w:rsidP="005D7E94">
      <w:pPr>
        <w:pStyle w:val="NormalWeb"/>
        <w:spacing w:before="0" w:beforeAutospacing="0" w:after="0" w:afterAutospacing="0" w:line="360" w:lineRule="auto"/>
        <w:ind w:right="-446"/>
      </w:pPr>
      <w:r>
        <w:rPr>
          <w:rFonts w:ascii="Arial" w:hAnsi="Arial" w:cs="Arial"/>
          <w:color w:val="000000"/>
          <w:sz w:val="22"/>
          <w:szCs w:val="22"/>
        </w:rPr>
        <w:t>Electrolyte Supplement - Replaces depleted body chemicals </w:t>
      </w:r>
    </w:p>
    <w:p w14:paraId="02EA8C8C" w14:textId="77777777" w:rsidR="004E30EB" w:rsidRDefault="004E30EB" w:rsidP="005D7E94">
      <w:pPr>
        <w:pStyle w:val="NormalWeb"/>
        <w:spacing w:before="0" w:beforeAutospacing="0" w:after="0" w:afterAutospacing="0" w:line="360" w:lineRule="auto"/>
        <w:ind w:right="-446"/>
      </w:pPr>
      <w:r>
        <w:rPr>
          <w:rFonts w:ascii="Arial" w:hAnsi="Arial" w:cs="Arial"/>
          <w:color w:val="000000"/>
          <w:sz w:val="22"/>
          <w:szCs w:val="22"/>
        </w:rPr>
        <w:t>Emetic - Causes vomiting </w:t>
      </w:r>
    </w:p>
    <w:p w14:paraId="7B1E91E6" w14:textId="1A79EC5E" w:rsidR="004E30EB" w:rsidRDefault="004E30EB" w:rsidP="005D7E94">
      <w:pPr>
        <w:pStyle w:val="NormalWeb"/>
        <w:spacing w:before="0" w:beforeAutospacing="0" w:after="0" w:afterAutospacing="0" w:line="360" w:lineRule="auto"/>
        <w:ind w:right="-446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Expectorant </w:t>
      </w:r>
      <w:r>
        <w:rPr>
          <w:rFonts w:ascii="Arial" w:hAnsi="Arial" w:cs="Arial"/>
          <w:color w:val="000000"/>
          <w:sz w:val="22"/>
          <w:szCs w:val="22"/>
        </w:rPr>
        <w:t xml:space="preserve">- Loosens mucous secretions with a </w:t>
      </w:r>
      <w:r>
        <w:rPr>
          <w:rFonts w:ascii="Arial" w:hAnsi="Arial" w:cs="Arial"/>
          <w:b/>
          <w:bCs/>
          <w:color w:val="000000"/>
          <w:sz w:val="22"/>
          <w:szCs w:val="22"/>
        </w:rPr>
        <w:t>wet</w:t>
      </w:r>
      <w:r>
        <w:rPr>
          <w:rFonts w:ascii="Arial" w:hAnsi="Arial" w:cs="Arial"/>
          <w:color w:val="000000"/>
          <w:sz w:val="22"/>
          <w:szCs w:val="22"/>
        </w:rPr>
        <w:t xml:space="preserve"> cough, so they can be coughed up </w:t>
      </w:r>
    </w:p>
    <w:p w14:paraId="5ED029DA" w14:textId="77777777" w:rsidR="004E30EB" w:rsidRDefault="004E30EB" w:rsidP="005D7E94">
      <w:pPr>
        <w:pStyle w:val="NormalWeb"/>
        <w:spacing w:before="0" w:beforeAutospacing="0" w:after="0" w:afterAutospacing="0" w:line="360" w:lineRule="auto"/>
        <w:ind w:right="-446"/>
      </w:pPr>
      <w:r>
        <w:rPr>
          <w:rFonts w:ascii="Arial" w:hAnsi="Arial" w:cs="Arial"/>
          <w:color w:val="000000"/>
          <w:sz w:val="22"/>
          <w:szCs w:val="22"/>
        </w:rPr>
        <w:t>Hormonal Replacements - Replaces hormones in the body </w:t>
      </w:r>
    </w:p>
    <w:p w14:paraId="72E2865B" w14:textId="77777777" w:rsidR="004E30EB" w:rsidRDefault="004E30EB" w:rsidP="005D7E94">
      <w:pPr>
        <w:pStyle w:val="NormalWeb"/>
        <w:spacing w:before="0" w:beforeAutospacing="0" w:after="0" w:afterAutospacing="0" w:line="360" w:lineRule="auto"/>
        <w:ind w:right="-446"/>
      </w:pPr>
      <w:r>
        <w:rPr>
          <w:rFonts w:ascii="Arial" w:hAnsi="Arial" w:cs="Arial"/>
          <w:color w:val="000000"/>
          <w:sz w:val="22"/>
          <w:szCs w:val="22"/>
        </w:rPr>
        <w:t>Hypnotic (Sedative) - Causes sleep </w:t>
      </w:r>
    </w:p>
    <w:p w14:paraId="77493C0E" w14:textId="77777777" w:rsidR="004E30EB" w:rsidRDefault="004E30EB" w:rsidP="005D7E94">
      <w:pPr>
        <w:pStyle w:val="NormalWeb"/>
        <w:spacing w:before="0" w:beforeAutospacing="0" w:after="0" w:afterAutospacing="0" w:line="360" w:lineRule="auto"/>
        <w:ind w:right="-446"/>
      </w:pPr>
      <w:r>
        <w:rPr>
          <w:rFonts w:ascii="Arial" w:hAnsi="Arial" w:cs="Arial"/>
          <w:color w:val="000000"/>
          <w:sz w:val="22"/>
          <w:szCs w:val="22"/>
        </w:rPr>
        <w:t>Laxative (Cathartic) - Causes bowel movement </w:t>
      </w:r>
    </w:p>
    <w:p w14:paraId="4F91CD9C" w14:textId="77777777" w:rsidR="004E30EB" w:rsidRDefault="004E30EB" w:rsidP="005D7E94">
      <w:pPr>
        <w:pStyle w:val="NormalWeb"/>
        <w:spacing w:before="0" w:beforeAutospacing="0" w:after="0" w:afterAutospacing="0" w:line="360" w:lineRule="auto"/>
        <w:ind w:right="-446"/>
      </w:pPr>
      <w:r>
        <w:rPr>
          <w:rFonts w:ascii="Arial" w:hAnsi="Arial" w:cs="Arial"/>
          <w:color w:val="000000"/>
          <w:sz w:val="22"/>
          <w:szCs w:val="22"/>
        </w:rPr>
        <w:t>Miotic - Causes constriction of the pupil of the eye </w:t>
      </w:r>
    </w:p>
    <w:p w14:paraId="2789C280" w14:textId="77777777" w:rsidR="004E30EB" w:rsidRDefault="004E30EB" w:rsidP="005D7E94">
      <w:pPr>
        <w:pStyle w:val="NormalWeb"/>
        <w:spacing w:before="0" w:beforeAutospacing="0" w:after="0" w:afterAutospacing="0" w:line="360" w:lineRule="auto"/>
        <w:ind w:right="-446"/>
      </w:pPr>
      <w:r>
        <w:rPr>
          <w:rFonts w:ascii="Arial" w:hAnsi="Arial" w:cs="Arial"/>
          <w:color w:val="000000"/>
          <w:sz w:val="22"/>
          <w:szCs w:val="22"/>
        </w:rPr>
        <w:t>Muscle Relaxant - Relaxes skeletal muscle </w:t>
      </w:r>
    </w:p>
    <w:p w14:paraId="6AF76065" w14:textId="77777777" w:rsidR="004E30EB" w:rsidRDefault="004E30EB" w:rsidP="005D7E94">
      <w:pPr>
        <w:pStyle w:val="NormalWeb"/>
        <w:spacing w:before="0" w:beforeAutospacing="0" w:after="0" w:afterAutospacing="0" w:line="360" w:lineRule="auto"/>
        <w:ind w:right="-446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Psychotropic </w:t>
      </w:r>
      <w:r>
        <w:rPr>
          <w:rFonts w:ascii="Arial" w:hAnsi="Arial" w:cs="Arial"/>
          <w:color w:val="000000"/>
          <w:sz w:val="22"/>
          <w:szCs w:val="22"/>
        </w:rPr>
        <w:t>- Any mind altering drug, i.e., antipsychotic, antidepressant, anti-anxiety, hypnotics </w:t>
      </w:r>
    </w:p>
    <w:p w14:paraId="2F39EFDD" w14:textId="77777777" w:rsidR="004E30EB" w:rsidRDefault="004E30EB" w:rsidP="005D7E94">
      <w:pPr>
        <w:pStyle w:val="NormalWeb"/>
        <w:spacing w:before="0" w:beforeAutospacing="0" w:after="0" w:afterAutospacing="0" w:line="360" w:lineRule="auto"/>
        <w:ind w:right="-446"/>
      </w:pPr>
      <w:r>
        <w:rPr>
          <w:rFonts w:ascii="Arial" w:hAnsi="Arial" w:cs="Arial"/>
          <w:color w:val="000000"/>
          <w:sz w:val="22"/>
          <w:szCs w:val="22"/>
        </w:rPr>
        <w:t>Stool Softener – Draws fluid into the GI tract to soften stool </w:t>
      </w:r>
    </w:p>
    <w:p w14:paraId="5CB3BDC9" w14:textId="77777777" w:rsidR="004E30EB" w:rsidRDefault="004E30EB" w:rsidP="005D7E94">
      <w:pPr>
        <w:pStyle w:val="NormalWeb"/>
        <w:spacing w:before="0" w:beforeAutospacing="0" w:after="0" w:afterAutospacing="0" w:line="360" w:lineRule="auto"/>
        <w:ind w:right="-446"/>
      </w:pPr>
      <w:r>
        <w:rPr>
          <w:rFonts w:ascii="Arial" w:hAnsi="Arial" w:cs="Arial"/>
          <w:color w:val="000000"/>
          <w:sz w:val="22"/>
          <w:szCs w:val="22"/>
        </w:rPr>
        <w:t>Sulfa Drugs- Treats urinary tract infection </w:t>
      </w:r>
    </w:p>
    <w:p w14:paraId="7684B350" w14:textId="77777777" w:rsidR="004E30EB" w:rsidRDefault="004E30EB" w:rsidP="005D7E94">
      <w:pPr>
        <w:pStyle w:val="NormalWeb"/>
        <w:spacing w:before="0" w:beforeAutospacing="0" w:after="0" w:afterAutospacing="0" w:line="360" w:lineRule="auto"/>
        <w:ind w:right="-446"/>
      </w:pPr>
      <w:r>
        <w:rPr>
          <w:rFonts w:ascii="Arial" w:hAnsi="Arial" w:cs="Arial"/>
          <w:color w:val="000000"/>
          <w:sz w:val="22"/>
          <w:szCs w:val="22"/>
        </w:rPr>
        <w:t>Vaccine - Prevents disease </w:t>
      </w:r>
    </w:p>
    <w:p w14:paraId="5BE00876" w14:textId="77777777" w:rsidR="004E30EB" w:rsidRDefault="004E30EB" w:rsidP="005D7E94">
      <w:pPr>
        <w:pStyle w:val="NormalWeb"/>
        <w:spacing w:before="0" w:beforeAutospacing="0" w:after="0" w:afterAutospacing="0" w:line="360" w:lineRule="auto"/>
        <w:ind w:right="-446"/>
      </w:pPr>
      <w:r>
        <w:rPr>
          <w:rFonts w:ascii="Arial" w:hAnsi="Arial" w:cs="Arial"/>
          <w:b/>
          <w:bCs/>
          <w:color w:val="000000"/>
          <w:sz w:val="22"/>
          <w:szCs w:val="22"/>
        </w:rPr>
        <w:t>Vasodilator -</w:t>
      </w:r>
      <w:r>
        <w:rPr>
          <w:rFonts w:ascii="Arial" w:hAnsi="Arial" w:cs="Arial"/>
          <w:color w:val="000000"/>
          <w:sz w:val="22"/>
          <w:szCs w:val="22"/>
        </w:rPr>
        <w:t xml:space="preserve"> Relaxes and dilates blood vessels </w:t>
      </w:r>
    </w:p>
    <w:p w14:paraId="67C677D1" w14:textId="498D9E9B" w:rsidR="002800B6" w:rsidRDefault="004E30EB" w:rsidP="00896561">
      <w:pPr>
        <w:pStyle w:val="NormalWeb"/>
        <w:spacing w:before="0" w:beforeAutospacing="0" w:after="0" w:afterAutospacing="0" w:line="360" w:lineRule="auto"/>
        <w:ind w:right="-446"/>
      </w:pPr>
      <w:r>
        <w:rPr>
          <w:rFonts w:ascii="Arial" w:hAnsi="Arial" w:cs="Arial"/>
          <w:color w:val="000000"/>
          <w:sz w:val="22"/>
          <w:szCs w:val="22"/>
        </w:rPr>
        <w:t>Vitamin Supplement - Replaces vitamins</w:t>
      </w:r>
    </w:p>
    <w:sectPr w:rsidR="002800B6" w:rsidSect="005D7E94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0EB"/>
    <w:rsid w:val="000B2CA8"/>
    <w:rsid w:val="00276F55"/>
    <w:rsid w:val="002800B6"/>
    <w:rsid w:val="004E30EB"/>
    <w:rsid w:val="005D7E94"/>
    <w:rsid w:val="00634A64"/>
    <w:rsid w:val="008170DA"/>
    <w:rsid w:val="00896561"/>
    <w:rsid w:val="00B93DFC"/>
    <w:rsid w:val="00D201D3"/>
    <w:rsid w:val="00E8500A"/>
    <w:rsid w:val="00EB2043"/>
    <w:rsid w:val="00F7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503E7"/>
  <w15:chartTrackingRefBased/>
  <w15:docId w15:val="{3F819E5C-DD0C-4E9B-B873-12CD4178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3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A29D8-D13A-48D0-BD3D-263863E76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Anne Boucher</dc:creator>
  <cp:keywords/>
  <dc:description/>
  <cp:lastModifiedBy>Heather Anne Boucher</cp:lastModifiedBy>
  <cp:revision>12</cp:revision>
  <cp:lastPrinted>2022-09-16T14:21:00Z</cp:lastPrinted>
  <dcterms:created xsi:type="dcterms:W3CDTF">2022-01-05T22:46:00Z</dcterms:created>
  <dcterms:modified xsi:type="dcterms:W3CDTF">2022-09-17T10:35:00Z</dcterms:modified>
</cp:coreProperties>
</file>