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5069" w14:textId="517EBF10" w:rsidR="00D95D6D" w:rsidRPr="00672C5C" w:rsidRDefault="002C0365">
      <w:r w:rsidRPr="00672C5C">
        <w:rPr>
          <w:noProof/>
        </w:rPr>
        <w:drawing>
          <wp:anchor distT="0" distB="0" distL="114300" distR="114300" simplePos="0" relativeHeight="251658240" behindDoc="0" locked="0" layoutInCell="1" allowOverlap="1" wp14:anchorId="0674AA4C" wp14:editId="32E30B99">
            <wp:simplePos x="0" y="0"/>
            <wp:positionH relativeFrom="margin">
              <wp:posOffset>2526598</wp:posOffset>
            </wp:positionH>
            <wp:positionV relativeFrom="margin">
              <wp:posOffset>-160655</wp:posOffset>
            </wp:positionV>
            <wp:extent cx="2261870" cy="880110"/>
            <wp:effectExtent l="0" t="0" r="0" b="0"/>
            <wp:wrapSquare wrapText="bothSides"/>
            <wp:docPr id="1916248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248994" name="Picture 19162489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5039A" w14:textId="77777777" w:rsidR="00B470C0" w:rsidRPr="00672C5C" w:rsidRDefault="00B470C0" w:rsidP="00B470C0"/>
    <w:p w14:paraId="65E13613" w14:textId="77777777" w:rsidR="00B470C0" w:rsidRPr="00672C5C" w:rsidRDefault="00B470C0" w:rsidP="00B470C0"/>
    <w:p w14:paraId="55DCC270" w14:textId="77777777" w:rsidR="00B470C0" w:rsidRPr="00672C5C" w:rsidRDefault="00B470C0" w:rsidP="00B470C0"/>
    <w:p w14:paraId="7FFD8783" w14:textId="77777777" w:rsidR="00B470C0" w:rsidRPr="00672C5C" w:rsidRDefault="00B470C0" w:rsidP="00B470C0"/>
    <w:p w14:paraId="1C494CCA" w14:textId="559FB534" w:rsidR="00B470C0" w:rsidRPr="00672C5C" w:rsidRDefault="00B470C0" w:rsidP="001B7045">
      <w:pPr>
        <w:jc w:val="both"/>
      </w:pPr>
      <w:r w:rsidRPr="00672C5C">
        <w:t>PAX DIVERT</w:t>
      </w:r>
      <w:r w:rsidR="00E857F6" w:rsidRPr="00672C5C">
        <w:t>®</w:t>
      </w:r>
      <w:r w:rsidRPr="00672C5C">
        <w:t xml:space="preserve"> </w:t>
      </w:r>
      <w:r w:rsidR="007018F9" w:rsidRPr="00672C5C">
        <w:t xml:space="preserve">is </w:t>
      </w:r>
      <w:r w:rsidR="00672C5C" w:rsidRPr="00672C5C">
        <w:t>a</w:t>
      </w:r>
      <w:r w:rsidR="007018F9" w:rsidRPr="00672C5C">
        <w:t xml:space="preserve"> SaaS software owned and sold by </w:t>
      </w:r>
      <w:r w:rsidRPr="00672C5C">
        <w:t xml:space="preserve">PUJOL Corporation, </w:t>
      </w:r>
      <w:r w:rsidR="00D951E1" w:rsidRPr="00672C5C">
        <w:t>to the airline industry</w:t>
      </w:r>
      <w:r w:rsidRPr="00672C5C">
        <w:t xml:space="preserve">. </w:t>
      </w:r>
      <w:r w:rsidR="00D951E1" w:rsidRPr="00672C5C">
        <w:t xml:space="preserve">It allows passengers to be allocated a hotel room and a transport when IRGOPS strike. </w:t>
      </w:r>
      <w:r w:rsidR="00486DDC" w:rsidRPr="00672C5C">
        <w:t>It digitalizes and automatizes a manual process</w:t>
      </w:r>
    </w:p>
    <w:p w14:paraId="7A9604B4" w14:textId="2341F136" w:rsidR="006E5FD2" w:rsidRPr="00672C5C" w:rsidRDefault="006E5FD2" w:rsidP="00B470C0"/>
    <w:p w14:paraId="62230B92" w14:textId="61F28879" w:rsidR="006E5FD2" w:rsidRPr="00672C5C" w:rsidRDefault="00486DDC" w:rsidP="00B470C0">
      <w:r w:rsidRPr="00672C5C">
        <w:t xml:space="preserve">Three plans </w:t>
      </w:r>
      <w:r w:rsidR="00672C5C" w:rsidRPr="00672C5C">
        <w:t>available:</w:t>
      </w:r>
    </w:p>
    <w:p w14:paraId="6BD1D195" w14:textId="475C11E0" w:rsidR="006E5FD2" w:rsidRPr="00672C5C" w:rsidRDefault="006E5FD2" w:rsidP="00297CF6">
      <w:pPr>
        <w:pStyle w:val="ListParagraph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E857F6" w:rsidRPr="00672C5C" w14:paraId="69F7B8AA" w14:textId="77777777" w:rsidTr="00E857F6">
        <w:tc>
          <w:tcPr>
            <w:tcW w:w="2405" w:type="dxa"/>
            <w:vAlign w:val="center"/>
          </w:tcPr>
          <w:p w14:paraId="53E6FD46" w14:textId="1A26C6C7" w:rsidR="00E857F6" w:rsidRPr="00672C5C" w:rsidRDefault="00E857F6" w:rsidP="006A6DE1">
            <w:pPr>
              <w:jc w:val="center"/>
              <w:rPr>
                <w:b/>
                <w:bCs/>
              </w:rPr>
            </w:pPr>
            <w:r w:rsidRPr="00672C5C">
              <w:rPr>
                <w:b/>
                <w:bCs/>
              </w:rPr>
              <w:t>DIVERT Essential</w:t>
            </w:r>
          </w:p>
        </w:tc>
        <w:tc>
          <w:tcPr>
            <w:tcW w:w="8080" w:type="dxa"/>
          </w:tcPr>
          <w:p w14:paraId="18E8F38B" w14:textId="77777777" w:rsidR="00E857F6" w:rsidRPr="00672C5C" w:rsidRDefault="00E857F6" w:rsidP="006A6DE1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672C5C">
              <w:rPr>
                <w:b/>
                <w:bCs/>
              </w:rPr>
              <w:t>IRGOPS management</w:t>
            </w:r>
          </w:p>
          <w:p w14:paraId="4E16BFA6" w14:textId="1DFD3058" w:rsidR="009A79D0" w:rsidRPr="00672C5C" w:rsidRDefault="009A79D0" w:rsidP="006269DE">
            <w:pPr>
              <w:pStyle w:val="ListParagraph"/>
              <w:numPr>
                <w:ilvl w:val="1"/>
                <w:numId w:val="1"/>
              </w:numPr>
            </w:pPr>
            <w:r w:rsidRPr="00672C5C">
              <w:t>Import passenger list and group passengers</w:t>
            </w:r>
          </w:p>
          <w:p w14:paraId="5914EABA" w14:textId="627C1AA3" w:rsidR="00E857F6" w:rsidRPr="00672C5C" w:rsidRDefault="00E857F6" w:rsidP="006269DE">
            <w:pPr>
              <w:pStyle w:val="ListParagraph"/>
              <w:numPr>
                <w:ilvl w:val="1"/>
                <w:numId w:val="1"/>
              </w:numPr>
            </w:pPr>
            <w:r w:rsidRPr="00672C5C">
              <w:t>Automatic passenger room and transport allocation</w:t>
            </w:r>
          </w:p>
          <w:p w14:paraId="61A63A49" w14:textId="77777777" w:rsidR="00E857F6" w:rsidRPr="00672C5C" w:rsidRDefault="00E857F6" w:rsidP="006269DE">
            <w:pPr>
              <w:pStyle w:val="ListParagraph"/>
              <w:numPr>
                <w:ilvl w:val="1"/>
                <w:numId w:val="1"/>
              </w:numPr>
            </w:pPr>
            <w:r w:rsidRPr="00672C5C">
              <w:t xml:space="preserve">Automatic letter of </w:t>
            </w:r>
            <w:proofErr w:type="gramStart"/>
            <w:r w:rsidRPr="00672C5C">
              <w:t>guarantee</w:t>
            </w:r>
            <w:proofErr w:type="gramEnd"/>
            <w:r w:rsidRPr="00672C5C">
              <w:t xml:space="preserve"> generation</w:t>
            </w:r>
          </w:p>
          <w:p w14:paraId="5F8F4C2E" w14:textId="7436AF4A" w:rsidR="009A79D0" w:rsidRPr="00672C5C" w:rsidRDefault="00E857F6" w:rsidP="00E03D4A">
            <w:pPr>
              <w:pStyle w:val="ListParagraph"/>
              <w:numPr>
                <w:ilvl w:val="1"/>
                <w:numId w:val="1"/>
              </w:numPr>
            </w:pPr>
            <w:r w:rsidRPr="00672C5C">
              <w:t>Automatic alerts</w:t>
            </w:r>
          </w:p>
        </w:tc>
      </w:tr>
      <w:tr w:rsidR="00E857F6" w:rsidRPr="00672C5C" w14:paraId="36C4B78B" w14:textId="77777777" w:rsidTr="00E857F6">
        <w:tc>
          <w:tcPr>
            <w:tcW w:w="2405" w:type="dxa"/>
            <w:vAlign w:val="center"/>
          </w:tcPr>
          <w:p w14:paraId="5F743530" w14:textId="47BDCAC1" w:rsidR="00E857F6" w:rsidRPr="00672C5C" w:rsidRDefault="00E857F6" w:rsidP="006A6DE1">
            <w:pPr>
              <w:jc w:val="center"/>
              <w:rPr>
                <w:b/>
                <w:bCs/>
              </w:rPr>
            </w:pPr>
            <w:r w:rsidRPr="00672C5C">
              <w:rPr>
                <w:b/>
                <w:bCs/>
              </w:rPr>
              <w:t>DIVERT Pro</w:t>
            </w:r>
          </w:p>
        </w:tc>
        <w:tc>
          <w:tcPr>
            <w:tcW w:w="8080" w:type="dxa"/>
          </w:tcPr>
          <w:p w14:paraId="75784B5B" w14:textId="77777777" w:rsidR="00E857F6" w:rsidRPr="00672C5C" w:rsidRDefault="00E857F6" w:rsidP="006A6DE1">
            <w:pPr>
              <w:pStyle w:val="ListParagraph"/>
              <w:numPr>
                <w:ilvl w:val="0"/>
                <w:numId w:val="1"/>
              </w:numPr>
            </w:pPr>
            <w:r w:rsidRPr="00672C5C">
              <w:t xml:space="preserve">DIVERT </w:t>
            </w:r>
            <w:r w:rsidRPr="00672C5C">
              <w:rPr>
                <w:b/>
                <w:bCs/>
              </w:rPr>
              <w:t>Essential</w:t>
            </w:r>
            <w:r w:rsidRPr="00672C5C">
              <w:t xml:space="preserve"> +</w:t>
            </w:r>
          </w:p>
          <w:p w14:paraId="798A3943" w14:textId="0FF0DC48" w:rsidR="00E857F6" w:rsidRPr="00672C5C" w:rsidRDefault="00E857F6" w:rsidP="00FF70AC">
            <w:pPr>
              <w:pStyle w:val="ListParagraph"/>
              <w:numPr>
                <w:ilvl w:val="0"/>
                <w:numId w:val="1"/>
              </w:numPr>
            </w:pPr>
            <w:r w:rsidRPr="00672C5C">
              <w:rPr>
                <w:b/>
                <w:bCs/>
              </w:rPr>
              <w:t>Cost intelligence</w:t>
            </w:r>
          </w:p>
          <w:p w14:paraId="46C3BCB2" w14:textId="77777777" w:rsidR="00E857F6" w:rsidRPr="00672C5C" w:rsidRDefault="00E857F6" w:rsidP="00FF70AC">
            <w:pPr>
              <w:pStyle w:val="ListParagraph"/>
              <w:numPr>
                <w:ilvl w:val="1"/>
                <w:numId w:val="1"/>
              </w:numPr>
            </w:pPr>
            <w:r w:rsidRPr="00672C5C">
              <w:t>Aggregated hotel / transport / service costs</w:t>
            </w:r>
          </w:p>
          <w:p w14:paraId="5E2ACE28" w14:textId="77777777" w:rsidR="00E857F6" w:rsidRPr="00672C5C" w:rsidRDefault="00E857F6" w:rsidP="00FF70AC">
            <w:pPr>
              <w:pStyle w:val="ListParagraph"/>
              <w:numPr>
                <w:ilvl w:val="1"/>
                <w:numId w:val="1"/>
              </w:numPr>
            </w:pPr>
            <w:r w:rsidRPr="00672C5C">
              <w:t>Incident-level financial visibility</w:t>
            </w:r>
          </w:p>
          <w:p w14:paraId="2B33B80A" w14:textId="4C4BEA69" w:rsidR="00E857F6" w:rsidRPr="00672C5C" w:rsidRDefault="00E857F6" w:rsidP="00FF70AC">
            <w:pPr>
              <w:pStyle w:val="ListParagraph"/>
              <w:numPr>
                <w:ilvl w:val="0"/>
                <w:numId w:val="1"/>
              </w:numPr>
            </w:pPr>
            <w:r w:rsidRPr="00672C5C">
              <w:rPr>
                <w:b/>
                <w:bCs/>
              </w:rPr>
              <w:t>Operational governance</w:t>
            </w:r>
          </w:p>
          <w:p w14:paraId="7A28137F" w14:textId="77777777" w:rsidR="00E857F6" w:rsidRPr="00672C5C" w:rsidRDefault="00E857F6" w:rsidP="00FF70AC">
            <w:pPr>
              <w:pStyle w:val="ListParagraph"/>
              <w:numPr>
                <w:ilvl w:val="1"/>
                <w:numId w:val="1"/>
              </w:numPr>
            </w:pPr>
            <w:r w:rsidRPr="00672C5C">
              <w:t>SLA timers</w:t>
            </w:r>
          </w:p>
          <w:p w14:paraId="6E80F45B" w14:textId="77777777" w:rsidR="00E857F6" w:rsidRPr="00672C5C" w:rsidRDefault="00E857F6" w:rsidP="00FF70AC">
            <w:pPr>
              <w:pStyle w:val="ListParagraph"/>
              <w:numPr>
                <w:ilvl w:val="1"/>
                <w:numId w:val="1"/>
              </w:numPr>
            </w:pPr>
            <w:r w:rsidRPr="00672C5C">
              <w:t>Escalation tracking</w:t>
            </w:r>
          </w:p>
          <w:p w14:paraId="642B459C" w14:textId="77777777" w:rsidR="00E857F6" w:rsidRPr="00672C5C" w:rsidRDefault="00E857F6" w:rsidP="00FF70AC">
            <w:pPr>
              <w:pStyle w:val="ListParagraph"/>
              <w:numPr>
                <w:ilvl w:val="1"/>
                <w:numId w:val="1"/>
              </w:numPr>
            </w:pPr>
            <w:r w:rsidRPr="00672C5C">
              <w:t>Time-to-resolution metrics</w:t>
            </w:r>
          </w:p>
          <w:p w14:paraId="6B1A69EE" w14:textId="6030F99A" w:rsidR="00E857F6" w:rsidRPr="00672C5C" w:rsidRDefault="00E857F6" w:rsidP="00FF70AC">
            <w:pPr>
              <w:pStyle w:val="ListParagraph"/>
              <w:numPr>
                <w:ilvl w:val="0"/>
                <w:numId w:val="1"/>
              </w:numPr>
            </w:pPr>
            <w:r w:rsidRPr="00672C5C">
              <w:rPr>
                <w:b/>
                <w:bCs/>
              </w:rPr>
              <w:t>Brand &amp; consistency</w:t>
            </w:r>
          </w:p>
          <w:p w14:paraId="6F5EBDC1" w14:textId="77777777" w:rsidR="00E857F6" w:rsidRPr="00672C5C" w:rsidRDefault="00E857F6" w:rsidP="00FF70AC">
            <w:pPr>
              <w:pStyle w:val="ListParagraph"/>
              <w:numPr>
                <w:ilvl w:val="1"/>
                <w:numId w:val="1"/>
              </w:numPr>
            </w:pPr>
            <w:r w:rsidRPr="00672C5C">
              <w:t xml:space="preserve">Branded vouchers / </w:t>
            </w:r>
            <w:proofErr w:type="spellStart"/>
            <w:r w:rsidRPr="00672C5C">
              <w:t>LoGs</w:t>
            </w:r>
            <w:proofErr w:type="spellEnd"/>
          </w:p>
          <w:p w14:paraId="20A27D57" w14:textId="77777777" w:rsidR="00E857F6" w:rsidRDefault="00E857F6" w:rsidP="00FF70AC">
            <w:pPr>
              <w:pStyle w:val="ListParagraph"/>
              <w:numPr>
                <w:ilvl w:val="1"/>
                <w:numId w:val="1"/>
              </w:numPr>
            </w:pPr>
            <w:r w:rsidRPr="00672C5C">
              <w:t>Standardised passenger communication artifacts</w:t>
            </w:r>
          </w:p>
          <w:p w14:paraId="3BD9F1C6" w14:textId="03B1B9F2" w:rsidR="002B1487" w:rsidRPr="00672C5C" w:rsidRDefault="002B1487" w:rsidP="00FF70AC">
            <w:pPr>
              <w:pStyle w:val="ListParagraph"/>
              <w:numPr>
                <w:ilvl w:val="1"/>
                <w:numId w:val="1"/>
              </w:numPr>
            </w:pPr>
            <w:r>
              <w:t>Diversion tracking tool</w:t>
            </w:r>
          </w:p>
          <w:p w14:paraId="14AF3F8F" w14:textId="5F5105E8" w:rsidR="00E857F6" w:rsidRPr="00672C5C" w:rsidRDefault="00E857F6" w:rsidP="00FF70AC">
            <w:pPr>
              <w:pStyle w:val="ListParagraph"/>
              <w:numPr>
                <w:ilvl w:val="0"/>
                <w:numId w:val="1"/>
              </w:numPr>
            </w:pPr>
            <w:r w:rsidRPr="00672C5C">
              <w:rPr>
                <w:b/>
                <w:bCs/>
              </w:rPr>
              <w:t>Traceability</w:t>
            </w:r>
          </w:p>
          <w:p w14:paraId="22261955" w14:textId="77777777" w:rsidR="00E857F6" w:rsidRPr="00672C5C" w:rsidRDefault="00E857F6" w:rsidP="00FF70AC">
            <w:pPr>
              <w:pStyle w:val="ListParagraph"/>
              <w:numPr>
                <w:ilvl w:val="1"/>
                <w:numId w:val="1"/>
              </w:numPr>
            </w:pPr>
            <w:r w:rsidRPr="00672C5C">
              <w:t>Incident history</w:t>
            </w:r>
          </w:p>
          <w:p w14:paraId="08294DB4" w14:textId="72E5A816" w:rsidR="00E857F6" w:rsidRPr="00672C5C" w:rsidRDefault="00E857F6" w:rsidP="00EB7E11">
            <w:pPr>
              <w:pStyle w:val="ListParagraph"/>
              <w:numPr>
                <w:ilvl w:val="1"/>
                <w:numId w:val="1"/>
              </w:numPr>
            </w:pPr>
            <w:r w:rsidRPr="00672C5C">
              <w:t>Structured exports (finance, ops, audit)</w:t>
            </w:r>
          </w:p>
        </w:tc>
      </w:tr>
      <w:tr w:rsidR="00E857F6" w:rsidRPr="00672C5C" w14:paraId="5D426E1D" w14:textId="77777777" w:rsidTr="00E857F6">
        <w:tc>
          <w:tcPr>
            <w:tcW w:w="2405" w:type="dxa"/>
            <w:vAlign w:val="center"/>
          </w:tcPr>
          <w:p w14:paraId="33C224D7" w14:textId="03D0C2B8" w:rsidR="00E857F6" w:rsidRPr="00672C5C" w:rsidRDefault="00E857F6" w:rsidP="006A6DE1">
            <w:pPr>
              <w:jc w:val="center"/>
              <w:rPr>
                <w:b/>
                <w:bCs/>
              </w:rPr>
            </w:pPr>
            <w:r w:rsidRPr="00672C5C">
              <w:rPr>
                <w:b/>
                <w:bCs/>
              </w:rPr>
              <w:t>DIVERT Elite</w:t>
            </w:r>
          </w:p>
        </w:tc>
        <w:tc>
          <w:tcPr>
            <w:tcW w:w="8080" w:type="dxa"/>
          </w:tcPr>
          <w:p w14:paraId="1C94FD6C" w14:textId="77777777" w:rsidR="00E857F6" w:rsidRPr="00672C5C" w:rsidRDefault="00E857F6" w:rsidP="006A6DE1">
            <w:pPr>
              <w:pStyle w:val="ListParagraph"/>
              <w:numPr>
                <w:ilvl w:val="0"/>
                <w:numId w:val="1"/>
              </w:numPr>
            </w:pPr>
            <w:r w:rsidRPr="00672C5C">
              <w:t xml:space="preserve">DIVERT </w:t>
            </w:r>
            <w:r w:rsidRPr="00672C5C">
              <w:rPr>
                <w:b/>
                <w:bCs/>
              </w:rPr>
              <w:t>Pro</w:t>
            </w:r>
            <w:r w:rsidRPr="00672C5C">
              <w:t xml:space="preserve"> +</w:t>
            </w:r>
          </w:p>
          <w:p w14:paraId="6CBB271E" w14:textId="3FB72AE6" w:rsidR="00E857F6" w:rsidRPr="00672C5C" w:rsidRDefault="00E857F6" w:rsidP="00935797">
            <w:pPr>
              <w:pStyle w:val="ListParagraph"/>
              <w:numPr>
                <w:ilvl w:val="0"/>
                <w:numId w:val="1"/>
              </w:numPr>
            </w:pPr>
            <w:r w:rsidRPr="00672C5C">
              <w:rPr>
                <w:b/>
                <w:bCs/>
              </w:rPr>
              <w:t>Custom orchestration</w:t>
            </w:r>
          </w:p>
          <w:p w14:paraId="62D89558" w14:textId="77777777" w:rsidR="00E857F6" w:rsidRPr="00672C5C" w:rsidRDefault="00E857F6" w:rsidP="00CB3791">
            <w:pPr>
              <w:pStyle w:val="ListParagraph"/>
              <w:numPr>
                <w:ilvl w:val="1"/>
                <w:numId w:val="1"/>
              </w:numPr>
            </w:pPr>
            <w:r w:rsidRPr="00672C5C">
              <w:t>Airline-specific or handler-specific workflows</w:t>
            </w:r>
          </w:p>
          <w:p w14:paraId="29E63CF1" w14:textId="77777777" w:rsidR="00E857F6" w:rsidRPr="00672C5C" w:rsidRDefault="00E857F6" w:rsidP="00CB3791">
            <w:pPr>
              <w:pStyle w:val="ListParagraph"/>
              <w:numPr>
                <w:ilvl w:val="1"/>
                <w:numId w:val="1"/>
              </w:numPr>
            </w:pPr>
            <w:r w:rsidRPr="00672C5C">
              <w:t>Different rules per airline / station / incident type</w:t>
            </w:r>
          </w:p>
          <w:p w14:paraId="5DE22D74" w14:textId="7EB88D3D" w:rsidR="00E857F6" w:rsidRPr="00672C5C" w:rsidRDefault="00E857F6" w:rsidP="00935797">
            <w:pPr>
              <w:pStyle w:val="ListParagraph"/>
              <w:numPr>
                <w:ilvl w:val="0"/>
                <w:numId w:val="1"/>
              </w:numPr>
            </w:pPr>
            <w:r w:rsidRPr="00672C5C">
              <w:rPr>
                <w:b/>
                <w:bCs/>
              </w:rPr>
              <w:t>Executive visibility</w:t>
            </w:r>
          </w:p>
          <w:p w14:paraId="48F6A637" w14:textId="77777777" w:rsidR="00E857F6" w:rsidRPr="00672C5C" w:rsidRDefault="00E857F6" w:rsidP="00935797">
            <w:pPr>
              <w:pStyle w:val="ListParagraph"/>
              <w:numPr>
                <w:ilvl w:val="1"/>
                <w:numId w:val="1"/>
              </w:numPr>
            </w:pPr>
            <w:r w:rsidRPr="00672C5C">
              <w:t>Exec dashboards</w:t>
            </w:r>
          </w:p>
          <w:p w14:paraId="3953551C" w14:textId="77777777" w:rsidR="00E857F6" w:rsidRPr="00672C5C" w:rsidRDefault="00E857F6" w:rsidP="00935797">
            <w:pPr>
              <w:pStyle w:val="ListParagraph"/>
              <w:numPr>
                <w:ilvl w:val="1"/>
                <w:numId w:val="1"/>
              </w:numPr>
            </w:pPr>
            <w:r w:rsidRPr="00672C5C">
              <w:t>Regulator-ready reporting</w:t>
            </w:r>
          </w:p>
          <w:p w14:paraId="4CF4F7CD" w14:textId="77777777" w:rsidR="00E857F6" w:rsidRPr="00672C5C" w:rsidRDefault="00E857F6" w:rsidP="00935797">
            <w:pPr>
              <w:pStyle w:val="ListParagraph"/>
              <w:numPr>
                <w:ilvl w:val="1"/>
                <w:numId w:val="1"/>
              </w:numPr>
            </w:pPr>
            <w:r w:rsidRPr="00672C5C">
              <w:t>Incident replay timelines</w:t>
            </w:r>
          </w:p>
          <w:p w14:paraId="6CD34B23" w14:textId="33BAEABF" w:rsidR="00E857F6" w:rsidRPr="00672C5C" w:rsidRDefault="00E857F6" w:rsidP="00935797">
            <w:pPr>
              <w:pStyle w:val="ListParagraph"/>
              <w:numPr>
                <w:ilvl w:val="0"/>
                <w:numId w:val="1"/>
              </w:numPr>
            </w:pPr>
            <w:r w:rsidRPr="00672C5C">
              <w:rPr>
                <w:b/>
                <w:bCs/>
              </w:rPr>
              <w:t>Governance removal</w:t>
            </w:r>
          </w:p>
          <w:p w14:paraId="00F66B7D" w14:textId="77777777" w:rsidR="00E857F6" w:rsidRPr="00672C5C" w:rsidRDefault="00E857F6" w:rsidP="00935797">
            <w:pPr>
              <w:pStyle w:val="ListParagraph"/>
              <w:numPr>
                <w:ilvl w:val="1"/>
                <w:numId w:val="1"/>
              </w:numPr>
            </w:pPr>
            <w:r w:rsidRPr="00672C5C">
              <w:t>No governance thresholds</w:t>
            </w:r>
          </w:p>
          <w:p w14:paraId="088651F0" w14:textId="77777777" w:rsidR="00E857F6" w:rsidRPr="00672C5C" w:rsidRDefault="00E857F6" w:rsidP="00935797">
            <w:pPr>
              <w:pStyle w:val="ListParagraph"/>
              <w:numPr>
                <w:ilvl w:val="1"/>
                <w:numId w:val="1"/>
              </w:numPr>
            </w:pPr>
            <w:r w:rsidRPr="00672C5C">
              <w:t>No post-incident user review</w:t>
            </w:r>
          </w:p>
          <w:p w14:paraId="7CFFACB3" w14:textId="0AE4CF2D" w:rsidR="00E857F6" w:rsidRPr="00672C5C" w:rsidRDefault="00E857F6" w:rsidP="00935797">
            <w:pPr>
              <w:pStyle w:val="ListParagraph"/>
              <w:numPr>
                <w:ilvl w:val="0"/>
                <w:numId w:val="1"/>
              </w:numPr>
            </w:pPr>
            <w:r w:rsidRPr="00672C5C">
              <w:rPr>
                <w:b/>
                <w:bCs/>
              </w:rPr>
              <w:t>Contractual posture</w:t>
            </w:r>
          </w:p>
          <w:p w14:paraId="006C3ABB" w14:textId="77777777" w:rsidR="00E857F6" w:rsidRDefault="00E857F6" w:rsidP="00714C59">
            <w:pPr>
              <w:pStyle w:val="ListParagraph"/>
              <w:numPr>
                <w:ilvl w:val="1"/>
                <w:numId w:val="1"/>
              </w:numPr>
            </w:pPr>
            <w:r w:rsidRPr="00672C5C">
              <w:t>Custom SLAs</w:t>
            </w:r>
          </w:p>
          <w:p w14:paraId="3A0C21AD" w14:textId="31760E95" w:rsidR="00C91213" w:rsidRPr="00672C5C" w:rsidRDefault="00C91213" w:rsidP="00714C59">
            <w:pPr>
              <w:pStyle w:val="ListParagraph"/>
              <w:numPr>
                <w:ilvl w:val="1"/>
                <w:numId w:val="1"/>
              </w:numPr>
            </w:pPr>
            <w:r>
              <w:t>24/7 technical support</w:t>
            </w:r>
          </w:p>
        </w:tc>
      </w:tr>
    </w:tbl>
    <w:p w14:paraId="3ECEB72F" w14:textId="795BCF45" w:rsidR="00066965" w:rsidRPr="00672C5C" w:rsidRDefault="00066965" w:rsidP="006A6DE1"/>
    <w:p w14:paraId="522B71B1" w14:textId="77777777" w:rsidR="00066965" w:rsidRPr="00672C5C" w:rsidRDefault="00066965">
      <w:r w:rsidRPr="00672C5C">
        <w:br w:type="page"/>
      </w:r>
    </w:p>
    <w:p w14:paraId="719108E5" w14:textId="0DD9BBC5" w:rsidR="00412CF9" w:rsidRPr="00672C5C" w:rsidRDefault="00486DDC" w:rsidP="006A6DE1">
      <w:r w:rsidRPr="00672C5C">
        <w:lastRenderedPageBreak/>
        <w:t xml:space="preserve">Three user </w:t>
      </w:r>
      <w:proofErr w:type="gramStart"/>
      <w:r w:rsidRPr="00672C5C">
        <w:t>profiles</w:t>
      </w:r>
      <w:r w:rsidR="00C40ED3" w:rsidRPr="00672C5C">
        <w:t> :</w:t>
      </w:r>
      <w:proofErr w:type="gramEnd"/>
    </w:p>
    <w:p w14:paraId="6CABA317" w14:textId="77777777" w:rsidR="00C40ED3" w:rsidRPr="00672C5C" w:rsidRDefault="00C40ED3" w:rsidP="006A6DE1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412CF9" w:rsidRPr="00672C5C" w14:paraId="5FE9272D" w14:textId="77777777" w:rsidTr="00630854">
        <w:tc>
          <w:tcPr>
            <w:tcW w:w="2405" w:type="dxa"/>
            <w:vAlign w:val="center"/>
          </w:tcPr>
          <w:p w14:paraId="1B304AC1" w14:textId="477C70B5" w:rsidR="00412CF9" w:rsidRPr="00672C5C" w:rsidRDefault="00412CF9" w:rsidP="00630854">
            <w:pPr>
              <w:jc w:val="center"/>
              <w:rPr>
                <w:b/>
                <w:bCs/>
              </w:rPr>
            </w:pPr>
            <w:r w:rsidRPr="00672C5C">
              <w:rPr>
                <w:b/>
                <w:bCs/>
              </w:rPr>
              <w:t>Agent</w:t>
            </w:r>
          </w:p>
        </w:tc>
        <w:tc>
          <w:tcPr>
            <w:tcW w:w="7938" w:type="dxa"/>
          </w:tcPr>
          <w:p w14:paraId="6244D7E3" w14:textId="77777777" w:rsidR="00CE22A0" w:rsidRPr="00672C5C" w:rsidRDefault="00CE22A0" w:rsidP="00066965">
            <w:pPr>
              <w:pStyle w:val="Heading3"/>
              <w:numPr>
                <w:ilvl w:val="0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What an Agent can SEE</w:t>
            </w:r>
          </w:p>
          <w:p w14:paraId="061AF82F" w14:textId="77777777" w:rsidR="00CE22A0" w:rsidRPr="00672C5C" w:rsidRDefault="00CE22A0" w:rsidP="00066965">
            <w:pPr>
              <w:pStyle w:val="NormalWeb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lang w:eastAsia="en-US"/>
              </w:rPr>
              <w:t>Passenger list (names, parties, special needs)</w:t>
            </w:r>
          </w:p>
          <w:p w14:paraId="53AFD8F2" w14:textId="77777777" w:rsidR="00CE22A0" w:rsidRPr="00672C5C" w:rsidRDefault="00CE22A0" w:rsidP="00066965">
            <w:pPr>
              <w:pStyle w:val="NormalWeb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lang w:eastAsia="en-US"/>
              </w:rPr>
              <w:t>Which passengers are assigned / not assigned</w:t>
            </w:r>
          </w:p>
          <w:p w14:paraId="1C22ACC2" w14:textId="77777777" w:rsidR="00CE22A0" w:rsidRPr="00672C5C" w:rsidRDefault="00CE22A0" w:rsidP="00066965">
            <w:pPr>
              <w:pStyle w:val="NormalWeb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lang w:eastAsia="en-US"/>
              </w:rPr>
              <w:t>Hotel assignments</w:t>
            </w:r>
          </w:p>
          <w:p w14:paraId="794A5714" w14:textId="77777777" w:rsidR="00CE22A0" w:rsidRPr="00672C5C" w:rsidRDefault="00CE22A0" w:rsidP="00066965">
            <w:pPr>
              <w:pStyle w:val="NormalWeb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lang w:eastAsia="en-US"/>
              </w:rPr>
              <w:t>Transport assignments</w:t>
            </w:r>
          </w:p>
          <w:p w14:paraId="56701E9E" w14:textId="77777777" w:rsidR="00CE22A0" w:rsidRPr="00672C5C" w:rsidRDefault="00CE22A0" w:rsidP="00066965">
            <w:pPr>
              <w:pStyle w:val="NormalWeb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lang w:eastAsia="en-US"/>
              </w:rPr>
              <w:t>Live incident progress</w:t>
            </w:r>
          </w:p>
          <w:p w14:paraId="26537E8C" w14:textId="77777777" w:rsidR="00CE22A0" w:rsidRPr="00672C5C" w:rsidRDefault="00CE22A0" w:rsidP="00066965">
            <w:pPr>
              <w:pStyle w:val="Heading3"/>
              <w:numPr>
                <w:ilvl w:val="0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What an Agent can DO</w:t>
            </w:r>
          </w:p>
          <w:p w14:paraId="6C2A90F5" w14:textId="77777777" w:rsidR="00CE22A0" w:rsidRPr="00672C5C" w:rsidRDefault="00CE22A0" w:rsidP="00066965">
            <w:pPr>
              <w:pStyle w:val="NormalWeb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lang w:eastAsia="en-US"/>
              </w:rPr>
              <w:t>Assign passengers to hotels</w:t>
            </w:r>
          </w:p>
          <w:p w14:paraId="3807E783" w14:textId="77777777" w:rsidR="00CE22A0" w:rsidRPr="00672C5C" w:rsidRDefault="00CE22A0" w:rsidP="00066965">
            <w:pPr>
              <w:pStyle w:val="NormalWeb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lang w:eastAsia="en-US"/>
              </w:rPr>
              <w:t>Assign transport (bus / taxi)</w:t>
            </w:r>
          </w:p>
          <w:p w14:paraId="26B098F8" w14:textId="64C93DC1" w:rsidR="00412CF9" w:rsidRPr="00672C5C" w:rsidRDefault="00CE22A0" w:rsidP="00CE22A0">
            <w:pPr>
              <w:pStyle w:val="NormalWeb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lang w:eastAsia="en-US"/>
              </w:rPr>
              <w:t>Update passenger status</w:t>
            </w:r>
          </w:p>
        </w:tc>
      </w:tr>
      <w:tr w:rsidR="00412CF9" w:rsidRPr="00672C5C" w14:paraId="74F85719" w14:textId="77777777" w:rsidTr="00630854">
        <w:tc>
          <w:tcPr>
            <w:tcW w:w="2405" w:type="dxa"/>
            <w:vAlign w:val="center"/>
          </w:tcPr>
          <w:p w14:paraId="0E90D553" w14:textId="2BB4D7A2" w:rsidR="00412CF9" w:rsidRPr="00672C5C" w:rsidRDefault="00412CF9" w:rsidP="00630854">
            <w:pPr>
              <w:jc w:val="center"/>
              <w:rPr>
                <w:b/>
                <w:bCs/>
              </w:rPr>
            </w:pPr>
            <w:r w:rsidRPr="00672C5C">
              <w:rPr>
                <w:b/>
                <w:bCs/>
              </w:rPr>
              <w:t>Supervisor</w:t>
            </w:r>
          </w:p>
        </w:tc>
        <w:tc>
          <w:tcPr>
            <w:tcW w:w="7938" w:type="dxa"/>
          </w:tcPr>
          <w:p w14:paraId="579F51BA" w14:textId="669AFEDD" w:rsidR="00412CF9" w:rsidRPr="00672C5C" w:rsidRDefault="00412CF9" w:rsidP="00630854">
            <w:pPr>
              <w:pStyle w:val="ListParagraph"/>
              <w:numPr>
                <w:ilvl w:val="0"/>
                <w:numId w:val="3"/>
              </w:numPr>
            </w:pPr>
            <w:r w:rsidRPr="00672C5C">
              <w:rPr>
                <w:b/>
                <w:bCs/>
              </w:rPr>
              <w:t xml:space="preserve">Agent </w:t>
            </w:r>
            <w:r w:rsidR="00D42282" w:rsidRPr="00672C5C">
              <w:rPr>
                <w:b/>
                <w:bCs/>
              </w:rPr>
              <w:t>profile plus</w:t>
            </w:r>
          </w:p>
          <w:p w14:paraId="230C97A2" w14:textId="7DFEC9B5" w:rsidR="00D42282" w:rsidRPr="00672C5C" w:rsidRDefault="00D42282" w:rsidP="00A173CC">
            <w:pPr>
              <w:pStyle w:val="Heading3"/>
              <w:numPr>
                <w:ilvl w:val="0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 xml:space="preserve">What a </w:t>
            </w:r>
            <w:r w:rsidR="00672C5C"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supervisor</w:t>
            </w: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 xml:space="preserve"> can SEE</w:t>
            </w:r>
          </w:p>
          <w:p w14:paraId="6FD933FA" w14:textId="77777777" w:rsidR="00D42282" w:rsidRPr="00672C5C" w:rsidRDefault="00D42282" w:rsidP="00A173CC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Overview of all passengers</w:t>
            </w:r>
          </w:p>
          <w:p w14:paraId="7AABE5E4" w14:textId="77777777" w:rsidR="00D42282" w:rsidRPr="00672C5C" w:rsidRDefault="00D42282" w:rsidP="00A173CC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Progress by hotel / transport</w:t>
            </w:r>
          </w:p>
          <w:p w14:paraId="11551CBD" w14:textId="77777777" w:rsidR="00D42282" w:rsidRPr="00672C5C" w:rsidRDefault="00D42282" w:rsidP="00A173CC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Timing indicators (SLAs, if tier allows)</w:t>
            </w:r>
          </w:p>
          <w:p w14:paraId="3F3259D6" w14:textId="6325FA4A" w:rsidR="00A173CC" w:rsidRPr="00672C5C" w:rsidRDefault="00A173CC" w:rsidP="00A173CC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 xml:space="preserve">Voucher / Letter of </w:t>
            </w:r>
            <w:proofErr w:type="gramStart"/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Guarantee</w:t>
            </w:r>
            <w:proofErr w:type="gramEnd"/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 xml:space="preserve"> status</w:t>
            </w:r>
          </w:p>
          <w:p w14:paraId="093C4A31" w14:textId="77777777" w:rsidR="00D42282" w:rsidRPr="00672C5C" w:rsidRDefault="00D42282" w:rsidP="00A173CC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Incident-level summaries</w:t>
            </w:r>
          </w:p>
          <w:p w14:paraId="68F6F0DF" w14:textId="6AB5E96C" w:rsidR="00D42282" w:rsidRPr="00672C5C" w:rsidRDefault="00D42282" w:rsidP="00A173CC">
            <w:pPr>
              <w:pStyle w:val="Heading3"/>
              <w:numPr>
                <w:ilvl w:val="0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 xml:space="preserve">What a </w:t>
            </w:r>
            <w:r w:rsidR="00672C5C"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supervisor</w:t>
            </w: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 xml:space="preserve"> can DO</w:t>
            </w:r>
          </w:p>
          <w:p w14:paraId="64838841" w14:textId="77777777" w:rsidR="00D42282" w:rsidRPr="00672C5C" w:rsidRDefault="00D42282" w:rsidP="00A173CC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Override agent decisions</w:t>
            </w:r>
          </w:p>
          <w:p w14:paraId="107F5DEA" w14:textId="06FF973E" w:rsidR="00A173CC" w:rsidRPr="00672C5C" w:rsidRDefault="00A173CC" w:rsidP="00A173CC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Create and modify an IRGOPS</w:t>
            </w:r>
          </w:p>
          <w:p w14:paraId="45282EE4" w14:textId="77777777" w:rsidR="00A173CC" w:rsidRPr="00672C5C" w:rsidRDefault="00A173CC" w:rsidP="00A173CC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 xml:space="preserve">Create and send vouchers / </w:t>
            </w:r>
            <w:proofErr w:type="spellStart"/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LoGs</w:t>
            </w:r>
            <w:proofErr w:type="spellEnd"/>
          </w:p>
          <w:p w14:paraId="250F1F60" w14:textId="687AAC12" w:rsidR="00D42282" w:rsidRPr="00672C5C" w:rsidRDefault="00D42282" w:rsidP="00A173CC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Reassign hotels or transport</w:t>
            </w:r>
          </w:p>
          <w:p w14:paraId="50335FB8" w14:textId="77777777" w:rsidR="00D42282" w:rsidRPr="00672C5C" w:rsidRDefault="00D42282" w:rsidP="00A173CC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Validate or cancel vouchers</w:t>
            </w:r>
          </w:p>
          <w:p w14:paraId="5DEBF85F" w14:textId="77777777" w:rsidR="00D42282" w:rsidRPr="00672C5C" w:rsidRDefault="00D42282" w:rsidP="00A173CC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Escalate issues</w:t>
            </w:r>
          </w:p>
          <w:p w14:paraId="40A44F3F" w14:textId="77777777" w:rsidR="00D42282" w:rsidRPr="00672C5C" w:rsidRDefault="00D42282" w:rsidP="00A173CC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Coordinate multiple agents</w:t>
            </w:r>
          </w:p>
          <w:p w14:paraId="42FDA16C" w14:textId="717006B8" w:rsidR="00265092" w:rsidRPr="00672C5C" w:rsidRDefault="00265092" w:rsidP="00265092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Manage users &amp; roles</w:t>
            </w:r>
          </w:p>
          <w:p w14:paraId="65547ACF" w14:textId="096EC981" w:rsidR="00412CF9" w:rsidRPr="00672C5C" w:rsidRDefault="00D42282" w:rsidP="0049001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Close an incident</w:t>
            </w:r>
          </w:p>
        </w:tc>
      </w:tr>
      <w:tr w:rsidR="00412CF9" w:rsidRPr="00672C5C" w14:paraId="7408E79D" w14:textId="77777777" w:rsidTr="00630854">
        <w:tc>
          <w:tcPr>
            <w:tcW w:w="2405" w:type="dxa"/>
            <w:vAlign w:val="center"/>
          </w:tcPr>
          <w:p w14:paraId="76325C9B" w14:textId="011B371E" w:rsidR="00412CF9" w:rsidRPr="00672C5C" w:rsidRDefault="00412CF9" w:rsidP="00630854">
            <w:pPr>
              <w:jc w:val="center"/>
              <w:rPr>
                <w:b/>
                <w:bCs/>
              </w:rPr>
            </w:pPr>
            <w:r w:rsidRPr="00672C5C">
              <w:rPr>
                <w:b/>
                <w:bCs/>
              </w:rPr>
              <w:t>Administrator</w:t>
            </w:r>
          </w:p>
        </w:tc>
        <w:tc>
          <w:tcPr>
            <w:tcW w:w="7938" w:type="dxa"/>
          </w:tcPr>
          <w:p w14:paraId="671FECEC" w14:textId="3F39F46D" w:rsidR="00412CF9" w:rsidRPr="00672C5C" w:rsidRDefault="00630854" w:rsidP="00630854">
            <w:pPr>
              <w:pStyle w:val="ListParagraph"/>
              <w:numPr>
                <w:ilvl w:val="0"/>
                <w:numId w:val="4"/>
              </w:numPr>
            </w:pPr>
            <w:r w:rsidRPr="00672C5C">
              <w:rPr>
                <w:b/>
                <w:bCs/>
              </w:rPr>
              <w:t>Supervisor</w:t>
            </w:r>
            <w:r w:rsidR="0049001B" w:rsidRPr="00672C5C">
              <w:rPr>
                <w:b/>
                <w:bCs/>
              </w:rPr>
              <w:t xml:space="preserve"> profile plus</w:t>
            </w:r>
          </w:p>
          <w:p w14:paraId="062D45FE" w14:textId="77777777" w:rsidR="0049001B" w:rsidRPr="00672C5C" w:rsidRDefault="0049001B" w:rsidP="0049001B">
            <w:pPr>
              <w:pStyle w:val="Heading3"/>
              <w:numPr>
                <w:ilvl w:val="0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What an Administrator can SEE</w:t>
            </w:r>
          </w:p>
          <w:p w14:paraId="464218D6" w14:textId="77777777" w:rsidR="0049001B" w:rsidRPr="00672C5C" w:rsidRDefault="0049001B" w:rsidP="0049001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Full incident history</w:t>
            </w:r>
          </w:p>
          <w:p w14:paraId="70BF9D6F" w14:textId="77777777" w:rsidR="0049001B" w:rsidRPr="00672C5C" w:rsidRDefault="0049001B" w:rsidP="0049001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Cost breakdowns (if Pro/Elite)</w:t>
            </w:r>
          </w:p>
          <w:p w14:paraId="0207A769" w14:textId="77777777" w:rsidR="0049001B" w:rsidRPr="00672C5C" w:rsidRDefault="0049001B" w:rsidP="0049001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SLA and performance metrics (if Pro/Elite)</w:t>
            </w:r>
          </w:p>
          <w:p w14:paraId="7AAE12D3" w14:textId="77777777" w:rsidR="0049001B" w:rsidRPr="00672C5C" w:rsidRDefault="0049001B" w:rsidP="0049001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Audit logs (who did what, when)</w:t>
            </w:r>
          </w:p>
          <w:p w14:paraId="031524E4" w14:textId="77777777" w:rsidR="0049001B" w:rsidRPr="00672C5C" w:rsidRDefault="0049001B" w:rsidP="0049001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Exportable reports</w:t>
            </w:r>
          </w:p>
          <w:p w14:paraId="44D1FAFD" w14:textId="3A47EBC2" w:rsidR="00265092" w:rsidRPr="00672C5C" w:rsidRDefault="00265092" w:rsidP="0049001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 xml:space="preserve">All IRGOPS </w:t>
            </w:r>
            <w:r w:rsidR="00672C5C"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across</w:t>
            </w: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 xml:space="preserve"> multiple stations</w:t>
            </w:r>
          </w:p>
          <w:p w14:paraId="5D34E903" w14:textId="77777777" w:rsidR="0049001B" w:rsidRPr="00672C5C" w:rsidRDefault="0049001B" w:rsidP="0049001B">
            <w:pPr>
              <w:pStyle w:val="Heading3"/>
              <w:numPr>
                <w:ilvl w:val="0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What an Administrator can DO</w:t>
            </w:r>
          </w:p>
          <w:p w14:paraId="4F542D21" w14:textId="77777777" w:rsidR="0049001B" w:rsidRPr="00672C5C" w:rsidRDefault="0049001B" w:rsidP="0049001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Export data for finance / audit</w:t>
            </w:r>
          </w:p>
          <w:p w14:paraId="05179056" w14:textId="32F3C2E1" w:rsidR="00630854" w:rsidRPr="00672C5C" w:rsidRDefault="0049001B" w:rsidP="00672C5C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672C5C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>Define governance parameters</w:t>
            </w:r>
          </w:p>
        </w:tc>
      </w:tr>
    </w:tbl>
    <w:p w14:paraId="6DA082AE" w14:textId="77777777" w:rsidR="00412CF9" w:rsidRPr="00672C5C" w:rsidRDefault="00412CF9" w:rsidP="006A6DE1"/>
    <w:p w14:paraId="4C87F04E" w14:textId="77777777" w:rsidR="00672C5C" w:rsidRPr="00672C5C" w:rsidRDefault="00672C5C"/>
    <w:sectPr w:rsidR="00672C5C" w:rsidRPr="00672C5C" w:rsidSect="00DD542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9156" w14:textId="77777777" w:rsidR="00067A8E" w:rsidRDefault="00067A8E" w:rsidP="006A6DE1">
      <w:r>
        <w:separator/>
      </w:r>
    </w:p>
  </w:endnote>
  <w:endnote w:type="continuationSeparator" w:id="0">
    <w:p w14:paraId="2BC2C4F1" w14:textId="77777777" w:rsidR="00067A8E" w:rsidRDefault="00067A8E" w:rsidP="006A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5C32" w14:textId="5C677541" w:rsidR="001B7045" w:rsidRDefault="001B7045" w:rsidP="001B7045">
    <w:pPr>
      <w:pStyle w:val="Footer"/>
      <w:jc w:val="right"/>
    </w:pPr>
    <w:r>
      <w:rPr>
        <w:noProof/>
      </w:rPr>
      <w:drawing>
        <wp:inline distT="0" distB="0" distL="0" distR="0" wp14:anchorId="080A24E5" wp14:editId="44F9B732">
          <wp:extent cx="1365813" cy="459940"/>
          <wp:effectExtent l="0" t="0" r="0" b="0"/>
          <wp:docPr id="10574568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456828" name="Picture 10574568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660" cy="469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80587" w14:textId="77777777" w:rsidR="001B7045" w:rsidRDefault="001B7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3FF2B" w14:textId="77777777" w:rsidR="00067A8E" w:rsidRDefault="00067A8E" w:rsidP="006A6DE1">
      <w:r>
        <w:separator/>
      </w:r>
    </w:p>
  </w:footnote>
  <w:footnote w:type="continuationSeparator" w:id="0">
    <w:p w14:paraId="7C694154" w14:textId="77777777" w:rsidR="00067A8E" w:rsidRDefault="00067A8E" w:rsidP="006A6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0DF"/>
    <w:multiLevelType w:val="hybridMultilevel"/>
    <w:tmpl w:val="5666DF04"/>
    <w:lvl w:ilvl="0" w:tplc="DC94C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B7578"/>
    <w:multiLevelType w:val="multilevel"/>
    <w:tmpl w:val="9ABC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C1756"/>
    <w:multiLevelType w:val="hybridMultilevel"/>
    <w:tmpl w:val="ECBA235C"/>
    <w:lvl w:ilvl="0" w:tplc="DC94C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D2DB2"/>
    <w:multiLevelType w:val="multilevel"/>
    <w:tmpl w:val="90A8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14EAB"/>
    <w:multiLevelType w:val="multilevel"/>
    <w:tmpl w:val="73E4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47598"/>
    <w:multiLevelType w:val="multilevel"/>
    <w:tmpl w:val="337A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34779"/>
    <w:multiLevelType w:val="hybridMultilevel"/>
    <w:tmpl w:val="74B23842"/>
    <w:lvl w:ilvl="0" w:tplc="DC94C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D3099"/>
    <w:multiLevelType w:val="hybridMultilevel"/>
    <w:tmpl w:val="53AE93B2"/>
    <w:lvl w:ilvl="0" w:tplc="DC94C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096"/>
    <w:multiLevelType w:val="multilevel"/>
    <w:tmpl w:val="4F48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D523E"/>
    <w:multiLevelType w:val="multilevel"/>
    <w:tmpl w:val="D66A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5475D"/>
    <w:multiLevelType w:val="multilevel"/>
    <w:tmpl w:val="02F6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C52B83"/>
    <w:multiLevelType w:val="multilevel"/>
    <w:tmpl w:val="1642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4F3E7C"/>
    <w:multiLevelType w:val="multilevel"/>
    <w:tmpl w:val="9854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7003FB"/>
    <w:multiLevelType w:val="multilevel"/>
    <w:tmpl w:val="B050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24132"/>
    <w:multiLevelType w:val="multilevel"/>
    <w:tmpl w:val="BAE4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D53C91"/>
    <w:multiLevelType w:val="multilevel"/>
    <w:tmpl w:val="962C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AB05A4"/>
    <w:multiLevelType w:val="multilevel"/>
    <w:tmpl w:val="06AE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532EDA"/>
    <w:multiLevelType w:val="multilevel"/>
    <w:tmpl w:val="3CB0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7A16F4"/>
    <w:multiLevelType w:val="multilevel"/>
    <w:tmpl w:val="8466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613431"/>
    <w:multiLevelType w:val="multilevel"/>
    <w:tmpl w:val="FFC6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6A4268"/>
    <w:multiLevelType w:val="hybridMultilevel"/>
    <w:tmpl w:val="C0D08C4C"/>
    <w:lvl w:ilvl="0" w:tplc="DC94C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24690">
    <w:abstractNumId w:val="20"/>
  </w:num>
  <w:num w:numId="2" w16cid:durableId="1578173600">
    <w:abstractNumId w:val="2"/>
  </w:num>
  <w:num w:numId="3" w16cid:durableId="1807120652">
    <w:abstractNumId w:val="0"/>
  </w:num>
  <w:num w:numId="4" w16cid:durableId="941958900">
    <w:abstractNumId w:val="6"/>
  </w:num>
  <w:num w:numId="5" w16cid:durableId="233007608">
    <w:abstractNumId w:val="13"/>
  </w:num>
  <w:num w:numId="6" w16cid:durableId="220135745">
    <w:abstractNumId w:val="4"/>
  </w:num>
  <w:num w:numId="7" w16cid:durableId="1111625413">
    <w:abstractNumId w:val="12"/>
  </w:num>
  <w:num w:numId="8" w16cid:durableId="605305185">
    <w:abstractNumId w:val="11"/>
  </w:num>
  <w:num w:numId="9" w16cid:durableId="943466334">
    <w:abstractNumId w:val="18"/>
  </w:num>
  <w:num w:numId="10" w16cid:durableId="1062488554">
    <w:abstractNumId w:val="1"/>
  </w:num>
  <w:num w:numId="11" w16cid:durableId="1902861018">
    <w:abstractNumId w:val="15"/>
  </w:num>
  <w:num w:numId="12" w16cid:durableId="349727062">
    <w:abstractNumId w:val="9"/>
  </w:num>
  <w:num w:numId="13" w16cid:durableId="653222191">
    <w:abstractNumId w:val="10"/>
  </w:num>
  <w:num w:numId="14" w16cid:durableId="1770083467">
    <w:abstractNumId w:val="5"/>
  </w:num>
  <w:num w:numId="15" w16cid:durableId="1506438242">
    <w:abstractNumId w:val="17"/>
  </w:num>
  <w:num w:numId="16" w16cid:durableId="723911173">
    <w:abstractNumId w:val="8"/>
  </w:num>
  <w:num w:numId="17" w16cid:durableId="1745689038">
    <w:abstractNumId w:val="7"/>
  </w:num>
  <w:num w:numId="18" w16cid:durableId="1601832879">
    <w:abstractNumId w:val="3"/>
  </w:num>
  <w:num w:numId="19" w16cid:durableId="614601199">
    <w:abstractNumId w:val="19"/>
  </w:num>
  <w:num w:numId="20" w16cid:durableId="2057659080">
    <w:abstractNumId w:val="14"/>
  </w:num>
  <w:num w:numId="21" w16cid:durableId="9854291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65"/>
    <w:rsid w:val="00056909"/>
    <w:rsid w:val="00066965"/>
    <w:rsid w:val="00067A8E"/>
    <w:rsid w:val="000738A1"/>
    <w:rsid w:val="00074BA5"/>
    <w:rsid w:val="001B7045"/>
    <w:rsid w:val="002218F1"/>
    <w:rsid w:val="00265092"/>
    <w:rsid w:val="00297CF6"/>
    <w:rsid w:val="002B1487"/>
    <w:rsid w:val="002C0365"/>
    <w:rsid w:val="003D4FB2"/>
    <w:rsid w:val="003F10DF"/>
    <w:rsid w:val="00412CF9"/>
    <w:rsid w:val="00443C1F"/>
    <w:rsid w:val="00486DDC"/>
    <w:rsid w:val="0049001B"/>
    <w:rsid w:val="00533313"/>
    <w:rsid w:val="006269DE"/>
    <w:rsid w:val="00630854"/>
    <w:rsid w:val="00660B88"/>
    <w:rsid w:val="00672C5C"/>
    <w:rsid w:val="006A6DE1"/>
    <w:rsid w:val="006E5FD2"/>
    <w:rsid w:val="007018F9"/>
    <w:rsid w:val="00714C59"/>
    <w:rsid w:val="00935797"/>
    <w:rsid w:val="009A79D0"/>
    <w:rsid w:val="00A173CC"/>
    <w:rsid w:val="00B42741"/>
    <w:rsid w:val="00B470C0"/>
    <w:rsid w:val="00B61F87"/>
    <w:rsid w:val="00C32497"/>
    <w:rsid w:val="00C40ED3"/>
    <w:rsid w:val="00C91213"/>
    <w:rsid w:val="00CB3791"/>
    <w:rsid w:val="00CE22A0"/>
    <w:rsid w:val="00D42282"/>
    <w:rsid w:val="00D951E1"/>
    <w:rsid w:val="00D95D6D"/>
    <w:rsid w:val="00DD542F"/>
    <w:rsid w:val="00E03D4A"/>
    <w:rsid w:val="00E857F6"/>
    <w:rsid w:val="00EB7E11"/>
    <w:rsid w:val="00F96CA1"/>
    <w:rsid w:val="00FB3DA3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136E"/>
  <w15:chartTrackingRefBased/>
  <w15:docId w15:val="{052E5DF0-64F6-9C4E-A1EF-E056929B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22A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FD2"/>
    <w:pPr>
      <w:ind w:left="720"/>
      <w:contextualSpacing/>
    </w:pPr>
  </w:style>
  <w:style w:type="table" w:styleId="TableGrid">
    <w:name w:val="Table Grid"/>
    <w:basedOn w:val="TableNormal"/>
    <w:uiPriority w:val="39"/>
    <w:rsid w:val="006A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6D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6D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6D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7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045"/>
  </w:style>
  <w:style w:type="paragraph" w:styleId="Footer">
    <w:name w:val="footer"/>
    <w:basedOn w:val="Normal"/>
    <w:link w:val="FooterChar"/>
    <w:uiPriority w:val="99"/>
    <w:unhideWhenUsed/>
    <w:rsid w:val="001B7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045"/>
  </w:style>
  <w:style w:type="paragraph" w:styleId="NormalWeb">
    <w:name w:val="Normal (Web)"/>
    <w:basedOn w:val="Normal"/>
    <w:uiPriority w:val="99"/>
    <w:unhideWhenUsed/>
    <w:rsid w:val="00C324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3249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E22A0"/>
    <w:rPr>
      <w:rFonts w:ascii="Times New Roman" w:eastAsia="Times New Roman" w:hAnsi="Times New Roman" w:cs="Times New Roman"/>
      <w:b/>
      <w:bCs/>
      <w:sz w:val="27"/>
      <w:szCs w:val="27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C3F413-E36A-9D40-8255-A4637961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Pujol (PCO)</dc:creator>
  <cp:keywords/>
  <dc:description/>
  <cp:lastModifiedBy>Laurent Pujol (PCO)</cp:lastModifiedBy>
  <cp:revision>30</cp:revision>
  <cp:lastPrinted>2024-01-12T06:43:00Z</cp:lastPrinted>
  <dcterms:created xsi:type="dcterms:W3CDTF">2024-01-11T04:53:00Z</dcterms:created>
  <dcterms:modified xsi:type="dcterms:W3CDTF">2025-12-17T05:43:00Z</dcterms:modified>
</cp:coreProperties>
</file>