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FB" w:rsidRPr="00A76717" w:rsidRDefault="00B349FB" w:rsidP="00B349FB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Au 423  Enero 25  </w:t>
      </w:r>
      <w:r w:rsidR="00540F2D">
        <w:rPr>
          <w:rFonts w:ascii="Tahoma" w:hAnsi="Tahoma" w:cs="Tahoma"/>
          <w:b/>
          <w:color w:val="000000"/>
        </w:rPr>
        <w:t>J Hch 22,3-16</w:t>
      </w:r>
    </w:p>
    <w:p w:rsidR="00B349FB" w:rsidRPr="00A76717" w:rsidRDefault="00B349FB" w:rsidP="00B349FB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A76717">
        <w:rPr>
          <w:rFonts w:ascii="Tahoma" w:hAnsi="Tahoma" w:cs="Tahoma"/>
          <w:b/>
          <w:color w:val="000000"/>
        </w:rPr>
        <w:t>Hoy,</w:t>
      </w:r>
      <w:r>
        <w:rPr>
          <w:rFonts w:ascii="Tahoma" w:hAnsi="Tahoma" w:cs="Tahoma"/>
          <w:color w:val="000000"/>
        </w:rPr>
        <w:t xml:space="preserve"> jueves 25 de enero, </w:t>
      </w:r>
      <w:r w:rsidR="00EB29AC">
        <w:rPr>
          <w:rFonts w:ascii="Tahoma" w:hAnsi="Tahoma" w:cs="Tahoma"/>
          <w:color w:val="000000"/>
        </w:rPr>
        <w:t>f</w:t>
      </w:r>
      <w:r w:rsidR="009C18CD">
        <w:rPr>
          <w:rFonts w:ascii="Tahoma" w:hAnsi="Tahoma" w:cs="Tahoma"/>
          <w:color w:val="000000"/>
        </w:rPr>
        <w:t xml:space="preserve">iesta de la conversión de san Pablo, </w:t>
      </w:r>
      <w:r>
        <w:rPr>
          <w:rFonts w:ascii="Tahoma" w:hAnsi="Tahoma" w:cs="Tahoma"/>
          <w:color w:val="000000"/>
        </w:rPr>
        <w:t xml:space="preserve">leemos </w:t>
      </w:r>
      <w:r w:rsidR="00540F2D">
        <w:rPr>
          <w:rFonts w:ascii="Tahoma" w:hAnsi="Tahoma" w:cs="Tahoma"/>
          <w:color w:val="000000"/>
        </w:rPr>
        <w:t>Hechos de los Apóstoles 22,3-16, c</w:t>
      </w:r>
      <w:r w:rsidRPr="00A76717">
        <w:rPr>
          <w:rFonts w:ascii="Tahoma" w:hAnsi="Tahoma" w:cs="Tahoma"/>
          <w:color w:val="000000"/>
        </w:rPr>
        <w:t>omentado por el P. Patxi Loidi.</w:t>
      </w:r>
    </w:p>
    <w:p w:rsidR="00B349FB" w:rsidRDefault="00B349FB" w:rsidP="00B349FB">
      <w:pPr>
        <w:rPr>
          <w:lang w:val="es-SV"/>
        </w:rPr>
      </w:pPr>
    </w:p>
    <w:p w:rsidR="00540F2D" w:rsidRPr="00540F2D" w:rsidRDefault="00540F2D" w:rsidP="002C397B">
      <w:pPr>
        <w:spacing w:after="0"/>
        <w:jc w:val="both"/>
        <w:rPr>
          <w:rFonts w:ascii="Tahoma" w:eastAsia="Times New Roman" w:hAnsi="Tahoma" w:cs="Tahoma"/>
          <w:snapToGrid w:val="0"/>
          <w:lang w:eastAsia="es-ES"/>
        </w:rPr>
      </w:pP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«Hermanos y padres, escuchad la defensa que ahora hago ante vosotros.»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2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Al oír que les hablaba en lengua hebrea guardaron más profundo silencio. Y dijo: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3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«Yo soy judío, nacido en Tarso de Cilicia, pero educado en esta ciudad, instruido a los pies de Gamaliel en la exacta observancia de la Ley de nuestros padres; estaba lleno de celo por Dios, como lo estáis todos vosotros el día de hoy.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4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Yo perseguí a muerte a este Camino, encadenando y arrojando a la cárcel a hombres y mujeres,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5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como puede atestiguármelo el sumo sacerdote y todo el consejo de ancianos. De ellos recibí también cartas para los hermanos de Damasco y me puse en camino con intención de traer también encadenados a Jerusalén a todos los que allí había, para que fueran castigados.</w:t>
      </w:r>
    </w:p>
    <w:p w:rsidR="00540F2D" w:rsidRPr="00540F2D" w:rsidRDefault="00540F2D" w:rsidP="002C397B">
      <w:pPr>
        <w:spacing w:after="0"/>
        <w:jc w:val="both"/>
        <w:rPr>
          <w:rFonts w:ascii="Tahoma" w:eastAsia="Times New Roman" w:hAnsi="Tahoma" w:cs="Tahoma"/>
          <w:snapToGrid w:val="0"/>
          <w:lang w:eastAsia="es-ES"/>
        </w:rPr>
      </w:pP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6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«Pero yendo de camino, estando ya cerca de Damasco, hacia el mediodía, me envolvió de repente una gran luz venida del cielo;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7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caí al suelo y oí una voz que me decía: `Saúl, Saúl, ¿por qué me persigues?'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8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Yo respondí: ¿Quién eres, Señor? Y él a mí: `Yo soy Jesús Naza</w:t>
      </w:r>
      <w:r w:rsidRPr="00540F2D">
        <w:rPr>
          <w:rFonts w:ascii="Tahoma" w:eastAsia="Times New Roman" w:hAnsi="Tahoma" w:cs="Tahoma"/>
          <w:snapToGrid w:val="0"/>
          <w:lang w:eastAsia="es-ES"/>
        </w:rPr>
        <w:t>re</w:t>
      </w:r>
      <w:r w:rsidR="00741D20">
        <w:rPr>
          <w:rFonts w:ascii="Tahoma" w:eastAsia="Times New Roman" w:hAnsi="Tahoma" w:cs="Tahoma"/>
          <w:snapToGrid w:val="0"/>
          <w:lang w:eastAsia="es-ES"/>
        </w:rPr>
        <w:t>n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o, a quien tú persigues.'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9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Los que estaban vieron la luz, pero no oyeron la voz del que me hablaba.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10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Yo dije: </w:t>
      </w:r>
      <w:r w:rsidRPr="00540F2D">
        <w:rPr>
          <w:rFonts w:ascii="Tahoma" w:eastAsia="Times New Roman" w:hAnsi="Tahoma" w:cs="Tahoma"/>
          <w:snapToGrid w:val="0"/>
          <w:lang w:eastAsia="es-ES"/>
        </w:rPr>
        <w:t>¿Qué he de hacer, Señor?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Y el me respondió: </w:t>
      </w:r>
      <w:r w:rsidRPr="00540F2D">
        <w:rPr>
          <w:rFonts w:ascii="Tahoma" w:eastAsia="Times New Roman" w:hAnsi="Tahoma" w:cs="Tahoma"/>
          <w:snapToGrid w:val="0"/>
          <w:lang w:eastAsia="es-ES"/>
        </w:rPr>
        <w:t>Levántate y vete a Damasco; allí se te dirá todo lo q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ue está establecido que hagas.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11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Como yo no veía, a causa del resplandor de aquella luz, 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llegué a Damasco 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conducido de la mano por </w:t>
      </w:r>
      <w:r w:rsidR="00741D20">
        <w:rPr>
          <w:rFonts w:ascii="Tahoma" w:eastAsia="Times New Roman" w:hAnsi="Tahoma" w:cs="Tahoma"/>
          <w:snapToGrid w:val="0"/>
          <w:lang w:eastAsia="es-ES"/>
        </w:rPr>
        <w:t>mis compañeros.</w:t>
      </w:r>
    </w:p>
    <w:p w:rsidR="00540F2D" w:rsidRPr="00540F2D" w:rsidRDefault="00540F2D" w:rsidP="002C397B">
      <w:pPr>
        <w:spacing w:after="0"/>
        <w:jc w:val="both"/>
        <w:rPr>
          <w:rFonts w:ascii="Tahoma" w:eastAsia="Times New Roman" w:hAnsi="Tahoma" w:cs="Tahoma"/>
          <w:snapToGrid w:val="0"/>
          <w:lang w:eastAsia="es-ES"/>
        </w:rPr>
      </w:pP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12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«Un tal Ananías, hombre piadoso según la Ley, bien acreditado por todos los judíos que habitaban allí,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13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vino a verme, y 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presentándose ante mí me dijo: </w:t>
      </w:r>
      <w:r w:rsidRPr="00540F2D">
        <w:rPr>
          <w:rFonts w:ascii="Tahoma" w:eastAsia="Times New Roman" w:hAnsi="Tahoma" w:cs="Tahoma"/>
          <w:snapToGrid w:val="0"/>
          <w:lang w:eastAsia="es-ES"/>
        </w:rPr>
        <w:t>Sa</w:t>
      </w:r>
      <w:r w:rsidR="00741D20">
        <w:rPr>
          <w:rFonts w:ascii="Tahoma" w:eastAsia="Times New Roman" w:hAnsi="Tahoma" w:cs="Tahoma"/>
          <w:snapToGrid w:val="0"/>
          <w:lang w:eastAsia="es-ES"/>
        </w:rPr>
        <w:t>ulo</w:t>
      </w:r>
      <w:r w:rsidRPr="00540F2D">
        <w:rPr>
          <w:rFonts w:ascii="Tahoma" w:eastAsia="Times New Roman" w:hAnsi="Tahoma" w:cs="Tahoma"/>
          <w:snapToGrid w:val="0"/>
          <w:lang w:eastAsia="es-ES"/>
        </w:rPr>
        <w:t>, hermano, recobra la vista. Y en aquel momento l</w:t>
      </w:r>
      <w:r w:rsidR="00741D20">
        <w:rPr>
          <w:rFonts w:ascii="Tahoma" w:eastAsia="Times New Roman" w:hAnsi="Tahoma" w:cs="Tahoma"/>
          <w:snapToGrid w:val="0"/>
          <w:lang w:eastAsia="es-ES"/>
        </w:rPr>
        <w:t>o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pude ver.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14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Él me dijo: </w:t>
      </w:r>
      <w:r w:rsidRPr="00540F2D">
        <w:rPr>
          <w:rFonts w:ascii="Tahoma" w:eastAsia="Times New Roman" w:hAnsi="Tahoma" w:cs="Tahoma"/>
          <w:snapToGrid w:val="0"/>
          <w:lang w:eastAsia="es-ES"/>
        </w:rPr>
        <w:t>El Dios de nuestros padres te ha destinado para que conozcas su voluntad, veas al Justo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(Jesús)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y escuches la voz de sus labios,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15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pues </w:t>
      </w:r>
      <w:r w:rsidRPr="00540F2D">
        <w:rPr>
          <w:rFonts w:ascii="Tahoma" w:eastAsia="Times New Roman" w:hAnsi="Tahoma" w:cs="Tahoma"/>
          <w:snapToGrid w:val="0"/>
          <w:lang w:eastAsia="es-ES"/>
        </w:rPr>
        <w:t>has de ser</w:t>
      </w:r>
      <w:r w:rsidR="00741D20">
        <w:rPr>
          <w:rFonts w:ascii="Tahoma" w:eastAsia="Times New Roman" w:hAnsi="Tahoma" w:cs="Tahoma"/>
          <w:snapToGrid w:val="0"/>
          <w:lang w:eastAsia="es-ES"/>
        </w:rPr>
        <w:t xml:space="preserve"> su</w:t>
      </w:r>
      <w:bookmarkStart w:id="0" w:name="_GoBack"/>
      <w:bookmarkEnd w:id="0"/>
      <w:r w:rsidRPr="00540F2D">
        <w:rPr>
          <w:rFonts w:ascii="Tahoma" w:eastAsia="Times New Roman" w:hAnsi="Tahoma" w:cs="Tahoma"/>
          <w:snapToGrid w:val="0"/>
          <w:lang w:eastAsia="es-ES"/>
        </w:rPr>
        <w:t xml:space="preserve"> testigo ante todos los hombres de lo que has visto y oído. </w:t>
      </w:r>
      <w:r w:rsidRPr="00540F2D">
        <w:rPr>
          <w:rFonts w:ascii="Tahoma" w:eastAsia="Times New Roman" w:hAnsi="Tahoma" w:cs="Tahoma"/>
          <w:snapToGrid w:val="0"/>
          <w:color w:val="FF0000"/>
          <w:position w:val="6"/>
          <w:lang w:eastAsia="es-ES"/>
        </w:rPr>
        <w:t>16</w:t>
      </w:r>
      <w:r w:rsidRPr="00540F2D">
        <w:rPr>
          <w:rFonts w:ascii="Tahoma" w:eastAsia="Times New Roman" w:hAnsi="Tahoma" w:cs="Tahoma"/>
          <w:snapToGrid w:val="0"/>
          <w:lang w:eastAsia="es-ES"/>
        </w:rPr>
        <w:t xml:space="preserve"> Y ahora, ¿qué esperas? Levántate, recibe el bautismo y lava tus pecados invocando su nombre.'</w:t>
      </w:r>
    </w:p>
    <w:p w:rsidR="00540F2D" w:rsidRPr="002C397B" w:rsidRDefault="00540F2D" w:rsidP="002C397B">
      <w:pPr>
        <w:spacing w:after="0"/>
        <w:jc w:val="both"/>
        <w:rPr>
          <w:rFonts w:ascii="Tahoma" w:eastAsia="Times New Roman" w:hAnsi="Tahoma" w:cs="Tahoma"/>
          <w:snapToGrid w:val="0"/>
          <w:lang w:eastAsia="es-ES"/>
        </w:rPr>
      </w:pPr>
    </w:p>
    <w:p w:rsidR="00540F2D" w:rsidRPr="00540F2D" w:rsidRDefault="00540F2D" w:rsidP="002C397B">
      <w:pPr>
        <w:spacing w:after="0"/>
        <w:jc w:val="both"/>
        <w:rPr>
          <w:rFonts w:ascii="Tahoma" w:eastAsia="Times New Roman" w:hAnsi="Tahoma" w:cs="Tahoma"/>
          <w:b/>
          <w:snapToGrid w:val="0"/>
          <w:lang w:eastAsia="es-ES"/>
        </w:rPr>
      </w:pPr>
      <w:r w:rsidRPr="002C397B">
        <w:rPr>
          <w:rFonts w:ascii="Tahoma" w:eastAsia="Times New Roman" w:hAnsi="Tahoma" w:cs="Tahoma"/>
          <w:b/>
          <w:snapToGrid w:val="0"/>
          <w:lang w:eastAsia="es-ES"/>
        </w:rPr>
        <w:t>COMENTARIO</w:t>
      </w:r>
    </w:p>
    <w:p w:rsidR="00540F2D" w:rsidRPr="002C397B" w:rsidRDefault="00540F2D" w:rsidP="002C397B">
      <w:pPr>
        <w:jc w:val="both"/>
        <w:rPr>
          <w:rFonts w:ascii="Tahoma" w:hAnsi="Tahoma" w:cs="Tahoma"/>
          <w:lang w:val="es-SV"/>
        </w:rPr>
      </w:pPr>
      <w:r w:rsidRPr="002C397B">
        <w:rPr>
          <w:rFonts w:ascii="Tahoma" w:hAnsi="Tahoma" w:cs="Tahoma"/>
          <w:lang w:val="es-SV"/>
        </w:rPr>
        <w:t xml:space="preserve">Amigas y amigos: Hoy celebramos la fiesta de la conversión de san Pablo. Es una fiesta importante, por la gran influencia de San Pablo en la Iglesia. </w:t>
      </w:r>
      <w:r w:rsidR="002E7AA7" w:rsidRPr="002C397B">
        <w:rPr>
          <w:rFonts w:ascii="Tahoma" w:hAnsi="Tahoma" w:cs="Tahoma"/>
          <w:lang w:val="es-SV"/>
        </w:rPr>
        <w:t>Fue u</w:t>
      </w:r>
      <w:r w:rsidR="002C397B" w:rsidRPr="002C397B">
        <w:rPr>
          <w:rFonts w:ascii="Tahoma" w:hAnsi="Tahoma" w:cs="Tahoma"/>
          <w:lang w:val="es-SV"/>
        </w:rPr>
        <w:t>n</w:t>
      </w:r>
      <w:r w:rsidR="002E7AA7" w:rsidRPr="002C397B">
        <w:rPr>
          <w:rFonts w:ascii="Tahoma" w:hAnsi="Tahoma" w:cs="Tahoma"/>
          <w:lang w:val="es-SV"/>
        </w:rPr>
        <w:t xml:space="preserve">  hombre de acción y de pensamiento. Trabajó más que cualquier otro apóstol por la extens</w:t>
      </w:r>
      <w:r w:rsidR="00790A4E">
        <w:rPr>
          <w:rFonts w:ascii="Tahoma" w:hAnsi="Tahoma" w:cs="Tahoma"/>
          <w:lang w:val="es-SV"/>
        </w:rPr>
        <w:t>ión del evangelio. S</w:t>
      </w:r>
      <w:r w:rsidR="002E7AA7" w:rsidRPr="002C397B">
        <w:rPr>
          <w:rFonts w:ascii="Tahoma" w:hAnsi="Tahoma" w:cs="Tahoma"/>
          <w:lang w:val="es-SV"/>
        </w:rPr>
        <w:t>us cartas, que son escritos ocasionales, contienen una teología muy profunda. Influyeron y siguen influyendo de forma decisiva en la Iglesia.</w:t>
      </w:r>
      <w:r w:rsidR="002C397B" w:rsidRPr="002C397B">
        <w:rPr>
          <w:rFonts w:ascii="Tahoma" w:hAnsi="Tahoma" w:cs="Tahoma"/>
          <w:lang w:val="es-SV"/>
        </w:rPr>
        <w:t xml:space="preserve"> </w:t>
      </w:r>
    </w:p>
    <w:p w:rsidR="006252B0" w:rsidRDefault="002C397B" w:rsidP="002C397B">
      <w:pPr>
        <w:jc w:val="both"/>
        <w:rPr>
          <w:rFonts w:ascii="Tahoma" w:hAnsi="Tahoma" w:cs="Tahoma"/>
          <w:lang w:val="es-SV"/>
        </w:rPr>
      </w:pPr>
      <w:r w:rsidRPr="002C397B">
        <w:rPr>
          <w:rFonts w:ascii="Tahoma" w:hAnsi="Tahoma" w:cs="Tahoma"/>
          <w:lang w:val="es-SV"/>
        </w:rPr>
        <w:t>E</w:t>
      </w:r>
      <w:r w:rsidR="002E7AA7" w:rsidRPr="002C397B">
        <w:rPr>
          <w:rFonts w:ascii="Tahoma" w:hAnsi="Tahoma" w:cs="Tahoma"/>
          <w:lang w:val="es-SV"/>
        </w:rPr>
        <w:t>l texto que tenemos hoy es el que se lee en las misas de este día. En él, Pablo narra en primera persona su conversión. Tiene gran valor testimonial y teológico</w:t>
      </w:r>
      <w:r w:rsidRPr="002C397B">
        <w:rPr>
          <w:rFonts w:ascii="Tahoma" w:hAnsi="Tahoma" w:cs="Tahoma"/>
          <w:lang w:val="es-SV"/>
        </w:rPr>
        <w:t>, más que histórico</w:t>
      </w:r>
      <w:r w:rsidR="006252B0">
        <w:rPr>
          <w:rFonts w:ascii="Tahoma" w:hAnsi="Tahoma" w:cs="Tahoma"/>
          <w:lang w:val="es-SV"/>
        </w:rPr>
        <w:t>. V</w:t>
      </w:r>
      <w:r w:rsidR="002E7AA7" w:rsidRPr="002C397B">
        <w:rPr>
          <w:rFonts w:ascii="Tahoma" w:hAnsi="Tahoma" w:cs="Tahoma"/>
          <w:lang w:val="es-SV"/>
        </w:rPr>
        <w:t>amos a detenernos principalmente en esos puntos</w:t>
      </w:r>
      <w:r w:rsidR="006252B0">
        <w:rPr>
          <w:rFonts w:ascii="Tahoma" w:hAnsi="Tahoma" w:cs="Tahoma"/>
          <w:lang w:val="es-SV"/>
        </w:rPr>
        <w:t xml:space="preserve"> teológicos.</w:t>
      </w:r>
    </w:p>
    <w:p w:rsidR="004C0DD6" w:rsidRDefault="006252B0" w:rsidP="002C397B">
      <w:pPr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 xml:space="preserve">En el templo de Jerusalén, algunos judíos amotinan al pueblo contra él. Lo hubieran linchado si no llegan los soldados romanos, siempre alerta para evitar cualquier </w:t>
      </w:r>
      <w:r>
        <w:rPr>
          <w:rFonts w:ascii="Tahoma" w:hAnsi="Tahoma" w:cs="Tahoma"/>
          <w:lang w:val="es-SV"/>
        </w:rPr>
        <w:lastRenderedPageBreak/>
        <w:t xml:space="preserve">disturbio. </w:t>
      </w:r>
      <w:r w:rsidR="002C397B" w:rsidRPr="002C397B">
        <w:rPr>
          <w:rFonts w:ascii="Tahoma" w:hAnsi="Tahoma" w:cs="Tahoma"/>
          <w:lang w:val="es-SV"/>
        </w:rPr>
        <w:t xml:space="preserve">Pablo pidió al comandante romano que le permitiera hablar al pueblo. </w:t>
      </w:r>
      <w:r>
        <w:rPr>
          <w:rFonts w:ascii="Tahoma" w:hAnsi="Tahoma" w:cs="Tahoma"/>
          <w:lang w:val="es-SV"/>
        </w:rPr>
        <w:t xml:space="preserve">El discurso </w:t>
      </w:r>
      <w:r w:rsidR="002A73C1">
        <w:rPr>
          <w:rFonts w:ascii="Tahoma" w:hAnsi="Tahoma" w:cs="Tahoma"/>
          <w:lang w:val="es-SV"/>
        </w:rPr>
        <w:t>puede ser una elaboración de Lucas, autor del libro de los Hechos. Pero refleja cosas reales de la conversión de Pablo, que nos pueden ayuda</w:t>
      </w:r>
      <w:r w:rsidR="00790A4E">
        <w:rPr>
          <w:rFonts w:ascii="Tahoma" w:hAnsi="Tahoma" w:cs="Tahoma"/>
          <w:lang w:val="es-SV"/>
        </w:rPr>
        <w:t>r</w:t>
      </w:r>
      <w:r w:rsidR="002A73C1">
        <w:rPr>
          <w:rFonts w:ascii="Tahoma" w:hAnsi="Tahoma" w:cs="Tahoma"/>
          <w:lang w:val="es-SV"/>
        </w:rPr>
        <w:t xml:space="preserve"> a nosotros.</w:t>
      </w:r>
    </w:p>
    <w:p w:rsidR="002A73C1" w:rsidRDefault="002A73C1" w:rsidP="004C0D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Que perseguía a muerte a los cristianos es cierto.</w:t>
      </w:r>
    </w:p>
    <w:p w:rsidR="002A73C1" w:rsidRDefault="002A73C1" w:rsidP="004C0D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 xml:space="preserve">La luz que lo deslumbró en el camino cuando iba a detener cristianos en Damasco es una bella manera de describir lo que es una conversión radical. </w:t>
      </w:r>
    </w:p>
    <w:p w:rsidR="002A73C1" w:rsidRDefault="002A73C1" w:rsidP="004C0D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Cua</w:t>
      </w:r>
      <w:r w:rsidR="00790A4E">
        <w:rPr>
          <w:rFonts w:ascii="Tahoma" w:hAnsi="Tahoma" w:cs="Tahoma"/>
          <w:lang w:val="es-SV"/>
        </w:rPr>
        <w:t>ndo le llega la luz de Jesús, lo deja ciego</w:t>
      </w:r>
      <w:r>
        <w:rPr>
          <w:rFonts w:ascii="Tahoma" w:hAnsi="Tahoma" w:cs="Tahoma"/>
          <w:lang w:val="es-SV"/>
        </w:rPr>
        <w:t>, sin saber ni entender nad</w:t>
      </w:r>
      <w:r w:rsidR="00DD073A">
        <w:rPr>
          <w:rFonts w:ascii="Tahoma" w:hAnsi="Tahoma" w:cs="Tahoma"/>
          <w:lang w:val="es-SV"/>
        </w:rPr>
        <w:t xml:space="preserve">a. Es la muerte del hombre </w:t>
      </w:r>
      <w:r>
        <w:rPr>
          <w:rFonts w:ascii="Tahoma" w:hAnsi="Tahoma" w:cs="Tahoma"/>
          <w:lang w:val="es-SV"/>
        </w:rPr>
        <w:t>o mujer vieja; muerte de sus v</w:t>
      </w:r>
      <w:r w:rsidR="006252B0">
        <w:rPr>
          <w:rFonts w:ascii="Tahoma" w:hAnsi="Tahoma" w:cs="Tahoma"/>
          <w:lang w:val="es-SV"/>
        </w:rPr>
        <w:t>iejas ideas</w:t>
      </w:r>
      <w:r w:rsidR="00790A4E">
        <w:rPr>
          <w:rFonts w:ascii="Tahoma" w:hAnsi="Tahoma" w:cs="Tahoma"/>
          <w:lang w:val="es-SV"/>
        </w:rPr>
        <w:t xml:space="preserve">, planes y conducta. Es </w:t>
      </w:r>
      <w:r w:rsidR="006252B0">
        <w:rPr>
          <w:rFonts w:ascii="Tahoma" w:hAnsi="Tahoma" w:cs="Tahoma"/>
          <w:lang w:val="es-SV"/>
        </w:rPr>
        <w:t xml:space="preserve">quedarse </w:t>
      </w:r>
      <w:r w:rsidR="00790A4E">
        <w:rPr>
          <w:rFonts w:ascii="Tahoma" w:hAnsi="Tahoma" w:cs="Tahoma"/>
          <w:lang w:val="es-SV"/>
        </w:rPr>
        <w:t xml:space="preserve">sin suelo bajo los pies, echado en tierra, </w:t>
      </w:r>
      <w:r w:rsidR="006252B0">
        <w:rPr>
          <w:rFonts w:ascii="Tahoma" w:hAnsi="Tahoma" w:cs="Tahoma"/>
          <w:lang w:val="es-SV"/>
        </w:rPr>
        <w:t xml:space="preserve">como muerto. </w:t>
      </w:r>
      <w:r>
        <w:rPr>
          <w:rFonts w:ascii="Tahoma" w:hAnsi="Tahoma" w:cs="Tahoma"/>
          <w:lang w:val="es-SV"/>
        </w:rPr>
        <w:t>Así son las grandes conversiones.</w:t>
      </w:r>
      <w:r w:rsidR="006252B0">
        <w:rPr>
          <w:rFonts w:ascii="Tahoma" w:hAnsi="Tahoma" w:cs="Tahoma"/>
          <w:lang w:val="es-SV"/>
        </w:rPr>
        <w:t xml:space="preserve"> En realidad, todas las conversiones, de golpe o poco a poco. </w:t>
      </w:r>
    </w:p>
    <w:p w:rsidR="002A73C1" w:rsidRDefault="002A73C1" w:rsidP="004C0D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La voz le dice: ¿Por qué me persigues? Y luego responde a su pregunta: Yo soy Jesús nazareno a quien tú persigues. Todo ello puede referirse a</w:t>
      </w:r>
      <w:r w:rsidR="006252B0">
        <w:rPr>
          <w:rFonts w:ascii="Tahoma" w:hAnsi="Tahoma" w:cs="Tahoma"/>
          <w:lang w:val="es-SV"/>
        </w:rPr>
        <w:t xml:space="preserve"> una de</w:t>
      </w:r>
      <w:r>
        <w:rPr>
          <w:rFonts w:ascii="Tahoma" w:hAnsi="Tahoma" w:cs="Tahoma"/>
          <w:lang w:val="es-SV"/>
        </w:rPr>
        <w:t xml:space="preserve"> las grandes enseñanzas de Pablo: que los cristianos somos uno en Cristo y con Él.</w:t>
      </w:r>
    </w:p>
    <w:p w:rsidR="00741D20" w:rsidRDefault="006252B0" w:rsidP="004C0DD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Ananías representa a la Igle</w:t>
      </w:r>
      <w:r w:rsidR="00DD073A">
        <w:rPr>
          <w:rFonts w:ascii="Tahoma" w:hAnsi="Tahoma" w:cs="Tahoma"/>
          <w:lang w:val="es-SV"/>
        </w:rPr>
        <w:t>sia que nos acoge en esa dur</w:t>
      </w:r>
      <w:r>
        <w:rPr>
          <w:rFonts w:ascii="Tahoma" w:hAnsi="Tahoma" w:cs="Tahoma"/>
          <w:lang w:val="es-SV"/>
        </w:rPr>
        <w:t>a situación</w:t>
      </w:r>
      <w:r w:rsidR="00741D20">
        <w:rPr>
          <w:rFonts w:ascii="Tahoma" w:hAnsi="Tahoma" w:cs="Tahoma"/>
          <w:lang w:val="es-SV"/>
        </w:rPr>
        <w:t xml:space="preserve">, nos ayuda a </w:t>
      </w:r>
      <w:r>
        <w:rPr>
          <w:rFonts w:ascii="Tahoma" w:hAnsi="Tahoma" w:cs="Tahoma"/>
          <w:lang w:val="es-SV"/>
        </w:rPr>
        <w:t xml:space="preserve"> ver. Recobramos la vista. Y con </w:t>
      </w:r>
      <w:r w:rsidR="00741D20">
        <w:rPr>
          <w:rFonts w:ascii="Tahoma" w:hAnsi="Tahoma" w:cs="Tahoma"/>
          <w:lang w:val="es-SV"/>
        </w:rPr>
        <w:t xml:space="preserve">el bautismo, damos el salto a la vida </w:t>
      </w:r>
      <w:r>
        <w:rPr>
          <w:rFonts w:ascii="Tahoma" w:hAnsi="Tahoma" w:cs="Tahoma"/>
          <w:lang w:val="es-SV"/>
        </w:rPr>
        <w:t>nueva</w:t>
      </w:r>
      <w:r w:rsidR="00790A4E">
        <w:rPr>
          <w:rFonts w:ascii="Tahoma" w:hAnsi="Tahoma" w:cs="Tahoma"/>
          <w:lang w:val="es-SV"/>
        </w:rPr>
        <w:t xml:space="preserve">; la vida </w:t>
      </w:r>
      <w:r w:rsidR="00741D20">
        <w:rPr>
          <w:rFonts w:ascii="Tahoma" w:hAnsi="Tahoma" w:cs="Tahoma"/>
          <w:lang w:val="es-SV"/>
        </w:rPr>
        <w:t xml:space="preserve">resucitada </w:t>
      </w:r>
      <w:r w:rsidR="00790A4E">
        <w:rPr>
          <w:rFonts w:ascii="Tahoma" w:hAnsi="Tahoma" w:cs="Tahoma"/>
          <w:lang w:val="es-SV"/>
        </w:rPr>
        <w:t>con Cristo Jesús</w:t>
      </w:r>
      <w:r w:rsidR="00741D20">
        <w:rPr>
          <w:rFonts w:ascii="Tahoma" w:hAnsi="Tahoma" w:cs="Tahoma"/>
          <w:lang w:val="es-SV"/>
        </w:rPr>
        <w:t>, después de haber muerto con él</w:t>
      </w:r>
      <w:r>
        <w:rPr>
          <w:rFonts w:ascii="Tahoma" w:hAnsi="Tahoma" w:cs="Tahoma"/>
          <w:lang w:val="es-SV"/>
        </w:rPr>
        <w:t>.</w:t>
      </w:r>
    </w:p>
    <w:p w:rsidR="00540F2D" w:rsidRPr="00741D20" w:rsidRDefault="00540F2D" w:rsidP="00790A4E">
      <w:pPr>
        <w:spacing w:after="0"/>
        <w:rPr>
          <w:rFonts w:ascii="Tahoma" w:hAnsi="Tahoma" w:cs="Tahoma"/>
          <w:sz w:val="16"/>
          <w:szCs w:val="16"/>
          <w:lang w:val="es-SV"/>
        </w:rPr>
      </w:pPr>
    </w:p>
    <w:p w:rsidR="00790A4E" w:rsidRDefault="00790A4E" w:rsidP="00790A4E">
      <w:pPr>
        <w:spacing w:after="0"/>
        <w:jc w:val="both"/>
        <w:rPr>
          <w:rFonts w:ascii="Tahoma" w:hAnsi="Tahoma" w:cs="Tahoma"/>
          <w:lang w:val="es-SV"/>
        </w:rPr>
      </w:pPr>
      <w:r w:rsidRPr="00790A4E">
        <w:rPr>
          <w:rFonts w:ascii="Tahoma" w:hAnsi="Tahoma" w:cs="Tahoma"/>
          <w:lang w:val="es-SV"/>
        </w:rPr>
        <w:t xml:space="preserve">Leído de esta forma, sin prejuicios historicistas, </w:t>
      </w:r>
      <w:r>
        <w:rPr>
          <w:rFonts w:ascii="Tahoma" w:hAnsi="Tahoma" w:cs="Tahoma"/>
          <w:lang w:val="es-SV"/>
        </w:rPr>
        <w:t>es un relato impresionante, que sale varias veces en el libro de los Hechos. El mejor y más impresionante, el del capítulo 9.</w:t>
      </w:r>
    </w:p>
    <w:p w:rsidR="00790A4E" w:rsidRPr="00741D20" w:rsidRDefault="00790A4E" w:rsidP="00790A4E">
      <w:pPr>
        <w:spacing w:after="0"/>
        <w:jc w:val="both"/>
        <w:rPr>
          <w:rFonts w:ascii="Tahoma" w:hAnsi="Tahoma" w:cs="Tahoma"/>
          <w:sz w:val="16"/>
          <w:szCs w:val="16"/>
          <w:lang w:val="es-SV"/>
        </w:rPr>
      </w:pPr>
    </w:p>
    <w:p w:rsidR="00790A4E" w:rsidRDefault="00790A4E" w:rsidP="00790A4E">
      <w:pPr>
        <w:spacing w:after="0"/>
        <w:jc w:val="both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 xml:space="preserve">Ojalá recibamos nosotros un don semejante del Señor. Hoy es un día para meditar y orar sobre esa conversión tan profunda. Es también un día apropiado para </w:t>
      </w:r>
      <w:r w:rsidR="000B69F3">
        <w:rPr>
          <w:rFonts w:ascii="Tahoma" w:hAnsi="Tahoma" w:cs="Tahoma"/>
          <w:lang w:val="es-SV"/>
        </w:rPr>
        <w:t xml:space="preserve">dar </w:t>
      </w:r>
      <w:r>
        <w:rPr>
          <w:rFonts w:ascii="Tahoma" w:hAnsi="Tahoma" w:cs="Tahoma"/>
          <w:lang w:val="es-SV"/>
        </w:rPr>
        <w:t>gracias a Dios por Pablo, su conversión y el ejemplo que nos dio con su vida sacrificada al máximo. Es, en tercer lugar, un día para orar por la unión de los cristianos</w:t>
      </w:r>
      <w:r w:rsidR="000B69F3">
        <w:rPr>
          <w:rFonts w:ascii="Tahoma" w:hAnsi="Tahoma" w:cs="Tahoma"/>
          <w:lang w:val="es-SV"/>
        </w:rPr>
        <w:t xml:space="preserve">, </w:t>
      </w:r>
      <w:r>
        <w:rPr>
          <w:rFonts w:ascii="Tahoma" w:hAnsi="Tahoma" w:cs="Tahoma"/>
          <w:lang w:val="es-SV"/>
        </w:rPr>
        <w:t>puesto que todos aceptamos sus cartas como “Palabra de Dios”.</w:t>
      </w:r>
    </w:p>
    <w:p w:rsidR="000B69F3" w:rsidRDefault="000B69F3" w:rsidP="00790A4E">
      <w:pPr>
        <w:spacing w:after="0"/>
        <w:jc w:val="both"/>
        <w:rPr>
          <w:rFonts w:ascii="Tahoma" w:hAnsi="Tahoma" w:cs="Tahoma"/>
          <w:lang w:val="es-SV"/>
        </w:rPr>
      </w:pPr>
    </w:p>
    <w:p w:rsidR="000B69F3" w:rsidRDefault="000B69F3" w:rsidP="00790A4E">
      <w:pPr>
        <w:spacing w:after="0"/>
        <w:jc w:val="both"/>
        <w:rPr>
          <w:rFonts w:ascii="Tahoma" w:hAnsi="Tahoma" w:cs="Tahoma"/>
          <w:b/>
          <w:sz w:val="24"/>
          <w:szCs w:val="24"/>
          <w:lang w:val="es-SV"/>
        </w:rPr>
      </w:pPr>
      <w:r w:rsidRPr="000B69F3">
        <w:rPr>
          <w:rFonts w:ascii="Tahoma" w:hAnsi="Tahoma" w:cs="Tahoma"/>
          <w:b/>
          <w:sz w:val="24"/>
          <w:szCs w:val="24"/>
          <w:lang w:val="es-SV"/>
        </w:rPr>
        <w:t>PLEGARIA</w:t>
      </w:r>
    </w:p>
    <w:p w:rsidR="000B69F3" w:rsidRDefault="00DD073A" w:rsidP="00DD073A">
      <w:pPr>
        <w:spacing w:after="0"/>
        <w:jc w:val="center"/>
        <w:rPr>
          <w:rFonts w:ascii="Tahoma" w:hAnsi="Tahoma" w:cs="Tahoma"/>
          <w:b/>
          <w:sz w:val="24"/>
          <w:szCs w:val="24"/>
          <w:lang w:val="es-SV"/>
        </w:rPr>
      </w:pPr>
      <w:r>
        <w:rPr>
          <w:rFonts w:ascii="Tahoma" w:hAnsi="Tahoma" w:cs="Tahoma"/>
          <w:b/>
          <w:sz w:val="24"/>
          <w:szCs w:val="24"/>
          <w:lang w:val="es-SV"/>
        </w:rPr>
        <w:t>Alúmbranos</w:t>
      </w:r>
    </w:p>
    <w:p w:rsidR="00DD073A" w:rsidRPr="00741D20" w:rsidRDefault="00DD073A" w:rsidP="00DD073A">
      <w:pPr>
        <w:spacing w:after="0"/>
        <w:jc w:val="center"/>
        <w:rPr>
          <w:rFonts w:ascii="Tahoma" w:hAnsi="Tahoma" w:cs="Tahoma"/>
          <w:b/>
          <w:sz w:val="10"/>
          <w:szCs w:val="10"/>
          <w:lang w:val="es-SV"/>
        </w:rPr>
      </w:pPr>
    </w:p>
    <w:p w:rsidR="000B69F3" w:rsidRDefault="000B69F3" w:rsidP="00DD073A">
      <w:pPr>
        <w:spacing w:after="0"/>
        <w:jc w:val="center"/>
        <w:rPr>
          <w:rFonts w:ascii="Tahoma" w:hAnsi="Tahoma" w:cs="Tahoma"/>
          <w:lang w:val="es-SV"/>
        </w:rPr>
      </w:pPr>
      <w:r w:rsidRPr="000B69F3">
        <w:rPr>
          <w:rFonts w:ascii="Tahoma" w:hAnsi="Tahoma" w:cs="Tahoma"/>
          <w:lang w:val="es-SV"/>
        </w:rPr>
        <w:t>Hermano Pablo</w:t>
      </w:r>
      <w:r>
        <w:rPr>
          <w:rFonts w:ascii="Tahoma" w:hAnsi="Tahoma" w:cs="Tahoma"/>
          <w:lang w:val="es-SV"/>
        </w:rPr>
        <w:t>, enséñanos el túnel,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e</w:t>
      </w:r>
      <w:r w:rsidR="000B69F3">
        <w:rPr>
          <w:rFonts w:ascii="Tahoma" w:hAnsi="Tahoma" w:cs="Tahoma"/>
          <w:lang w:val="es-SV"/>
        </w:rPr>
        <w:t>l que pasaste tú angustiosamente,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p</w:t>
      </w:r>
      <w:r w:rsidR="000B69F3">
        <w:rPr>
          <w:rFonts w:ascii="Tahoma" w:hAnsi="Tahoma" w:cs="Tahoma"/>
          <w:lang w:val="es-SV"/>
        </w:rPr>
        <w:t>ara nacer de nuevo. Y danos luz,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a</w:t>
      </w:r>
      <w:r w:rsidR="000B69F3">
        <w:rPr>
          <w:rFonts w:ascii="Tahoma" w:hAnsi="Tahoma" w:cs="Tahoma"/>
          <w:lang w:val="es-SV"/>
        </w:rPr>
        <w:t>lúmbranos con tu palabra intensa,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c</w:t>
      </w:r>
      <w:r w:rsidR="000B69F3">
        <w:rPr>
          <w:rFonts w:ascii="Tahoma" w:hAnsi="Tahoma" w:cs="Tahoma"/>
          <w:lang w:val="es-SV"/>
        </w:rPr>
        <w:t>rispada de pasión por tu Señor,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pasión de amor p</w:t>
      </w:r>
      <w:r w:rsidR="000450B2">
        <w:rPr>
          <w:rFonts w:ascii="Tahoma" w:hAnsi="Tahoma" w:cs="Tahoma"/>
          <w:lang w:val="es-SV"/>
        </w:rPr>
        <w:t>ujante</w:t>
      </w:r>
      <w:r w:rsidR="00DD073A">
        <w:rPr>
          <w:rFonts w:ascii="Tahoma" w:hAnsi="Tahoma" w:cs="Tahoma"/>
          <w:lang w:val="es-SV"/>
        </w:rPr>
        <w:t>, incontenible.</w:t>
      </w:r>
    </w:p>
    <w:p w:rsid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T</w:t>
      </w:r>
      <w:r w:rsidR="000B69F3">
        <w:rPr>
          <w:rFonts w:ascii="Tahoma" w:hAnsi="Tahoma" w:cs="Tahoma"/>
          <w:lang w:val="es-SV"/>
        </w:rPr>
        <w:t>e t</w:t>
      </w:r>
      <w:r w:rsidR="00DD073A">
        <w:rPr>
          <w:rFonts w:ascii="Tahoma" w:hAnsi="Tahoma" w:cs="Tahoma"/>
          <w:lang w:val="es-SV"/>
        </w:rPr>
        <w:t>ocó en lo más hondo,</w:t>
      </w:r>
      <w:r>
        <w:rPr>
          <w:rFonts w:ascii="Tahoma" w:hAnsi="Tahoma" w:cs="Tahoma"/>
          <w:lang w:val="es-SV"/>
        </w:rPr>
        <w:t xml:space="preserve"> te cambió.</w:t>
      </w:r>
    </w:p>
    <w:p w:rsidR="004C37B2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Te dio su muerte, te resucitó.</w:t>
      </w:r>
    </w:p>
    <w:p w:rsidR="004C37B2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Y tu pasión siguió con las persecuciones,</w:t>
      </w:r>
    </w:p>
    <w:p w:rsidR="004C37B2" w:rsidRPr="000B69F3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de tus falsos hermanos, que te daban por muerto.</w:t>
      </w:r>
    </w:p>
    <w:p w:rsidR="00790A4E" w:rsidRDefault="004C37B2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Mas tú te levantabas</w:t>
      </w:r>
      <w:r w:rsidR="000450B2">
        <w:rPr>
          <w:rFonts w:ascii="Tahoma" w:hAnsi="Tahoma" w:cs="Tahoma"/>
          <w:lang w:val="es-SV"/>
        </w:rPr>
        <w:t xml:space="preserve">, </w:t>
      </w:r>
      <w:r w:rsidR="00DD073A">
        <w:rPr>
          <w:rFonts w:ascii="Tahoma" w:hAnsi="Tahoma" w:cs="Tahoma"/>
          <w:lang w:val="es-SV"/>
        </w:rPr>
        <w:t>insurrecto,</w:t>
      </w:r>
    </w:p>
    <w:p w:rsidR="00DD073A" w:rsidRDefault="00DD073A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desdeñando los golpes, las heridas,</w:t>
      </w:r>
    </w:p>
    <w:p w:rsidR="000450B2" w:rsidRDefault="00DD073A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y de nuevo volvías</w:t>
      </w:r>
      <w:r w:rsidR="000450B2">
        <w:rPr>
          <w:rFonts w:ascii="Tahoma" w:hAnsi="Tahoma" w:cs="Tahoma"/>
          <w:lang w:val="es-SV"/>
        </w:rPr>
        <w:t xml:space="preserve"> sin descanso,</w:t>
      </w:r>
    </w:p>
    <w:p w:rsidR="000450B2" w:rsidRDefault="00DD073A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a</w:t>
      </w:r>
      <w:r w:rsidR="000450B2">
        <w:rPr>
          <w:rFonts w:ascii="Tahoma" w:hAnsi="Tahoma" w:cs="Tahoma"/>
          <w:lang w:val="es-SV"/>
        </w:rPr>
        <w:t xml:space="preserve"> lo único por lo que estabas vivo,</w:t>
      </w:r>
    </w:p>
    <w:p w:rsidR="000450B2" w:rsidRDefault="00DD073A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a</w:t>
      </w:r>
      <w:r w:rsidR="000450B2">
        <w:rPr>
          <w:rFonts w:ascii="Tahoma" w:hAnsi="Tahoma" w:cs="Tahoma"/>
          <w:lang w:val="es-SV"/>
        </w:rPr>
        <w:t xml:space="preserve"> proseguir su causa, a propagar su nombre,</w:t>
      </w:r>
    </w:p>
    <w:p w:rsidR="00DD073A" w:rsidRDefault="00DD073A" w:rsidP="00DD073A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a señores y esclavos por igual,</w:t>
      </w:r>
    </w:p>
    <w:p w:rsidR="00540F2D" w:rsidRPr="00741D20" w:rsidRDefault="00DD073A" w:rsidP="00741D20">
      <w:pPr>
        <w:spacing w:after="0"/>
        <w:jc w:val="center"/>
        <w:rPr>
          <w:rFonts w:ascii="Tahoma" w:hAnsi="Tahoma" w:cs="Tahoma"/>
          <w:lang w:val="es-SV"/>
        </w:rPr>
      </w:pPr>
      <w:r>
        <w:rPr>
          <w:rFonts w:ascii="Tahoma" w:hAnsi="Tahoma" w:cs="Tahoma"/>
          <w:lang w:val="es-SV"/>
        </w:rPr>
        <w:t>p</w:t>
      </w:r>
      <w:r w:rsidR="00741D20">
        <w:rPr>
          <w:rFonts w:ascii="Tahoma" w:hAnsi="Tahoma" w:cs="Tahoma"/>
          <w:lang w:val="es-SV"/>
        </w:rPr>
        <w:t>ues todos somos uno, en el</w:t>
      </w:r>
      <w:r>
        <w:rPr>
          <w:rFonts w:ascii="Tahoma" w:hAnsi="Tahoma" w:cs="Tahoma"/>
          <w:lang w:val="es-SV"/>
        </w:rPr>
        <w:t xml:space="preserve"> que </w:t>
      </w:r>
      <w:r w:rsidR="00741D20">
        <w:rPr>
          <w:rFonts w:ascii="Tahoma" w:hAnsi="Tahoma" w:cs="Tahoma"/>
          <w:lang w:val="es-SV"/>
        </w:rPr>
        <w:t>n</w:t>
      </w:r>
      <w:r>
        <w:rPr>
          <w:rFonts w:ascii="Tahoma" w:hAnsi="Tahoma" w:cs="Tahoma"/>
          <w:lang w:val="es-SV"/>
        </w:rPr>
        <w:t>os amó.</w:t>
      </w:r>
    </w:p>
    <w:sectPr w:rsidR="00540F2D" w:rsidRPr="00741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A3B40"/>
    <w:multiLevelType w:val="hybridMultilevel"/>
    <w:tmpl w:val="75FA9CA4"/>
    <w:lvl w:ilvl="0" w:tplc="AB5C887A">
      <w:start w:val="1"/>
      <w:numFmt w:val="bullet"/>
      <w:lvlText w:val="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B"/>
    <w:rsid w:val="000450B2"/>
    <w:rsid w:val="000B69F3"/>
    <w:rsid w:val="002A73C1"/>
    <w:rsid w:val="002C397B"/>
    <w:rsid w:val="002E7AA7"/>
    <w:rsid w:val="003305D9"/>
    <w:rsid w:val="004C0DD6"/>
    <w:rsid w:val="004C37B2"/>
    <w:rsid w:val="00540F2D"/>
    <w:rsid w:val="006252B0"/>
    <w:rsid w:val="00741D20"/>
    <w:rsid w:val="00790A4E"/>
    <w:rsid w:val="009C18CD"/>
    <w:rsid w:val="00B349FB"/>
    <w:rsid w:val="00DD073A"/>
    <w:rsid w:val="00E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1C7E5A-C6C2-4A71-A824-40310FD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34"/>
    <w:qFormat/>
    <w:rsid w:val="004C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Patxi Loidi Isasti</cp:lastModifiedBy>
  <cp:revision>6</cp:revision>
  <dcterms:created xsi:type="dcterms:W3CDTF">2017-12-05T20:47:00Z</dcterms:created>
  <dcterms:modified xsi:type="dcterms:W3CDTF">2018-01-18T00:48:00Z</dcterms:modified>
</cp:coreProperties>
</file>