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40" w:rsidRPr="00C95F01" w:rsidRDefault="00CB6FBB" w:rsidP="00580091">
      <w:pPr>
        <w:jc w:val="center"/>
        <w:rPr>
          <w:rFonts w:ascii="Tahoma" w:hAnsi="Tahoma" w:cs="Tahoma"/>
          <w:b/>
          <w:sz w:val="28"/>
          <w:szCs w:val="28"/>
        </w:rPr>
      </w:pPr>
      <w:r w:rsidRPr="00C95F01">
        <w:rPr>
          <w:rFonts w:ascii="Tahoma" w:hAnsi="Tahoma" w:cs="Tahoma"/>
          <w:b/>
          <w:sz w:val="28"/>
          <w:szCs w:val="28"/>
        </w:rPr>
        <w:t xml:space="preserve">Mc 1,21-28.- </w:t>
      </w:r>
      <w:r w:rsidR="002B5A96" w:rsidRPr="00C95F01">
        <w:rPr>
          <w:rFonts w:ascii="Tahoma" w:hAnsi="Tahoma" w:cs="Tahoma"/>
          <w:b/>
          <w:sz w:val="28"/>
          <w:szCs w:val="28"/>
        </w:rPr>
        <w:t>IRRUMPE</w:t>
      </w:r>
      <w:r w:rsidR="008272BD" w:rsidRPr="00C95F01">
        <w:rPr>
          <w:rFonts w:ascii="Tahoma" w:hAnsi="Tahoma" w:cs="Tahoma"/>
          <w:b/>
          <w:sz w:val="28"/>
          <w:szCs w:val="28"/>
        </w:rPr>
        <w:t xml:space="preserve"> EL REINO DE DIOS</w:t>
      </w:r>
    </w:p>
    <w:p w:rsidR="00050DFD" w:rsidRDefault="00050DFD" w:rsidP="0058009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28-02-2018 Ciclo B</w:t>
      </w:r>
    </w:p>
    <w:p w:rsidR="00205432" w:rsidRPr="00C95F01" w:rsidRDefault="00E1564B" w:rsidP="00580091">
      <w:pPr>
        <w:jc w:val="center"/>
        <w:rPr>
          <w:rFonts w:ascii="Tahoma" w:hAnsi="Tahoma" w:cs="Tahoma"/>
          <w:i/>
          <w:sz w:val="22"/>
          <w:szCs w:val="22"/>
        </w:rPr>
      </w:pPr>
      <w:r w:rsidRPr="00C95F01">
        <w:rPr>
          <w:rFonts w:ascii="Tahoma" w:hAnsi="Tahoma" w:cs="Tahoma"/>
          <w:b/>
          <w:sz w:val="22"/>
          <w:szCs w:val="22"/>
        </w:rPr>
        <w:t xml:space="preserve"> </w:t>
      </w:r>
      <w:r w:rsidR="00E64029" w:rsidRPr="00C95F01">
        <w:rPr>
          <w:rFonts w:ascii="Tahoma" w:hAnsi="Tahoma" w:cs="Tahoma"/>
          <w:b/>
          <w:sz w:val="22"/>
          <w:szCs w:val="22"/>
        </w:rPr>
        <w:t xml:space="preserve"> </w:t>
      </w:r>
    </w:p>
    <w:p w:rsidR="00FE5B6E" w:rsidRPr="00FE5B6E" w:rsidRDefault="00FE5B6E" w:rsidP="00FE5B6E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FE5B6E">
        <w:rPr>
          <w:rFonts w:ascii="Tahoma" w:hAnsi="Tahoma" w:cs="Tahoma"/>
          <w:snapToGrid w:val="0"/>
          <w:color w:val="FF0000"/>
          <w:position w:val="6"/>
          <w:sz w:val="22"/>
          <w:szCs w:val="22"/>
        </w:rPr>
        <w:t>21</w:t>
      </w:r>
      <w:r w:rsidRPr="00FE5B6E">
        <w:rPr>
          <w:rFonts w:ascii="Tahoma" w:hAnsi="Tahoma" w:cs="Tahoma"/>
          <w:snapToGrid w:val="0"/>
          <w:sz w:val="22"/>
          <w:szCs w:val="22"/>
        </w:rPr>
        <w:t xml:space="preserve"> Jesús y sus discípulos fueron a Cafarnaún. Al llegar el sábado entró en la sinagoga y se puso a enseñar.</w:t>
      </w:r>
      <w:r w:rsidR="00752D59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FE5B6E">
        <w:rPr>
          <w:rFonts w:ascii="Tahoma" w:hAnsi="Tahoma" w:cs="Tahoma"/>
          <w:snapToGrid w:val="0"/>
          <w:color w:val="FF0000"/>
          <w:position w:val="6"/>
          <w:sz w:val="22"/>
          <w:szCs w:val="22"/>
        </w:rPr>
        <w:t>22</w:t>
      </w:r>
      <w:r w:rsidRPr="00FE5B6E">
        <w:rPr>
          <w:rFonts w:ascii="Tahoma" w:hAnsi="Tahoma" w:cs="Tahoma"/>
          <w:snapToGrid w:val="0"/>
          <w:sz w:val="22"/>
          <w:szCs w:val="22"/>
        </w:rPr>
        <w:t xml:space="preserve"> Y quedaban asombrados de su doctrina, porque les enseñaba como quien tiene autoridad, y no como los maestros de la ley.</w:t>
      </w:r>
      <w:r w:rsidR="00752D59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FE5B6E">
        <w:rPr>
          <w:rFonts w:ascii="Tahoma" w:hAnsi="Tahoma" w:cs="Tahoma"/>
          <w:snapToGrid w:val="0"/>
          <w:color w:val="FF0000"/>
          <w:position w:val="6"/>
          <w:sz w:val="22"/>
          <w:szCs w:val="22"/>
        </w:rPr>
        <w:t>23</w:t>
      </w:r>
      <w:r w:rsidRPr="00FE5B6E">
        <w:rPr>
          <w:rFonts w:ascii="Tahoma" w:hAnsi="Tahoma" w:cs="Tahoma"/>
          <w:snapToGrid w:val="0"/>
          <w:sz w:val="22"/>
          <w:szCs w:val="22"/>
        </w:rPr>
        <w:t xml:space="preserve"> Había aquel día en la sinagoga un hombre poseído por el demonio, que se puso a gritar:</w:t>
      </w:r>
      <w:r w:rsidR="00752D59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FE5B6E">
        <w:rPr>
          <w:rFonts w:ascii="Tahoma" w:hAnsi="Tahoma" w:cs="Tahoma"/>
          <w:snapToGrid w:val="0"/>
          <w:color w:val="FF0000"/>
          <w:position w:val="6"/>
          <w:sz w:val="22"/>
          <w:szCs w:val="22"/>
        </w:rPr>
        <w:t>24</w:t>
      </w:r>
      <w:r w:rsidRPr="00FE5B6E">
        <w:rPr>
          <w:rFonts w:ascii="Tahoma" w:hAnsi="Tahoma" w:cs="Tahoma"/>
          <w:snapToGrid w:val="0"/>
          <w:sz w:val="22"/>
          <w:szCs w:val="22"/>
        </w:rPr>
        <w:t xml:space="preserve"> </w:t>
      </w:r>
      <w:proofErr w:type="gramStart"/>
      <w:r w:rsidRPr="00FE5B6E">
        <w:rPr>
          <w:rFonts w:ascii="Tahoma" w:hAnsi="Tahoma" w:cs="Tahoma"/>
          <w:snapToGrid w:val="0"/>
          <w:sz w:val="22"/>
          <w:szCs w:val="22"/>
        </w:rPr>
        <w:t>«¿</w:t>
      </w:r>
      <w:proofErr w:type="gramEnd"/>
      <w:r w:rsidRPr="00FE5B6E">
        <w:rPr>
          <w:rFonts w:ascii="Tahoma" w:hAnsi="Tahoma" w:cs="Tahoma"/>
          <w:snapToGrid w:val="0"/>
          <w:sz w:val="22"/>
          <w:szCs w:val="22"/>
        </w:rPr>
        <w:t>Qué tenemos que ver nosotros contigo, Jesús de Nazaret? ¿Has venido a destruirnos? Sé quién eres tú: el Santo de Dios.»</w:t>
      </w:r>
      <w:r w:rsidR="00752D59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FE5B6E">
        <w:rPr>
          <w:rFonts w:ascii="Tahoma" w:hAnsi="Tahoma" w:cs="Tahoma"/>
          <w:snapToGrid w:val="0"/>
          <w:color w:val="FF0000"/>
          <w:position w:val="6"/>
          <w:sz w:val="22"/>
          <w:szCs w:val="22"/>
        </w:rPr>
        <w:t>25</w:t>
      </w:r>
      <w:r w:rsidRPr="00FE5B6E">
        <w:rPr>
          <w:rFonts w:ascii="Tahoma" w:hAnsi="Tahoma" w:cs="Tahoma"/>
          <w:snapToGrid w:val="0"/>
          <w:sz w:val="22"/>
          <w:szCs w:val="22"/>
        </w:rPr>
        <w:t xml:space="preserve"> Jesús, entonces, le ordenó enérgicamente diciendo: Cállate y sal de él.</w:t>
      </w:r>
      <w:r w:rsidR="00752D59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FE5B6E">
        <w:rPr>
          <w:rFonts w:ascii="Tahoma" w:hAnsi="Tahoma" w:cs="Tahoma"/>
          <w:snapToGrid w:val="0"/>
          <w:color w:val="FF0000"/>
          <w:position w:val="6"/>
          <w:sz w:val="22"/>
          <w:szCs w:val="22"/>
        </w:rPr>
        <w:t>26</w:t>
      </w:r>
      <w:r w:rsidRPr="00FE5B6E">
        <w:rPr>
          <w:rFonts w:ascii="Tahoma" w:hAnsi="Tahoma" w:cs="Tahoma"/>
          <w:snapToGrid w:val="0"/>
          <w:sz w:val="22"/>
          <w:szCs w:val="22"/>
        </w:rPr>
        <w:t xml:space="preserve"> El demonio lo sacudió violentamente, dio un fuerte grito y salió de él.</w:t>
      </w:r>
    </w:p>
    <w:p w:rsidR="00FE5B6E" w:rsidRPr="00FE5B6E" w:rsidRDefault="00FE5B6E" w:rsidP="00FE5B6E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FE5B6E">
        <w:rPr>
          <w:rFonts w:ascii="Tahoma" w:hAnsi="Tahoma" w:cs="Tahoma"/>
          <w:snapToGrid w:val="0"/>
          <w:color w:val="FF0000"/>
          <w:position w:val="6"/>
          <w:sz w:val="22"/>
          <w:szCs w:val="22"/>
        </w:rPr>
        <w:t>27</w:t>
      </w:r>
      <w:r w:rsidRPr="00FE5B6E">
        <w:rPr>
          <w:rFonts w:ascii="Tahoma" w:hAnsi="Tahoma" w:cs="Tahoma"/>
          <w:snapToGrid w:val="0"/>
          <w:sz w:val="22"/>
          <w:szCs w:val="22"/>
        </w:rPr>
        <w:t xml:space="preserve"> Todos quedaron asombrados, de tal manera que se preguntaban unos a otros: </w:t>
      </w:r>
      <w:proofErr w:type="gramStart"/>
      <w:r w:rsidRPr="00FE5B6E">
        <w:rPr>
          <w:rFonts w:ascii="Tahoma" w:hAnsi="Tahoma" w:cs="Tahoma"/>
          <w:snapToGrid w:val="0"/>
          <w:sz w:val="22"/>
          <w:szCs w:val="22"/>
        </w:rPr>
        <w:t>«¿</w:t>
      </w:r>
      <w:proofErr w:type="gramEnd"/>
      <w:r w:rsidRPr="00FE5B6E">
        <w:rPr>
          <w:rFonts w:ascii="Tahoma" w:hAnsi="Tahoma" w:cs="Tahoma"/>
          <w:snapToGrid w:val="0"/>
          <w:sz w:val="22"/>
          <w:szCs w:val="22"/>
        </w:rPr>
        <w:t>Qué es esto? ¡Una doctrina nueva,</w:t>
      </w:r>
      <w:r w:rsidR="00752D59">
        <w:rPr>
          <w:rFonts w:ascii="Tahoma" w:hAnsi="Tahoma" w:cs="Tahoma"/>
          <w:snapToGrid w:val="0"/>
          <w:sz w:val="22"/>
          <w:szCs w:val="22"/>
        </w:rPr>
        <w:t xml:space="preserve"> expuesta con autoridad! Manda</w:t>
      </w:r>
      <w:r w:rsidRPr="00FE5B6E">
        <w:rPr>
          <w:rFonts w:ascii="Tahoma" w:hAnsi="Tahoma" w:cs="Tahoma"/>
          <w:snapToGrid w:val="0"/>
          <w:sz w:val="22"/>
          <w:szCs w:val="22"/>
        </w:rPr>
        <w:t xml:space="preserve"> órdenes incluso a los demonios y le obedecen.»</w:t>
      </w:r>
      <w:r w:rsidR="00752D59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FE5B6E">
        <w:rPr>
          <w:rFonts w:ascii="Tahoma" w:hAnsi="Tahoma" w:cs="Tahoma"/>
          <w:snapToGrid w:val="0"/>
          <w:color w:val="FF0000"/>
          <w:position w:val="6"/>
          <w:sz w:val="22"/>
          <w:szCs w:val="22"/>
        </w:rPr>
        <w:t>28</w:t>
      </w:r>
      <w:r w:rsidRPr="00FE5B6E">
        <w:rPr>
          <w:rFonts w:ascii="Tahoma" w:hAnsi="Tahoma" w:cs="Tahoma"/>
          <w:snapToGrid w:val="0"/>
          <w:sz w:val="22"/>
          <w:szCs w:val="22"/>
        </w:rPr>
        <w:t xml:space="preserve"> </w:t>
      </w:r>
      <w:r>
        <w:rPr>
          <w:rFonts w:ascii="Tahoma" w:hAnsi="Tahoma" w:cs="Tahoma"/>
          <w:snapToGrid w:val="0"/>
          <w:sz w:val="22"/>
          <w:szCs w:val="22"/>
        </w:rPr>
        <w:t>Rápidamente</w:t>
      </w:r>
      <w:r w:rsidRPr="00FE5B6E">
        <w:rPr>
          <w:rFonts w:ascii="Tahoma" w:hAnsi="Tahoma" w:cs="Tahoma"/>
          <w:snapToGrid w:val="0"/>
          <w:sz w:val="22"/>
          <w:szCs w:val="22"/>
        </w:rPr>
        <w:t xml:space="preserve"> su fama se extendió por todas partes, en toda la región de Galilea.</w:t>
      </w:r>
    </w:p>
    <w:p w:rsidR="007C4C80" w:rsidRPr="00BB497B" w:rsidRDefault="00B15C91" w:rsidP="007C4C80">
      <w:pPr>
        <w:jc w:val="both"/>
        <w:rPr>
          <w:rFonts w:ascii="Tahoma" w:hAnsi="Tahoma" w:cs="Tahoma"/>
          <w:b/>
        </w:rPr>
      </w:pPr>
      <w:r w:rsidRPr="00BB497B">
        <w:rPr>
          <w:rFonts w:ascii="Tahoma" w:hAnsi="Tahoma" w:cs="Tahoma"/>
          <w:b/>
        </w:rPr>
        <w:t>PALABRA DE</w:t>
      </w:r>
      <w:r w:rsidR="00050DFD">
        <w:rPr>
          <w:rFonts w:ascii="Tahoma" w:hAnsi="Tahoma" w:cs="Tahoma"/>
          <w:b/>
        </w:rPr>
        <w:t>L SEÑOR</w:t>
      </w:r>
    </w:p>
    <w:p w:rsidR="007C4C80" w:rsidRPr="00C95F01" w:rsidRDefault="007C4C80" w:rsidP="007C4C80">
      <w:pPr>
        <w:jc w:val="both"/>
        <w:rPr>
          <w:rFonts w:ascii="Tahoma" w:hAnsi="Tahoma" w:cs="Tahoma"/>
          <w:sz w:val="22"/>
          <w:szCs w:val="22"/>
        </w:rPr>
      </w:pPr>
    </w:p>
    <w:p w:rsidR="007C4C80" w:rsidRPr="00B15C91" w:rsidRDefault="00B15C91" w:rsidP="00050DF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COMENTARIO</w:t>
      </w:r>
    </w:p>
    <w:p w:rsidR="00050DFD" w:rsidRDefault="00582CB1" w:rsidP="00050DFD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95F01">
        <w:rPr>
          <w:rFonts w:ascii="Tahoma" w:hAnsi="Tahoma" w:cs="Tahoma"/>
          <w:sz w:val="22"/>
          <w:szCs w:val="22"/>
        </w:rPr>
        <w:t>Feliz domingo con el Señor.</w:t>
      </w:r>
      <w:r w:rsidR="00C7110C">
        <w:rPr>
          <w:rFonts w:ascii="Tahoma" w:hAnsi="Tahoma" w:cs="Tahoma"/>
          <w:sz w:val="22"/>
          <w:szCs w:val="22"/>
        </w:rPr>
        <w:t xml:space="preserve"> </w:t>
      </w:r>
      <w:r w:rsidR="00050DFD">
        <w:rPr>
          <w:rFonts w:ascii="Tahoma" w:hAnsi="Tahoma" w:cs="Tahoma"/>
          <w:sz w:val="22"/>
          <w:szCs w:val="22"/>
        </w:rPr>
        <w:t>El pasaje de hoy narra los primeros pasos de Jesús en su misión evangelizadora; un Es un comienzo fulgurante. Jesús se dedica, no solo a la enseñanza, sino también a hacer. Y realiza el primer signo del Reino de Dios, la destrucción del mal, personificado en el demonio, y su expulsión radical. Porque, para Jesús, lo más importante del Reino es que la gente viva, con una vida digna, libre y solidaria.</w:t>
      </w:r>
    </w:p>
    <w:p w:rsidR="00582CB1" w:rsidRPr="00C95F01" w:rsidRDefault="00050DFD" w:rsidP="00050DFD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Fijémonos en el</w:t>
      </w:r>
      <w:r w:rsidR="00582CB1" w:rsidRPr="00C95F01">
        <w:rPr>
          <w:rFonts w:ascii="Tahoma" w:hAnsi="Tahoma" w:cs="Tahoma"/>
          <w:sz w:val="22"/>
          <w:szCs w:val="22"/>
        </w:rPr>
        <w:t xml:space="preserve"> entusiasmo de Jesús en este pasaje</w:t>
      </w:r>
      <w:r>
        <w:rPr>
          <w:rFonts w:ascii="Tahoma" w:hAnsi="Tahoma" w:cs="Tahoma"/>
          <w:sz w:val="22"/>
          <w:szCs w:val="22"/>
        </w:rPr>
        <w:t>.</w:t>
      </w:r>
      <w:r w:rsidR="00582CB1" w:rsidRPr="00C95F01">
        <w:rPr>
          <w:rFonts w:ascii="Tahoma" w:hAnsi="Tahoma" w:cs="Tahoma"/>
          <w:sz w:val="22"/>
          <w:szCs w:val="22"/>
        </w:rPr>
        <w:t xml:space="preserve"> </w:t>
      </w:r>
      <w:r w:rsidR="00337C00">
        <w:rPr>
          <w:rFonts w:ascii="Tahoma" w:hAnsi="Tahoma" w:cs="Tahoma"/>
          <w:sz w:val="22"/>
          <w:szCs w:val="22"/>
        </w:rPr>
        <w:t xml:space="preserve">Lo que ya llevaba dentro explotó en el Jordán. </w:t>
      </w:r>
      <w:r w:rsidR="00582CB1" w:rsidRPr="00C95F01">
        <w:rPr>
          <w:rFonts w:ascii="Tahoma" w:hAnsi="Tahoma" w:cs="Tahoma"/>
          <w:sz w:val="22"/>
          <w:szCs w:val="22"/>
        </w:rPr>
        <w:t xml:space="preserve">Inmediatamente pone manos a la obra. Hace un largo retiro en el desierto. Empieza a predicar. Reúne discípulos. Se instala en </w:t>
      </w:r>
      <w:r w:rsidR="006F53F7" w:rsidRPr="00C95F01">
        <w:rPr>
          <w:rFonts w:ascii="Tahoma" w:hAnsi="Tahoma" w:cs="Tahoma"/>
          <w:sz w:val="22"/>
          <w:szCs w:val="22"/>
        </w:rPr>
        <w:t>Cafarnaúm</w:t>
      </w:r>
      <w:r w:rsidR="00582CB1" w:rsidRPr="00C95F01">
        <w:rPr>
          <w:rFonts w:ascii="Tahoma" w:hAnsi="Tahoma" w:cs="Tahoma"/>
          <w:sz w:val="22"/>
          <w:szCs w:val="22"/>
        </w:rPr>
        <w:t xml:space="preserve">. Va a </w:t>
      </w:r>
      <w:smartTag w:uri="urn:schemas-microsoft-com:office:smarttags" w:element="PersonName">
        <w:smartTagPr>
          <w:attr w:name="ProductID" w:val="la sinagoga. Los"/>
        </w:smartTagPr>
        <w:r w:rsidR="00582CB1" w:rsidRPr="00C95F01">
          <w:rPr>
            <w:rFonts w:ascii="Tahoma" w:hAnsi="Tahoma" w:cs="Tahoma"/>
            <w:sz w:val="22"/>
            <w:szCs w:val="22"/>
          </w:rPr>
          <w:t>la sinagoga. Los</w:t>
        </w:r>
      </w:smartTag>
      <w:r w:rsidR="00582CB1" w:rsidRPr="00C95F01">
        <w:rPr>
          <w:rFonts w:ascii="Tahoma" w:hAnsi="Tahoma" w:cs="Tahoma"/>
          <w:sz w:val="22"/>
          <w:szCs w:val="22"/>
        </w:rPr>
        <w:t xml:space="preserve"> demonios se espantan. La gente está impresionada…</w:t>
      </w:r>
      <w:r w:rsidR="00CF5698" w:rsidRPr="00C95F01">
        <w:rPr>
          <w:rFonts w:ascii="Tahoma" w:hAnsi="Tahoma" w:cs="Tahoma"/>
          <w:sz w:val="22"/>
          <w:szCs w:val="22"/>
        </w:rPr>
        <w:t xml:space="preserve"> </w:t>
      </w:r>
      <w:r w:rsidR="00337C00">
        <w:rPr>
          <w:rFonts w:ascii="Tahoma" w:hAnsi="Tahoma" w:cs="Tahoma"/>
          <w:sz w:val="22"/>
          <w:szCs w:val="22"/>
        </w:rPr>
        <w:t xml:space="preserve"> </w:t>
      </w:r>
      <w:r w:rsidR="00CF5698" w:rsidRPr="00C95F01">
        <w:rPr>
          <w:rFonts w:ascii="Tahoma" w:hAnsi="Tahoma" w:cs="Tahoma"/>
          <w:sz w:val="22"/>
          <w:szCs w:val="22"/>
        </w:rPr>
        <w:t xml:space="preserve">Es un comienzo fulgurante. </w:t>
      </w:r>
      <w:r w:rsidR="00582CB1" w:rsidRPr="00C95F01">
        <w:rPr>
          <w:rFonts w:ascii="Tahoma" w:hAnsi="Tahoma" w:cs="Tahoma"/>
          <w:sz w:val="22"/>
          <w:szCs w:val="22"/>
        </w:rPr>
        <w:t xml:space="preserve">¡Ha </w:t>
      </w:r>
      <w:r w:rsidR="00B15C91">
        <w:rPr>
          <w:rFonts w:ascii="Tahoma" w:hAnsi="Tahoma" w:cs="Tahoma"/>
          <w:sz w:val="22"/>
          <w:szCs w:val="22"/>
        </w:rPr>
        <w:t>irrumpido</w:t>
      </w:r>
      <w:r w:rsidR="00582CB1" w:rsidRPr="00C95F01">
        <w:rPr>
          <w:rFonts w:ascii="Tahoma" w:hAnsi="Tahoma" w:cs="Tahoma"/>
          <w:sz w:val="22"/>
          <w:szCs w:val="22"/>
        </w:rPr>
        <w:t xml:space="preserve"> el Reino de Dios!</w:t>
      </w:r>
    </w:p>
    <w:p w:rsidR="00582CB1" w:rsidRPr="00C95F01" w:rsidRDefault="00582CB1" w:rsidP="00050DFD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95F01">
        <w:rPr>
          <w:rFonts w:ascii="Tahoma" w:hAnsi="Tahoma" w:cs="Tahoma"/>
          <w:sz w:val="22"/>
          <w:szCs w:val="22"/>
        </w:rPr>
        <w:t>Queda mucho por hacer. Pero la semilla está sembrada. Y nadie la podrá matar. Muy pronto</w:t>
      </w:r>
      <w:r w:rsidR="00337C00">
        <w:rPr>
          <w:rFonts w:ascii="Tahoma" w:hAnsi="Tahoma" w:cs="Tahoma"/>
          <w:sz w:val="22"/>
          <w:szCs w:val="22"/>
        </w:rPr>
        <w:t xml:space="preserve">, millones </w:t>
      </w:r>
      <w:r w:rsidRPr="00C95F01">
        <w:rPr>
          <w:rFonts w:ascii="Tahoma" w:hAnsi="Tahoma" w:cs="Tahoma"/>
          <w:sz w:val="22"/>
          <w:szCs w:val="22"/>
        </w:rPr>
        <w:t>de personas tomarán el testigo de Jesús</w:t>
      </w:r>
      <w:r w:rsidR="00337C00">
        <w:rPr>
          <w:rFonts w:ascii="Tahoma" w:hAnsi="Tahoma" w:cs="Tahoma"/>
          <w:sz w:val="22"/>
          <w:szCs w:val="22"/>
        </w:rPr>
        <w:t xml:space="preserve">. </w:t>
      </w:r>
      <w:r w:rsidRPr="00C95F01">
        <w:rPr>
          <w:rFonts w:ascii="Tahoma" w:hAnsi="Tahoma" w:cs="Tahoma"/>
          <w:sz w:val="22"/>
          <w:szCs w:val="22"/>
        </w:rPr>
        <w:t>C</w:t>
      </w:r>
      <w:smartTag w:uri="urn:schemas-microsoft-com:office:smarttags" w:element="PersonName">
        <w:r w:rsidRPr="00C95F01">
          <w:rPr>
            <w:rFonts w:ascii="Tahoma" w:hAnsi="Tahoma" w:cs="Tahoma"/>
            <w:sz w:val="22"/>
            <w:szCs w:val="22"/>
          </w:rPr>
          <w:t>ae</w:t>
        </w:r>
      </w:smartTag>
      <w:r w:rsidRPr="00C95F01">
        <w:rPr>
          <w:rFonts w:ascii="Tahoma" w:hAnsi="Tahoma" w:cs="Tahoma"/>
          <w:sz w:val="22"/>
          <w:szCs w:val="22"/>
        </w:rPr>
        <w:t xml:space="preserve">rá mucha sangre en el camino. </w:t>
      </w:r>
      <w:r w:rsidR="00CF5698" w:rsidRPr="00C95F01">
        <w:rPr>
          <w:rFonts w:ascii="Tahoma" w:hAnsi="Tahoma" w:cs="Tahoma"/>
          <w:sz w:val="22"/>
          <w:szCs w:val="22"/>
        </w:rPr>
        <w:t>H</w:t>
      </w:r>
      <w:r w:rsidRPr="00C95F01">
        <w:rPr>
          <w:rFonts w:ascii="Tahoma" w:hAnsi="Tahoma" w:cs="Tahoma"/>
          <w:sz w:val="22"/>
          <w:szCs w:val="22"/>
        </w:rPr>
        <w:t xml:space="preserve">abrá incluso </w:t>
      </w:r>
      <w:r w:rsidR="00337C00">
        <w:rPr>
          <w:rFonts w:ascii="Tahoma" w:hAnsi="Tahoma" w:cs="Tahoma"/>
          <w:sz w:val="22"/>
          <w:szCs w:val="22"/>
        </w:rPr>
        <w:t xml:space="preserve">graves </w:t>
      </w:r>
      <w:r w:rsidRPr="00C95F01">
        <w:rPr>
          <w:rFonts w:ascii="Tahoma" w:hAnsi="Tahoma" w:cs="Tahoma"/>
          <w:sz w:val="22"/>
          <w:szCs w:val="22"/>
        </w:rPr>
        <w:t>fallos de la</w:t>
      </w:r>
      <w:r w:rsidR="00CF5698" w:rsidRPr="00C95F01">
        <w:rPr>
          <w:rFonts w:ascii="Tahoma" w:hAnsi="Tahoma" w:cs="Tahoma"/>
          <w:sz w:val="22"/>
          <w:szCs w:val="22"/>
        </w:rPr>
        <w:t>s iglesias</w:t>
      </w:r>
      <w:r w:rsidRPr="00C95F01">
        <w:rPr>
          <w:rFonts w:ascii="Tahoma" w:hAnsi="Tahoma" w:cs="Tahoma"/>
          <w:sz w:val="22"/>
          <w:szCs w:val="22"/>
        </w:rPr>
        <w:t>. Pero la semilla de Jesús seguirá creciendo.</w:t>
      </w:r>
    </w:p>
    <w:p w:rsidR="00337C00" w:rsidRDefault="00B15C91" w:rsidP="00050DFD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Pero ¿existen los demonios?, se preguntan algunas personas. La Iglesia dice que sí. Muchos entendidos piensan que pueden ser un símbolo del mal: no solo del pecado, sino también del miedo, la baja autoestima, el desaliento, la desesperación, </w:t>
      </w:r>
      <w:r w:rsidR="00337C00">
        <w:rPr>
          <w:rFonts w:ascii="Tahoma" w:hAnsi="Tahoma" w:cs="Tahoma"/>
          <w:sz w:val="22"/>
          <w:szCs w:val="22"/>
        </w:rPr>
        <w:t xml:space="preserve">la explotación, la opresión, </w:t>
      </w:r>
      <w:r>
        <w:rPr>
          <w:rFonts w:ascii="Tahoma" w:hAnsi="Tahoma" w:cs="Tahoma"/>
          <w:sz w:val="22"/>
          <w:szCs w:val="22"/>
        </w:rPr>
        <w:t xml:space="preserve">la ruina de </w:t>
      </w:r>
      <w:r w:rsidR="00337C00">
        <w:rPr>
          <w:rFonts w:ascii="Tahoma" w:hAnsi="Tahoma" w:cs="Tahoma"/>
          <w:sz w:val="22"/>
          <w:szCs w:val="22"/>
        </w:rPr>
        <w:t>la personalidad, el hambre que mata más que las guerras…</w:t>
      </w:r>
      <w:r>
        <w:rPr>
          <w:rFonts w:ascii="Tahoma" w:hAnsi="Tahoma" w:cs="Tahoma"/>
          <w:sz w:val="22"/>
          <w:szCs w:val="22"/>
        </w:rPr>
        <w:t xml:space="preserve"> </w:t>
      </w:r>
      <w:r w:rsidR="00337C00">
        <w:rPr>
          <w:rFonts w:ascii="Tahoma" w:hAnsi="Tahoma" w:cs="Tahoma"/>
          <w:sz w:val="22"/>
          <w:szCs w:val="22"/>
        </w:rPr>
        <w:t xml:space="preserve">Son innumerables </w:t>
      </w:r>
      <w:r w:rsidR="00337C00">
        <w:rPr>
          <w:rFonts w:ascii="Tahoma" w:hAnsi="Tahoma" w:cs="Tahoma"/>
          <w:i/>
          <w:sz w:val="22"/>
          <w:szCs w:val="22"/>
        </w:rPr>
        <w:t xml:space="preserve">no-personas, </w:t>
      </w:r>
      <w:r w:rsidR="00337C00">
        <w:rPr>
          <w:rFonts w:ascii="Tahoma" w:hAnsi="Tahoma" w:cs="Tahoma"/>
          <w:sz w:val="22"/>
          <w:szCs w:val="22"/>
        </w:rPr>
        <w:t xml:space="preserve">fabricadas por este terrible mundo. Esas son las grandes posesiones </w:t>
      </w:r>
      <w:r w:rsidR="001E5EEF">
        <w:rPr>
          <w:rFonts w:ascii="Tahoma" w:hAnsi="Tahoma" w:cs="Tahoma"/>
          <w:sz w:val="22"/>
          <w:szCs w:val="22"/>
        </w:rPr>
        <w:t xml:space="preserve">diabólicas </w:t>
      </w:r>
      <w:r w:rsidR="00337C00">
        <w:rPr>
          <w:rFonts w:ascii="Tahoma" w:hAnsi="Tahoma" w:cs="Tahoma"/>
          <w:sz w:val="22"/>
          <w:szCs w:val="22"/>
        </w:rPr>
        <w:t>de hoy.</w:t>
      </w:r>
    </w:p>
    <w:p w:rsidR="00C7110C" w:rsidRDefault="009673FD" w:rsidP="00050DFD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Y lo primero que quiere Jesús es darnos vida, una</w:t>
      </w:r>
      <w:r w:rsidR="001E5EEF">
        <w:rPr>
          <w:rFonts w:ascii="Tahoma" w:hAnsi="Tahoma" w:cs="Tahoma"/>
          <w:sz w:val="22"/>
          <w:szCs w:val="22"/>
        </w:rPr>
        <w:t xml:space="preserve"> vida digna; y hacernos personas,</w:t>
      </w:r>
      <w:r>
        <w:rPr>
          <w:rFonts w:ascii="Tahoma" w:hAnsi="Tahoma" w:cs="Tahoma"/>
          <w:sz w:val="22"/>
          <w:szCs w:val="22"/>
        </w:rPr>
        <w:t xml:space="preserve"> seres libres y solidarios. </w:t>
      </w:r>
      <w:r w:rsidR="004A7EC8">
        <w:rPr>
          <w:rFonts w:ascii="Tahoma" w:hAnsi="Tahoma" w:cs="Tahoma"/>
          <w:sz w:val="22"/>
          <w:szCs w:val="22"/>
        </w:rPr>
        <w:t>Ordinariamente se dice: Vino a librarnos del pecado. Digamos mejor que vino a</w:t>
      </w:r>
      <w:r w:rsidR="001E5EEF">
        <w:rPr>
          <w:rFonts w:ascii="Tahoma" w:hAnsi="Tahoma" w:cs="Tahoma"/>
          <w:sz w:val="22"/>
          <w:szCs w:val="22"/>
        </w:rPr>
        <w:t xml:space="preserve"> librarnos del mal, que incluye</w:t>
      </w:r>
      <w:r w:rsidR="00C7110C">
        <w:rPr>
          <w:rFonts w:ascii="Tahoma" w:hAnsi="Tahoma" w:cs="Tahoma"/>
          <w:sz w:val="22"/>
          <w:szCs w:val="22"/>
        </w:rPr>
        <w:t xml:space="preserve"> los males mencionados. </w:t>
      </w:r>
      <w:r w:rsidR="004A7EC8">
        <w:rPr>
          <w:rFonts w:ascii="Tahoma" w:hAnsi="Tahoma" w:cs="Tahoma"/>
          <w:sz w:val="22"/>
          <w:szCs w:val="22"/>
        </w:rPr>
        <w:t xml:space="preserve">Jesús </w:t>
      </w:r>
      <w:r w:rsidR="001E5EEF">
        <w:rPr>
          <w:rFonts w:ascii="Tahoma" w:hAnsi="Tahoma" w:cs="Tahoma"/>
          <w:sz w:val="22"/>
          <w:szCs w:val="22"/>
        </w:rPr>
        <w:t xml:space="preserve">quiso enseñar y hacer: </w:t>
      </w:r>
      <w:r w:rsidR="00C7110C" w:rsidRPr="001E5EEF">
        <w:rPr>
          <w:rFonts w:ascii="Tahoma" w:hAnsi="Tahoma" w:cs="Tahoma"/>
          <w:i/>
          <w:sz w:val="22"/>
          <w:szCs w:val="22"/>
        </w:rPr>
        <w:t>decirnos</w:t>
      </w:r>
      <w:r w:rsidR="00C7110C">
        <w:rPr>
          <w:rFonts w:ascii="Tahoma" w:hAnsi="Tahoma" w:cs="Tahoma"/>
          <w:sz w:val="22"/>
          <w:szCs w:val="22"/>
        </w:rPr>
        <w:t xml:space="preserve"> </w:t>
      </w:r>
      <w:r w:rsidR="001E5EEF">
        <w:rPr>
          <w:rFonts w:ascii="Tahoma" w:hAnsi="Tahoma" w:cs="Tahoma"/>
          <w:sz w:val="22"/>
          <w:szCs w:val="22"/>
        </w:rPr>
        <w:t>cómo podemos ser personas, hija</w:t>
      </w:r>
      <w:r w:rsidR="004A7EC8">
        <w:rPr>
          <w:rFonts w:ascii="Tahoma" w:hAnsi="Tahoma" w:cs="Tahoma"/>
          <w:sz w:val="22"/>
          <w:szCs w:val="22"/>
        </w:rPr>
        <w:t>s de Dios, con una vida digna</w:t>
      </w:r>
      <w:r w:rsidR="001E5EEF">
        <w:rPr>
          <w:rFonts w:ascii="Tahoma" w:hAnsi="Tahoma" w:cs="Tahoma"/>
          <w:sz w:val="22"/>
          <w:szCs w:val="22"/>
        </w:rPr>
        <w:t xml:space="preserve"> y la frente alta; y</w:t>
      </w:r>
      <w:r w:rsidR="008C1506">
        <w:rPr>
          <w:rFonts w:ascii="Tahoma" w:hAnsi="Tahoma" w:cs="Tahoma"/>
          <w:sz w:val="22"/>
          <w:szCs w:val="22"/>
        </w:rPr>
        <w:t xml:space="preserve"> también</w:t>
      </w:r>
      <w:r w:rsidR="001E5EEF">
        <w:rPr>
          <w:rFonts w:ascii="Tahoma" w:hAnsi="Tahoma" w:cs="Tahoma"/>
          <w:sz w:val="22"/>
          <w:szCs w:val="22"/>
        </w:rPr>
        <w:t xml:space="preserve"> </w:t>
      </w:r>
      <w:r w:rsidR="00C7110C" w:rsidRPr="001E5EEF">
        <w:rPr>
          <w:rFonts w:ascii="Tahoma" w:hAnsi="Tahoma" w:cs="Tahoma"/>
          <w:i/>
          <w:sz w:val="22"/>
          <w:szCs w:val="22"/>
        </w:rPr>
        <w:t>hacernos</w:t>
      </w:r>
      <w:r w:rsidR="00C7110C">
        <w:rPr>
          <w:rFonts w:ascii="Tahoma" w:hAnsi="Tahoma" w:cs="Tahoma"/>
          <w:sz w:val="22"/>
          <w:szCs w:val="22"/>
        </w:rPr>
        <w:t xml:space="preserve"> personas, liberándonos de males y traumas que nos deshumanizan. </w:t>
      </w:r>
      <w:r w:rsidR="004A7EC8">
        <w:rPr>
          <w:rFonts w:ascii="Tahoma" w:hAnsi="Tahoma" w:cs="Tahoma"/>
          <w:sz w:val="22"/>
          <w:szCs w:val="22"/>
        </w:rPr>
        <w:t>Y puso en marcha la Iglesia para que prosigamos su obra y su causa; no precisamente, o solamente, para salvarnos</w:t>
      </w:r>
      <w:r w:rsidR="00C7110C">
        <w:rPr>
          <w:rFonts w:ascii="Tahoma" w:hAnsi="Tahoma" w:cs="Tahoma"/>
          <w:sz w:val="22"/>
          <w:szCs w:val="22"/>
        </w:rPr>
        <w:t xml:space="preserve"> en el más allá.</w:t>
      </w:r>
    </w:p>
    <w:p w:rsidR="004A7EC8" w:rsidRDefault="008C1506" w:rsidP="00050DFD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¿Qué maravilla sería el mundo, si todos los cristianos nos propusiéramos, como misión principal, proseguir la causa de Jesús?</w:t>
      </w:r>
    </w:p>
    <w:p w:rsidR="00B15C91" w:rsidRDefault="00B15C91" w:rsidP="00582CB1">
      <w:pPr>
        <w:jc w:val="both"/>
        <w:rPr>
          <w:rFonts w:ascii="Tahoma" w:hAnsi="Tahoma" w:cs="Tahoma"/>
          <w:sz w:val="22"/>
          <w:szCs w:val="22"/>
        </w:rPr>
      </w:pPr>
    </w:p>
    <w:p w:rsidR="00B15C91" w:rsidRDefault="00B15C91" w:rsidP="00582CB1">
      <w:pPr>
        <w:jc w:val="both"/>
        <w:rPr>
          <w:rFonts w:ascii="Tahoma" w:hAnsi="Tahoma" w:cs="Tahoma"/>
          <w:sz w:val="22"/>
          <w:szCs w:val="22"/>
        </w:rPr>
      </w:pPr>
    </w:p>
    <w:p w:rsidR="009E742D" w:rsidRDefault="009E742D" w:rsidP="00693612">
      <w:pPr>
        <w:rPr>
          <w:rFonts w:ascii="Tahoma" w:hAnsi="Tahoma" w:cs="Tahoma"/>
          <w:b/>
        </w:rPr>
      </w:pPr>
    </w:p>
    <w:p w:rsidR="009E742D" w:rsidRDefault="009E742D" w:rsidP="00693612">
      <w:pPr>
        <w:rPr>
          <w:rFonts w:ascii="Tahoma" w:hAnsi="Tahoma" w:cs="Tahoma"/>
          <w:b/>
        </w:rPr>
      </w:pPr>
    </w:p>
    <w:p w:rsidR="009E742D" w:rsidRDefault="009E742D" w:rsidP="00693612">
      <w:pPr>
        <w:rPr>
          <w:rFonts w:ascii="Tahoma" w:hAnsi="Tahoma" w:cs="Tahoma"/>
          <w:b/>
        </w:rPr>
      </w:pPr>
    </w:p>
    <w:p w:rsidR="009E742D" w:rsidRDefault="009E742D" w:rsidP="00693612">
      <w:pPr>
        <w:rPr>
          <w:rFonts w:ascii="Tahoma" w:hAnsi="Tahoma" w:cs="Tahoma"/>
          <w:b/>
        </w:rPr>
      </w:pPr>
    </w:p>
    <w:p w:rsidR="009E742D" w:rsidRDefault="009E742D" w:rsidP="00693612">
      <w:pPr>
        <w:rPr>
          <w:rFonts w:ascii="Tahoma" w:hAnsi="Tahoma" w:cs="Tahoma"/>
          <w:b/>
        </w:rPr>
      </w:pPr>
    </w:p>
    <w:p w:rsidR="00693612" w:rsidRPr="00BB497B" w:rsidRDefault="00C7110C" w:rsidP="00693612">
      <w:pPr>
        <w:rPr>
          <w:rFonts w:ascii="Tahoma" w:hAnsi="Tahoma" w:cs="Tahoma"/>
          <w:b/>
        </w:rPr>
      </w:pPr>
      <w:r w:rsidRPr="00BB497B">
        <w:rPr>
          <w:rFonts w:ascii="Tahoma" w:hAnsi="Tahoma" w:cs="Tahoma"/>
          <w:b/>
        </w:rPr>
        <w:t>PLEGARIA</w:t>
      </w:r>
      <w:r w:rsidR="0047793A" w:rsidRPr="00BB497B">
        <w:rPr>
          <w:rFonts w:ascii="Tahoma" w:hAnsi="Tahoma" w:cs="Tahoma"/>
          <w:b/>
        </w:rPr>
        <w:t>S</w:t>
      </w:r>
      <w:bookmarkStart w:id="0" w:name="_GoBack"/>
      <w:bookmarkEnd w:id="0"/>
    </w:p>
    <w:p w:rsidR="00E94540" w:rsidRDefault="00E94540" w:rsidP="00E9454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 visto demonios</w:t>
      </w:r>
    </w:p>
    <w:p w:rsidR="00E94540" w:rsidRPr="00050DFD" w:rsidRDefault="00E94540" w:rsidP="00E94540">
      <w:pPr>
        <w:rPr>
          <w:rFonts w:ascii="Tahoma" w:hAnsi="Tahoma" w:cs="Tahoma"/>
          <w:b/>
          <w:sz w:val="10"/>
          <w:szCs w:val="10"/>
        </w:rPr>
      </w:pP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Yo he visto demonios, Señor.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 visto cuerpos retorcidos por descargas de electricidad,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respiraciones</w:t>
      </w:r>
      <w:proofErr w:type="gramEnd"/>
      <w:r>
        <w:rPr>
          <w:rFonts w:ascii="Tahoma" w:hAnsi="Tahoma" w:cs="Tahoma"/>
          <w:sz w:val="22"/>
          <w:szCs w:val="22"/>
        </w:rPr>
        <w:t xml:space="preserve"> angustiosas en bañeras asesinas.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 visto niños como teas ambulantes,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cadáveres</w:t>
      </w:r>
      <w:proofErr w:type="gramEnd"/>
      <w:r>
        <w:rPr>
          <w:rFonts w:ascii="Tahoma" w:hAnsi="Tahoma" w:cs="Tahoma"/>
          <w:sz w:val="22"/>
          <w:szCs w:val="22"/>
        </w:rPr>
        <w:t xml:space="preserve"> de piel y huesos caminando sin sentido,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con</w:t>
      </w:r>
      <w:proofErr w:type="gramEnd"/>
      <w:r>
        <w:rPr>
          <w:rFonts w:ascii="Tahoma" w:hAnsi="Tahoma" w:cs="Tahoma"/>
          <w:sz w:val="22"/>
          <w:szCs w:val="22"/>
        </w:rPr>
        <w:t xml:space="preserve"> aves de rapiña que volaban sobre ellos…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He visto almas heridas 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por</w:t>
      </w:r>
      <w:proofErr w:type="gramEnd"/>
      <w:r>
        <w:rPr>
          <w:rFonts w:ascii="Tahoma" w:hAnsi="Tahoma" w:cs="Tahoma"/>
          <w:sz w:val="22"/>
          <w:szCs w:val="22"/>
        </w:rPr>
        <w:t xml:space="preserve"> vejaciones invisibles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y</w:t>
      </w:r>
      <w:proofErr w:type="gramEnd"/>
      <w:r>
        <w:rPr>
          <w:rFonts w:ascii="Tahoma" w:hAnsi="Tahoma" w:cs="Tahoma"/>
          <w:sz w:val="22"/>
          <w:szCs w:val="22"/>
        </w:rPr>
        <w:t xml:space="preserve"> cuerpos maltratados por heridas manifiestas.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He visto sueldos asfixiantes 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y</w:t>
      </w:r>
      <w:proofErr w:type="gramEnd"/>
      <w:r>
        <w:rPr>
          <w:rFonts w:ascii="Tahoma" w:hAnsi="Tahoma" w:cs="Tahoma"/>
          <w:sz w:val="22"/>
          <w:szCs w:val="22"/>
        </w:rPr>
        <w:t xml:space="preserve"> gente atormentada,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junto</w:t>
      </w:r>
      <w:proofErr w:type="gramEnd"/>
      <w:r>
        <w:rPr>
          <w:rFonts w:ascii="Tahoma" w:hAnsi="Tahoma" w:cs="Tahoma"/>
          <w:sz w:val="22"/>
          <w:szCs w:val="22"/>
        </w:rPr>
        <w:t xml:space="preserve"> a opulencias que te queman si las miras.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Yo he visto demonios, Señor, y estoy traumatizado.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¿Cuándo vas a volver a nuestra tierra?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Aquí jugamos a expulsar demonios de cartón,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como</w:t>
      </w:r>
      <w:proofErr w:type="gramEnd"/>
      <w:r>
        <w:rPr>
          <w:rFonts w:ascii="Tahoma" w:hAnsi="Tahoma" w:cs="Tahoma"/>
          <w:sz w:val="22"/>
          <w:szCs w:val="22"/>
        </w:rPr>
        <w:t xml:space="preserve"> los niños que retozan con pelotas de remiendos.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Y los demonios verdaderos siguen retorciendo cuellos,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como</w:t>
      </w:r>
      <w:proofErr w:type="gramEnd"/>
      <w:r>
        <w:rPr>
          <w:rFonts w:ascii="Tahoma" w:hAnsi="Tahoma" w:cs="Tahoma"/>
          <w:sz w:val="22"/>
          <w:szCs w:val="22"/>
        </w:rPr>
        <w:t xml:space="preserve"> los de Cafarnaún que sacudían a su presa con violencia.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Ven otra vez, Señor.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Nos has enviado cual corderos entre lobos,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pero</w:t>
      </w:r>
      <w:proofErr w:type="gramEnd"/>
      <w:r>
        <w:rPr>
          <w:rFonts w:ascii="Tahoma" w:hAnsi="Tahoma" w:cs="Tahoma"/>
          <w:sz w:val="22"/>
          <w:szCs w:val="22"/>
        </w:rPr>
        <w:t xml:space="preserve"> luchamos contra lobos de papel.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Ven de nuevo a enseñarnos,</w:t>
      </w:r>
    </w:p>
    <w:p w:rsidR="00E94540" w:rsidRDefault="00E94540" w:rsidP="00E94540">
      <w:pPr>
        <w:jc w:val="center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inyéctanos</w:t>
      </w:r>
      <w:proofErr w:type="gramEnd"/>
      <w:r>
        <w:rPr>
          <w:rFonts w:ascii="Tahoma" w:hAnsi="Tahoma" w:cs="Tahoma"/>
          <w:sz w:val="22"/>
          <w:szCs w:val="22"/>
        </w:rPr>
        <w:t xml:space="preserve"> tu fe.</w:t>
      </w:r>
    </w:p>
    <w:p w:rsidR="00E94540" w:rsidRDefault="00E94540" w:rsidP="00E94540">
      <w:pPr>
        <w:jc w:val="center"/>
        <w:rPr>
          <w:rFonts w:ascii="Tahoma" w:hAnsi="Tahoma" w:cs="Tahoma"/>
          <w:b/>
          <w:sz w:val="22"/>
          <w:szCs w:val="22"/>
        </w:rPr>
      </w:pPr>
    </w:p>
    <w:p w:rsidR="00E94540" w:rsidRDefault="00E94540" w:rsidP="00E94540">
      <w:pPr>
        <w:jc w:val="center"/>
        <w:rPr>
          <w:rFonts w:ascii="Tahoma" w:hAnsi="Tahoma" w:cs="Tahoma"/>
          <w:b/>
          <w:sz w:val="22"/>
          <w:szCs w:val="22"/>
        </w:rPr>
      </w:pPr>
    </w:p>
    <w:p w:rsidR="00E94540" w:rsidRDefault="00E94540" w:rsidP="003E7E7F">
      <w:pPr>
        <w:jc w:val="center"/>
        <w:rPr>
          <w:rFonts w:ascii="Tahoma" w:hAnsi="Tahoma" w:cs="Tahoma"/>
          <w:sz w:val="22"/>
          <w:szCs w:val="22"/>
        </w:rPr>
      </w:pPr>
    </w:p>
    <w:sectPr w:rsidR="00E94540" w:rsidSect="009E742D">
      <w:footerReference w:type="even" r:id="rId9"/>
      <w:footerReference w:type="default" r:id="rId10"/>
      <w:footnotePr>
        <w:numRestart w:val="eachPage"/>
      </w:footnotePr>
      <w:pgSz w:w="12240" w:h="15840" w:code="1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4E" w:rsidRDefault="0092114E">
      <w:r>
        <w:separator/>
      </w:r>
    </w:p>
  </w:endnote>
  <w:endnote w:type="continuationSeparator" w:id="0">
    <w:p w:rsidR="0092114E" w:rsidRDefault="0092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EE" w:rsidRDefault="001651B0" w:rsidP="005A2A4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414E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14EE" w:rsidRDefault="007414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EE" w:rsidRDefault="001651B0" w:rsidP="005A2A4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414E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742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414EE" w:rsidRDefault="007414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4E" w:rsidRDefault="0092114E">
      <w:r>
        <w:separator/>
      </w:r>
    </w:p>
  </w:footnote>
  <w:footnote w:type="continuationSeparator" w:id="0">
    <w:p w:rsidR="0092114E" w:rsidRDefault="0092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728"/>
    <w:multiLevelType w:val="hybridMultilevel"/>
    <w:tmpl w:val="CB1C6BA4"/>
    <w:lvl w:ilvl="0" w:tplc="FEE895C6">
      <w:start w:val="1"/>
      <w:numFmt w:val="lowerLetter"/>
      <w:lvlText w:val="%1)"/>
      <w:lvlJc w:val="left"/>
      <w:pPr>
        <w:tabs>
          <w:tab w:val="num" w:pos="624"/>
        </w:tabs>
        <w:ind w:left="624" w:hanging="284"/>
      </w:pPr>
      <w:rPr>
        <w:rFonts w:hint="default"/>
        <w:i w:val="0"/>
      </w:rPr>
    </w:lvl>
    <w:lvl w:ilvl="1" w:tplc="2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56A58"/>
    <w:multiLevelType w:val="hybridMultilevel"/>
    <w:tmpl w:val="ED9AD43A"/>
    <w:lvl w:ilvl="0" w:tplc="C7A82DCC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C10EC"/>
    <w:multiLevelType w:val="hybridMultilevel"/>
    <w:tmpl w:val="A2A051B8"/>
    <w:lvl w:ilvl="0" w:tplc="8AFEB1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C33D0E"/>
    <w:multiLevelType w:val="singleLevel"/>
    <w:tmpl w:val="492C9728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284"/>
      </w:pPr>
      <w:rPr>
        <w:rFonts w:hint="default"/>
      </w:rPr>
    </w:lvl>
  </w:abstractNum>
  <w:abstractNum w:abstractNumId="4">
    <w:nsid w:val="26D2786A"/>
    <w:multiLevelType w:val="hybridMultilevel"/>
    <w:tmpl w:val="9D0A2F90"/>
    <w:lvl w:ilvl="0" w:tplc="FB20AF0E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6B2DAA"/>
    <w:multiLevelType w:val="hybridMultilevel"/>
    <w:tmpl w:val="2FD2D7CC"/>
    <w:lvl w:ilvl="0" w:tplc="869EF5C2">
      <w:start w:val="1"/>
      <w:numFmt w:val="bullet"/>
      <w:lvlText w:val="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412D0C"/>
    <w:multiLevelType w:val="hybridMultilevel"/>
    <w:tmpl w:val="E514ADFC"/>
    <w:lvl w:ilvl="0" w:tplc="869EF5C2">
      <w:start w:val="1"/>
      <w:numFmt w:val="bullet"/>
      <w:lvlText w:val="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770713"/>
    <w:multiLevelType w:val="hybridMultilevel"/>
    <w:tmpl w:val="16B693C2"/>
    <w:lvl w:ilvl="0" w:tplc="B3F0B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B52AE8"/>
    <w:multiLevelType w:val="singleLevel"/>
    <w:tmpl w:val="233621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</w:abstractNum>
  <w:abstractNum w:abstractNumId="9">
    <w:nsid w:val="528456F3"/>
    <w:multiLevelType w:val="hybridMultilevel"/>
    <w:tmpl w:val="129EAE0A"/>
    <w:lvl w:ilvl="0" w:tplc="9118A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F414FA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CD75A9"/>
    <w:multiLevelType w:val="hybridMultilevel"/>
    <w:tmpl w:val="2AE2959E"/>
    <w:lvl w:ilvl="0" w:tplc="0150C7D0">
      <w:start w:val="1"/>
      <w:numFmt w:val="bullet"/>
      <w:lvlText w:val="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8A1D0F"/>
    <w:multiLevelType w:val="singleLevel"/>
    <w:tmpl w:val="15A0E280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284"/>
      </w:pPr>
      <w:rPr>
        <w:rFonts w:hint="default"/>
      </w:rPr>
    </w:lvl>
  </w:abstractNum>
  <w:abstractNum w:abstractNumId="12">
    <w:nsid w:val="717D1137"/>
    <w:multiLevelType w:val="singleLevel"/>
    <w:tmpl w:val="1862C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721B51A8"/>
    <w:multiLevelType w:val="hybridMultilevel"/>
    <w:tmpl w:val="A4362498"/>
    <w:lvl w:ilvl="0" w:tplc="869EF5C2">
      <w:start w:val="1"/>
      <w:numFmt w:val="bullet"/>
      <w:lvlText w:val="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81C51"/>
    <w:multiLevelType w:val="hybridMultilevel"/>
    <w:tmpl w:val="067AC98A"/>
    <w:lvl w:ilvl="0" w:tplc="F7C2585A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821945"/>
    <w:multiLevelType w:val="hybridMultilevel"/>
    <w:tmpl w:val="29A27070"/>
    <w:lvl w:ilvl="0" w:tplc="869EF5C2">
      <w:start w:val="1"/>
      <w:numFmt w:val="bullet"/>
      <w:lvlText w:val="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814C88"/>
    <w:multiLevelType w:val="hybridMultilevel"/>
    <w:tmpl w:val="9A10D62E"/>
    <w:lvl w:ilvl="0" w:tplc="8AFEB1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2"/>
  </w:num>
  <w:num w:numId="9">
    <w:abstractNumId w:val="16"/>
  </w:num>
  <w:num w:numId="10">
    <w:abstractNumId w:val="12"/>
  </w:num>
  <w:num w:numId="11">
    <w:abstractNumId w:val="8"/>
  </w:num>
  <w:num w:numId="12">
    <w:abstractNumId w:val="12"/>
    <w:lvlOverride w:ilvl="0">
      <w:startOverride w:val="2"/>
    </w:lvlOverride>
  </w:num>
  <w:num w:numId="13">
    <w:abstractNumId w:val="3"/>
  </w:num>
  <w:num w:numId="14">
    <w:abstractNumId w:val="11"/>
  </w:num>
  <w:num w:numId="15">
    <w:abstractNumId w:val="0"/>
  </w:num>
  <w:num w:numId="16">
    <w:abstractNumId w:val="9"/>
  </w:num>
  <w:num w:numId="17">
    <w:abstractNumId w:val="14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32"/>
    <w:rsid w:val="000038F2"/>
    <w:rsid w:val="00010B37"/>
    <w:rsid w:val="000133CC"/>
    <w:rsid w:val="00024F77"/>
    <w:rsid w:val="00050DFD"/>
    <w:rsid w:val="00072BF7"/>
    <w:rsid w:val="000759A1"/>
    <w:rsid w:val="000A36E3"/>
    <w:rsid w:val="000A3FF3"/>
    <w:rsid w:val="000B79FD"/>
    <w:rsid w:val="000C5B8A"/>
    <w:rsid w:val="000C780C"/>
    <w:rsid w:val="000D0F27"/>
    <w:rsid w:val="000D4E2F"/>
    <w:rsid w:val="001065E7"/>
    <w:rsid w:val="00106D12"/>
    <w:rsid w:val="001133E0"/>
    <w:rsid w:val="00127AA9"/>
    <w:rsid w:val="00151848"/>
    <w:rsid w:val="001571CC"/>
    <w:rsid w:val="001608C4"/>
    <w:rsid w:val="001651B0"/>
    <w:rsid w:val="001728D5"/>
    <w:rsid w:val="0018543B"/>
    <w:rsid w:val="001A3955"/>
    <w:rsid w:val="001A67A0"/>
    <w:rsid w:val="001C0F63"/>
    <w:rsid w:val="001C2482"/>
    <w:rsid w:val="001D0A81"/>
    <w:rsid w:val="001D214B"/>
    <w:rsid w:val="001E14FF"/>
    <w:rsid w:val="001E370E"/>
    <w:rsid w:val="001E5EEF"/>
    <w:rsid w:val="001E7AF2"/>
    <w:rsid w:val="001E7C87"/>
    <w:rsid w:val="001F5CC3"/>
    <w:rsid w:val="00203620"/>
    <w:rsid w:val="00205432"/>
    <w:rsid w:val="00221752"/>
    <w:rsid w:val="00221C9E"/>
    <w:rsid w:val="002428F3"/>
    <w:rsid w:val="002462BA"/>
    <w:rsid w:val="00256440"/>
    <w:rsid w:val="0027279A"/>
    <w:rsid w:val="00281538"/>
    <w:rsid w:val="00281D0F"/>
    <w:rsid w:val="00294314"/>
    <w:rsid w:val="002A1997"/>
    <w:rsid w:val="002A78E1"/>
    <w:rsid w:val="002B5A96"/>
    <w:rsid w:val="002D1C0E"/>
    <w:rsid w:val="002D62AA"/>
    <w:rsid w:val="002E14BA"/>
    <w:rsid w:val="003127BA"/>
    <w:rsid w:val="00337C00"/>
    <w:rsid w:val="0034239C"/>
    <w:rsid w:val="00352414"/>
    <w:rsid w:val="00364EA6"/>
    <w:rsid w:val="0037056E"/>
    <w:rsid w:val="00370C9A"/>
    <w:rsid w:val="00394234"/>
    <w:rsid w:val="00394F95"/>
    <w:rsid w:val="003D557D"/>
    <w:rsid w:val="003E2478"/>
    <w:rsid w:val="003E7E7F"/>
    <w:rsid w:val="003F6759"/>
    <w:rsid w:val="00422ED1"/>
    <w:rsid w:val="004346BB"/>
    <w:rsid w:val="00443823"/>
    <w:rsid w:val="00443CB5"/>
    <w:rsid w:val="00446A28"/>
    <w:rsid w:val="0045656A"/>
    <w:rsid w:val="004653FE"/>
    <w:rsid w:val="0046677B"/>
    <w:rsid w:val="00476094"/>
    <w:rsid w:val="0047793A"/>
    <w:rsid w:val="004941E9"/>
    <w:rsid w:val="00495B5A"/>
    <w:rsid w:val="004A7EC8"/>
    <w:rsid w:val="005071DA"/>
    <w:rsid w:val="00512247"/>
    <w:rsid w:val="0052174E"/>
    <w:rsid w:val="00523253"/>
    <w:rsid w:val="005672CC"/>
    <w:rsid w:val="005732AA"/>
    <w:rsid w:val="00580091"/>
    <w:rsid w:val="00582CB1"/>
    <w:rsid w:val="00585A36"/>
    <w:rsid w:val="0059541E"/>
    <w:rsid w:val="0059753B"/>
    <w:rsid w:val="005A2A46"/>
    <w:rsid w:val="005B1B29"/>
    <w:rsid w:val="005E1DE8"/>
    <w:rsid w:val="005F2FEC"/>
    <w:rsid w:val="00610C03"/>
    <w:rsid w:val="0061374A"/>
    <w:rsid w:val="00617D9E"/>
    <w:rsid w:val="006223D5"/>
    <w:rsid w:val="00634C8B"/>
    <w:rsid w:val="00635B7D"/>
    <w:rsid w:val="0064012A"/>
    <w:rsid w:val="006402DA"/>
    <w:rsid w:val="006452A6"/>
    <w:rsid w:val="00653D29"/>
    <w:rsid w:val="006700F3"/>
    <w:rsid w:val="0068680C"/>
    <w:rsid w:val="00693612"/>
    <w:rsid w:val="00697890"/>
    <w:rsid w:val="006A062C"/>
    <w:rsid w:val="006A77C8"/>
    <w:rsid w:val="006B5A73"/>
    <w:rsid w:val="006B7732"/>
    <w:rsid w:val="006B7AEE"/>
    <w:rsid w:val="006C0EF0"/>
    <w:rsid w:val="006D0839"/>
    <w:rsid w:val="006D3255"/>
    <w:rsid w:val="006E1472"/>
    <w:rsid w:val="006E1910"/>
    <w:rsid w:val="006E2225"/>
    <w:rsid w:val="006E2BAA"/>
    <w:rsid w:val="006F183E"/>
    <w:rsid w:val="006F53F7"/>
    <w:rsid w:val="006F754B"/>
    <w:rsid w:val="00702121"/>
    <w:rsid w:val="00703F61"/>
    <w:rsid w:val="0070665E"/>
    <w:rsid w:val="00734725"/>
    <w:rsid w:val="007359D7"/>
    <w:rsid w:val="007414EE"/>
    <w:rsid w:val="007501E7"/>
    <w:rsid w:val="007515A3"/>
    <w:rsid w:val="00752D59"/>
    <w:rsid w:val="00753957"/>
    <w:rsid w:val="0075506C"/>
    <w:rsid w:val="00783582"/>
    <w:rsid w:val="007A16EB"/>
    <w:rsid w:val="007B339F"/>
    <w:rsid w:val="007C4C80"/>
    <w:rsid w:val="007D54D6"/>
    <w:rsid w:val="007D67E3"/>
    <w:rsid w:val="007E2055"/>
    <w:rsid w:val="007E454A"/>
    <w:rsid w:val="00802BE4"/>
    <w:rsid w:val="008272BD"/>
    <w:rsid w:val="00831D36"/>
    <w:rsid w:val="00850B69"/>
    <w:rsid w:val="00873125"/>
    <w:rsid w:val="008908C5"/>
    <w:rsid w:val="008A6647"/>
    <w:rsid w:val="008B7C5D"/>
    <w:rsid w:val="008C1506"/>
    <w:rsid w:val="008D6195"/>
    <w:rsid w:val="008F5519"/>
    <w:rsid w:val="00904F5F"/>
    <w:rsid w:val="0091578B"/>
    <w:rsid w:val="009166B1"/>
    <w:rsid w:val="0092114E"/>
    <w:rsid w:val="00931896"/>
    <w:rsid w:val="009414E2"/>
    <w:rsid w:val="00950599"/>
    <w:rsid w:val="009673FD"/>
    <w:rsid w:val="0098005E"/>
    <w:rsid w:val="00994728"/>
    <w:rsid w:val="00996717"/>
    <w:rsid w:val="009B67A7"/>
    <w:rsid w:val="009C3699"/>
    <w:rsid w:val="009C43D7"/>
    <w:rsid w:val="009E742D"/>
    <w:rsid w:val="00A05602"/>
    <w:rsid w:val="00A14F05"/>
    <w:rsid w:val="00A3697C"/>
    <w:rsid w:val="00A50848"/>
    <w:rsid w:val="00A552A4"/>
    <w:rsid w:val="00A7201F"/>
    <w:rsid w:val="00AA4AD3"/>
    <w:rsid w:val="00AB4425"/>
    <w:rsid w:val="00AC77CC"/>
    <w:rsid w:val="00AD2114"/>
    <w:rsid w:val="00AD2CED"/>
    <w:rsid w:val="00B035EA"/>
    <w:rsid w:val="00B15C91"/>
    <w:rsid w:val="00B554EA"/>
    <w:rsid w:val="00B60915"/>
    <w:rsid w:val="00B91811"/>
    <w:rsid w:val="00B94C3F"/>
    <w:rsid w:val="00B950BB"/>
    <w:rsid w:val="00B96219"/>
    <w:rsid w:val="00BB16F6"/>
    <w:rsid w:val="00BB497B"/>
    <w:rsid w:val="00BC39F9"/>
    <w:rsid w:val="00BC7F8B"/>
    <w:rsid w:val="00BD2EFE"/>
    <w:rsid w:val="00BE2696"/>
    <w:rsid w:val="00BE7BD7"/>
    <w:rsid w:val="00C16A4B"/>
    <w:rsid w:val="00C16BE6"/>
    <w:rsid w:val="00C366F2"/>
    <w:rsid w:val="00C37BBD"/>
    <w:rsid w:val="00C4436B"/>
    <w:rsid w:val="00C60E0C"/>
    <w:rsid w:val="00C670A1"/>
    <w:rsid w:val="00C7110C"/>
    <w:rsid w:val="00C95F01"/>
    <w:rsid w:val="00CB6FBB"/>
    <w:rsid w:val="00CC3B0E"/>
    <w:rsid w:val="00CD5F2D"/>
    <w:rsid w:val="00CF1E77"/>
    <w:rsid w:val="00CF3901"/>
    <w:rsid w:val="00CF5698"/>
    <w:rsid w:val="00D029AE"/>
    <w:rsid w:val="00D12F0D"/>
    <w:rsid w:val="00D229E8"/>
    <w:rsid w:val="00D23797"/>
    <w:rsid w:val="00D269A7"/>
    <w:rsid w:val="00D36426"/>
    <w:rsid w:val="00D45FAC"/>
    <w:rsid w:val="00D627CC"/>
    <w:rsid w:val="00D6434A"/>
    <w:rsid w:val="00D93770"/>
    <w:rsid w:val="00DB58EA"/>
    <w:rsid w:val="00DE2C3D"/>
    <w:rsid w:val="00DE54DB"/>
    <w:rsid w:val="00E04A32"/>
    <w:rsid w:val="00E1564B"/>
    <w:rsid w:val="00E34D59"/>
    <w:rsid w:val="00E54188"/>
    <w:rsid w:val="00E564D7"/>
    <w:rsid w:val="00E56EDC"/>
    <w:rsid w:val="00E62E10"/>
    <w:rsid w:val="00E64029"/>
    <w:rsid w:val="00E94540"/>
    <w:rsid w:val="00EA7146"/>
    <w:rsid w:val="00EB0D97"/>
    <w:rsid w:val="00F17034"/>
    <w:rsid w:val="00F21EE3"/>
    <w:rsid w:val="00F21F7A"/>
    <w:rsid w:val="00F36D49"/>
    <w:rsid w:val="00F41D36"/>
    <w:rsid w:val="00F65D39"/>
    <w:rsid w:val="00F7175C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3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501E7"/>
    <w:pPr>
      <w:spacing w:after="120"/>
      <w:ind w:left="283"/>
    </w:pPr>
    <w:rPr>
      <w:rFonts w:ascii="Tahoma" w:hAnsi="Tahoma" w:cs="Tahoma"/>
      <w:b/>
      <w:sz w:val="20"/>
      <w:szCs w:val="20"/>
      <w:lang w:eastAsia="es-PE"/>
    </w:rPr>
  </w:style>
  <w:style w:type="paragraph" w:styleId="Piedepgina">
    <w:name w:val="footer"/>
    <w:basedOn w:val="Normal"/>
    <w:rsid w:val="0039423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94234"/>
  </w:style>
  <w:style w:type="paragraph" w:styleId="Textonotapie">
    <w:name w:val="footnote text"/>
    <w:basedOn w:val="Normal"/>
    <w:link w:val="TextonotapieCar"/>
    <w:semiHidden/>
    <w:rsid w:val="0047793A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7793A"/>
    <w:rPr>
      <w:vertAlign w:val="superscript"/>
    </w:rPr>
  </w:style>
  <w:style w:type="paragraph" w:styleId="Encabezado">
    <w:name w:val="header"/>
    <w:basedOn w:val="Normal"/>
    <w:link w:val="EncabezadoCar"/>
    <w:rsid w:val="007414EE"/>
    <w:pPr>
      <w:tabs>
        <w:tab w:val="center" w:pos="4419"/>
        <w:tab w:val="right" w:pos="8838"/>
      </w:tabs>
    </w:pPr>
    <w:rPr>
      <w:rFonts w:ascii="Tahoma" w:hAnsi="Tahoma" w:cs="Tahoma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7414EE"/>
    <w:rPr>
      <w:rFonts w:ascii="Tahoma" w:hAnsi="Tahoma" w:cs="Tahoma"/>
      <w:sz w:val="22"/>
      <w:szCs w:val="22"/>
      <w:lang w:val="es-ES" w:eastAsia="es-ES" w:bidi="ar-SA"/>
    </w:rPr>
  </w:style>
  <w:style w:type="character" w:styleId="Hipervnculo">
    <w:name w:val="Hyperlink"/>
    <w:basedOn w:val="Fuentedeprrafopredeter"/>
    <w:rsid w:val="007414EE"/>
    <w:rPr>
      <w:color w:val="0000FF"/>
      <w:u w:val="single"/>
    </w:rPr>
  </w:style>
  <w:style w:type="character" w:customStyle="1" w:styleId="TextonotapieCar">
    <w:name w:val="Texto nota pie Car"/>
    <w:basedOn w:val="Fuentedeprrafopredeter"/>
    <w:link w:val="Textonotapie"/>
    <w:semiHidden/>
    <w:rsid w:val="0098005E"/>
  </w:style>
  <w:style w:type="paragraph" w:styleId="Textodeglobo">
    <w:name w:val="Balloon Text"/>
    <w:basedOn w:val="Normal"/>
    <w:link w:val="TextodegloboCar"/>
    <w:semiHidden/>
    <w:unhideWhenUsed/>
    <w:rsid w:val="00050D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50D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3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501E7"/>
    <w:pPr>
      <w:spacing w:after="120"/>
      <w:ind w:left="283"/>
    </w:pPr>
    <w:rPr>
      <w:rFonts w:ascii="Tahoma" w:hAnsi="Tahoma" w:cs="Tahoma"/>
      <w:b/>
      <w:sz w:val="20"/>
      <w:szCs w:val="20"/>
      <w:lang w:eastAsia="es-PE"/>
    </w:rPr>
  </w:style>
  <w:style w:type="paragraph" w:styleId="Piedepgina">
    <w:name w:val="footer"/>
    <w:basedOn w:val="Normal"/>
    <w:rsid w:val="0039423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94234"/>
  </w:style>
  <w:style w:type="paragraph" w:styleId="Textonotapie">
    <w:name w:val="footnote text"/>
    <w:basedOn w:val="Normal"/>
    <w:link w:val="TextonotapieCar"/>
    <w:semiHidden/>
    <w:rsid w:val="0047793A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7793A"/>
    <w:rPr>
      <w:vertAlign w:val="superscript"/>
    </w:rPr>
  </w:style>
  <w:style w:type="paragraph" w:styleId="Encabezado">
    <w:name w:val="header"/>
    <w:basedOn w:val="Normal"/>
    <w:link w:val="EncabezadoCar"/>
    <w:rsid w:val="007414EE"/>
    <w:pPr>
      <w:tabs>
        <w:tab w:val="center" w:pos="4419"/>
        <w:tab w:val="right" w:pos="8838"/>
      </w:tabs>
    </w:pPr>
    <w:rPr>
      <w:rFonts w:ascii="Tahoma" w:hAnsi="Tahoma" w:cs="Tahoma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7414EE"/>
    <w:rPr>
      <w:rFonts w:ascii="Tahoma" w:hAnsi="Tahoma" w:cs="Tahoma"/>
      <w:sz w:val="22"/>
      <w:szCs w:val="22"/>
      <w:lang w:val="es-ES" w:eastAsia="es-ES" w:bidi="ar-SA"/>
    </w:rPr>
  </w:style>
  <w:style w:type="character" w:styleId="Hipervnculo">
    <w:name w:val="Hyperlink"/>
    <w:basedOn w:val="Fuentedeprrafopredeter"/>
    <w:rsid w:val="007414EE"/>
    <w:rPr>
      <w:color w:val="0000FF"/>
      <w:u w:val="single"/>
    </w:rPr>
  </w:style>
  <w:style w:type="character" w:customStyle="1" w:styleId="TextonotapieCar">
    <w:name w:val="Texto nota pie Car"/>
    <w:basedOn w:val="Fuentedeprrafopredeter"/>
    <w:link w:val="Textonotapie"/>
    <w:semiHidden/>
    <w:rsid w:val="0098005E"/>
  </w:style>
  <w:style w:type="paragraph" w:styleId="Textodeglobo">
    <w:name w:val="Balloon Text"/>
    <w:basedOn w:val="Normal"/>
    <w:link w:val="TextodegloboCar"/>
    <w:semiHidden/>
    <w:unhideWhenUsed/>
    <w:rsid w:val="00050D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50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5045B-0FA5-4A9D-BCC1-50F43709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Radio Sonora 05</vt:lpstr>
    </vt:vector>
  </TitlesOfParts>
  <Company/>
  <LinksUpToDate>false</LinksUpToDate>
  <CharactersWithSpaces>4121</CharactersWithSpaces>
  <SharedDoc>false</SharedDoc>
  <HLinks>
    <vt:vector size="6" baseType="variant"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mailto:Cirsol6@integra.com.sv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Sonora 05</dc:title>
  <dc:subject/>
  <dc:creator>Cs Els</dc:creator>
  <cp:keywords/>
  <dc:description/>
  <cp:lastModifiedBy>usuario</cp:lastModifiedBy>
  <cp:revision>5</cp:revision>
  <cp:lastPrinted>2021-03-22T20:50:00Z</cp:lastPrinted>
  <dcterms:created xsi:type="dcterms:W3CDTF">2018-01-26T23:36:00Z</dcterms:created>
  <dcterms:modified xsi:type="dcterms:W3CDTF">2021-03-22T20:51:00Z</dcterms:modified>
</cp:coreProperties>
</file>