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10AC" w14:textId="7BB760A3" w:rsidR="00A61B23" w:rsidRDefault="00A45B52">
      <w:hyperlink r:id="rId4" w:history="1">
        <w:r>
          <w:rPr>
            <w:rStyle w:val="Hyperlink"/>
          </w:rPr>
          <w:t>Dorado Oaks DEIR_08-18-21_Z19-0005_TM18-1538_PD19-0005_DA20-0002.pdf</w:t>
        </w:r>
      </w:hyperlink>
    </w:p>
    <w:sectPr w:rsidR="00A61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52"/>
    <w:rsid w:val="00A45B52"/>
    <w:rsid w:val="00A6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FE4C"/>
  <w15:chartTrackingRefBased/>
  <w15:docId w15:val="{9FE8AC80-D1D7-45E7-AD3E-7907AD86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5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DeBerry</dc:creator>
  <cp:keywords/>
  <dc:description/>
  <cp:lastModifiedBy>Karen DeBerry</cp:lastModifiedBy>
  <cp:revision>1</cp:revision>
  <dcterms:created xsi:type="dcterms:W3CDTF">2021-11-16T23:21:00Z</dcterms:created>
  <dcterms:modified xsi:type="dcterms:W3CDTF">2021-11-16T23:25:00Z</dcterms:modified>
</cp:coreProperties>
</file>