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BE63" w14:textId="77777777" w:rsidR="001833BA" w:rsidRPr="001833BA" w:rsidRDefault="001833BA" w:rsidP="001833BA">
      <w:pPr>
        <w:spacing w:after="0" w:line="240" w:lineRule="auto"/>
        <w:jc w:val="center"/>
        <w:rPr>
          <w:rFonts w:ascii="Cambria" w:eastAsia="Times New Roman" w:hAnsi="Cambria" w:cs="Arial"/>
          <w:color w:val="000000"/>
          <w:sz w:val="44"/>
          <w:szCs w:val="44"/>
        </w:rPr>
      </w:pPr>
      <w:r w:rsidRPr="001833BA">
        <w:rPr>
          <w:rFonts w:ascii="Cambria" w:eastAsia="Times New Roman" w:hAnsi="Cambria" w:cs="Times New Roman"/>
          <w:b/>
          <w:bCs/>
          <w:color w:val="A80000"/>
          <w:sz w:val="44"/>
          <w:szCs w:val="44"/>
        </w:rPr>
        <w:br/>
        <w:t>The Constitution of the United States</w:t>
      </w:r>
    </w:p>
    <w:p w14:paraId="1FD8E948" w14:textId="77777777" w:rsidR="001833BA" w:rsidRPr="001833BA" w:rsidRDefault="001833BA" w:rsidP="001833BA">
      <w:pPr>
        <w:spacing w:after="240" w:line="240" w:lineRule="auto"/>
        <w:rPr>
          <w:rFonts w:ascii="Cambria" w:eastAsia="Times New Roman" w:hAnsi="Cambria" w:cs="Arial"/>
          <w:color w:val="000000"/>
          <w:sz w:val="44"/>
          <w:szCs w:val="44"/>
        </w:rPr>
      </w:pPr>
    </w:p>
    <w:p w14:paraId="5F7A38CF" w14:textId="77777777" w:rsidR="001833BA" w:rsidRPr="001833BA" w:rsidRDefault="001833BA" w:rsidP="001833BA">
      <w:pPr>
        <w:spacing w:after="450" w:line="240" w:lineRule="auto"/>
        <w:jc w:val="center"/>
        <w:rPr>
          <w:rFonts w:ascii="Cambria" w:eastAsia="Times New Roman" w:hAnsi="Cambria" w:cs="Arial"/>
          <w:color w:val="000000"/>
          <w:sz w:val="44"/>
          <w:szCs w:val="44"/>
        </w:rPr>
      </w:pPr>
      <w:r w:rsidRPr="001833BA">
        <w:rPr>
          <w:rFonts w:ascii="Cambria" w:eastAsia="Times New Roman" w:hAnsi="Cambria" w:cs="Arial"/>
          <w:i/>
          <w:iCs/>
          <w:color w:val="000000"/>
          <w:sz w:val="44"/>
          <w:szCs w:val="44"/>
        </w:rPr>
        <w:t>(Brackets [  </w:t>
      </w:r>
      <w:proofErr w:type="gramStart"/>
      <w:r w:rsidRPr="001833BA">
        <w:rPr>
          <w:rFonts w:ascii="Cambria" w:eastAsia="Times New Roman" w:hAnsi="Cambria" w:cs="Arial"/>
          <w:i/>
          <w:iCs/>
          <w:color w:val="000000"/>
          <w:sz w:val="44"/>
          <w:szCs w:val="44"/>
        </w:rPr>
        <w:t>  ]</w:t>
      </w:r>
      <w:proofErr w:type="gramEnd"/>
      <w:r w:rsidRPr="001833BA">
        <w:rPr>
          <w:rFonts w:ascii="Cambria" w:eastAsia="Times New Roman" w:hAnsi="Cambria" w:cs="Arial"/>
          <w:i/>
          <w:iCs/>
          <w:color w:val="000000"/>
          <w:sz w:val="44"/>
          <w:szCs w:val="44"/>
        </w:rPr>
        <w:t xml:space="preserve"> indicate parts that have been changed or set aside by amendments.)</w:t>
      </w:r>
    </w:p>
    <w:p w14:paraId="6EE24C3E"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Preamble</w:t>
      </w:r>
    </w:p>
    <w:p w14:paraId="7A93C7B4"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noProof/>
          <w:color w:val="000000"/>
          <w:sz w:val="44"/>
          <w:szCs w:val="44"/>
        </w:rPr>
        <w:drawing>
          <wp:inline distT="0" distB="0" distL="0" distR="0" wp14:anchorId="68DDACD9" wp14:editId="1B3D029C">
            <wp:extent cx="1476375" cy="1876425"/>
            <wp:effectExtent l="0" t="0" r="9525" b="9525"/>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876425"/>
                    </a:xfrm>
                    <a:prstGeom prst="rect">
                      <a:avLst/>
                    </a:prstGeom>
                    <a:noFill/>
                    <a:ln>
                      <a:noFill/>
                    </a:ln>
                  </pic:spPr>
                </pic:pic>
              </a:graphicData>
            </a:graphic>
          </wp:inline>
        </w:drawing>
      </w:r>
    </w:p>
    <w:p w14:paraId="126134DC"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We the people of the United States, in order to form a more perfect Union, establish justice, </w:t>
      </w:r>
      <w:proofErr w:type="gramStart"/>
      <w:r w:rsidRPr="001833BA">
        <w:rPr>
          <w:rFonts w:ascii="Cambria" w:eastAsia="Times New Roman" w:hAnsi="Cambria" w:cs="Arial"/>
          <w:color w:val="000000"/>
          <w:sz w:val="44"/>
          <w:szCs w:val="44"/>
        </w:rPr>
        <w:t>insure</w:t>
      </w:r>
      <w:proofErr w:type="gramEnd"/>
      <w:r w:rsidRPr="001833BA">
        <w:rPr>
          <w:rFonts w:ascii="Cambria" w:eastAsia="Times New Roman" w:hAnsi="Cambria" w:cs="Arial"/>
          <w:color w:val="000000"/>
          <w:sz w:val="44"/>
          <w:szCs w:val="44"/>
        </w:rPr>
        <w:t xml:space="preserve"> domestic tranquility, provide for the common defense, promote the general welfare, and secure the blessings of liberty to ourselves and our posterity, do ordain and establish this Constitution for the United States of America.</w:t>
      </w:r>
    </w:p>
    <w:p w14:paraId="3635A820"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56DF519A">
          <v:rect id="_x0000_i1025" style="width:0;height:1.5pt" o:hralign="center" o:hrstd="t" o:hr="t" fillcolor="#a0a0a0" stroked="f"/>
        </w:pict>
      </w:r>
    </w:p>
    <w:p w14:paraId="437FA30D"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Article 1 - The Legislative Branch</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lastRenderedPageBreak/>
        <w:t>Section 1 - The Legislature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All legislative powers herein granted shall be vested in a Congress of the United States, which shall consist of a Senate and House of Representatives.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2 - The House of Representatives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House of Representatives shall be composed of members chosen every second year by the people of the several states, and the electors in each state shall have the qualifications requisite for electors of the most numerous branch of the state legislature.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person shall be a representative who shall not have attained to the age of twenty-five years, and been seven years a citizen of the United States, and who shall not, when elected, be an inhabitant of that state in which he shall be chosen.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Representatives and direct taxes shall be apportioned among the several states which may be included within this Union, according to their </w:t>
      </w:r>
      <w:r w:rsidRPr="001833BA">
        <w:rPr>
          <w:rFonts w:ascii="Cambria" w:eastAsia="Times New Roman" w:hAnsi="Cambria" w:cs="Arial"/>
          <w:color w:val="000000"/>
          <w:sz w:val="44"/>
          <w:szCs w:val="44"/>
        </w:rPr>
        <w:lastRenderedPageBreak/>
        <w:t>respective numbers, </w:t>
      </w:r>
      <w:r w:rsidRPr="001833BA">
        <w:rPr>
          <w:rFonts w:ascii="Cambria" w:eastAsia="Times New Roman" w:hAnsi="Cambria" w:cs="Arial"/>
          <w:i/>
          <w:iCs/>
          <w:color w:val="000000"/>
          <w:sz w:val="44"/>
          <w:szCs w:val="44"/>
        </w:rPr>
        <w:t>[which shall be determined by adding to the whole number of free persons, including those bound to service for a term of years, and excluding Indians not taxed, three-fifths of all other persons]</w:t>
      </w:r>
      <w:r w:rsidRPr="001833BA">
        <w:rPr>
          <w:rFonts w:ascii="Cambria" w:eastAsia="Times New Roman" w:hAnsi="Cambria" w:cs="Arial"/>
          <w:color w:val="000000"/>
          <w:sz w:val="44"/>
          <w:szCs w:val="44"/>
        </w:rPr>
        <w:t>.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w:t>
      </w:r>
      <w:r w:rsidRPr="001833BA">
        <w:rPr>
          <w:rFonts w:ascii="Cambria" w:eastAsia="Times New Roman" w:hAnsi="Cambria" w:cs="Arial"/>
          <w:i/>
          <w:iCs/>
          <w:color w:val="000000"/>
          <w:sz w:val="44"/>
          <w:szCs w:val="44"/>
        </w:rPr>
        <w:t>[and until such enumeration shall be made, the state of New Hampshire shall be entitled to choose 3, Massachusetts 8, Rhode Island and Providence Plantations 1, Connecticut 5, New York 6, New Jersey 4, Pennsylvania 8, Delaware 1, Maryland 6, Virginia 10, North Carolina 5, South Carolina 5 and Georgia 3]</w:t>
      </w:r>
      <w:r w:rsidRPr="001833BA">
        <w:rPr>
          <w:rFonts w:ascii="Cambria" w:eastAsia="Times New Roman" w:hAnsi="Cambria" w:cs="Arial"/>
          <w:color w:val="000000"/>
          <w:sz w:val="44"/>
          <w:szCs w:val="44"/>
        </w:rPr>
        <w: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When vacancies happen in the representation from any state, the executive authority thereof shall issue writs of election to fill such vacancies.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House of Representatives shall choose their Speaker and other officers; and shall have the </w:t>
      </w:r>
      <w:r w:rsidRPr="001833BA">
        <w:rPr>
          <w:rFonts w:ascii="Cambria" w:eastAsia="Times New Roman" w:hAnsi="Cambria" w:cs="Arial"/>
          <w:color w:val="000000"/>
          <w:sz w:val="44"/>
          <w:szCs w:val="44"/>
        </w:rPr>
        <w:lastRenderedPageBreak/>
        <w:t>sole power of impeachment.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3 - The Senate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Senate of the United States shall be composed of two senators from each state, </w:t>
      </w:r>
      <w:r w:rsidRPr="001833BA">
        <w:rPr>
          <w:rFonts w:ascii="Cambria" w:eastAsia="Times New Roman" w:hAnsi="Cambria" w:cs="Arial"/>
          <w:i/>
          <w:iCs/>
          <w:color w:val="000000"/>
          <w:sz w:val="44"/>
          <w:szCs w:val="44"/>
        </w:rPr>
        <w:t>[chosen by the legislature thereof,]</w:t>
      </w:r>
      <w:r w:rsidRPr="001833BA">
        <w:rPr>
          <w:rFonts w:ascii="Cambria" w:eastAsia="Times New Roman" w:hAnsi="Cambria" w:cs="Arial"/>
          <w:color w:val="000000"/>
          <w:sz w:val="44"/>
          <w:szCs w:val="44"/>
        </w:rPr>
        <w:t> for six years; and each senator shall have one vote.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one-third may be chosen every second year; </w:t>
      </w:r>
      <w:r w:rsidRPr="001833BA">
        <w:rPr>
          <w:rFonts w:ascii="Cambria" w:eastAsia="Times New Roman" w:hAnsi="Cambria" w:cs="Arial"/>
          <w:i/>
          <w:iCs/>
          <w:color w:val="000000"/>
          <w:sz w:val="44"/>
          <w:szCs w:val="44"/>
        </w:rPr>
        <w:t>[and if vacancies happen by resignation, or otherwise, during the recess of the legislature of any state, the executive thereof may make temporary appointments until the next meeting of the legislature, which shall then fill such vacancies]</w:t>
      </w:r>
      <w:r w:rsidRPr="001833BA">
        <w:rPr>
          <w:rFonts w:ascii="Cambria" w:eastAsia="Times New Roman" w:hAnsi="Cambria" w:cs="Arial"/>
          <w:color w:val="000000"/>
          <w:sz w:val="44"/>
          <w:szCs w:val="44"/>
        </w:rPr>
        <w: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No person shall be a senator who shall not have </w:t>
      </w:r>
      <w:r w:rsidRPr="001833BA">
        <w:rPr>
          <w:rFonts w:ascii="Cambria" w:eastAsia="Times New Roman" w:hAnsi="Cambria" w:cs="Arial"/>
          <w:color w:val="000000"/>
          <w:sz w:val="44"/>
          <w:szCs w:val="44"/>
        </w:rPr>
        <w:lastRenderedPageBreak/>
        <w:t>attained to the age of thirty years, and been nine years a citizen of the United States, and who shall not, when elected, be an inhabitant of that state for which he shall be chosen.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Vice President of the United States shall be President of the Senate, but shall have no vote, unless they be equally divided.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Senate shall choose their other officers, and also a president pro tempore, in the absence of the Vice President, or when he shall exercise the office of President of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Senate shall have the sole power to try all impeachments. When sitting for that purpose, they shall be on oath or affirmation. When the President of the United States is tried, the Chief Justice shall preside: and no person shall be convicted without the concurrence of two-thirds of the members present.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Judgment in cases of impeachment shall not extend further than to removal from office, and disqualification to hold and enjoy any office of </w:t>
      </w:r>
      <w:r w:rsidRPr="001833BA">
        <w:rPr>
          <w:rFonts w:ascii="Cambria" w:eastAsia="Times New Roman" w:hAnsi="Cambria" w:cs="Arial"/>
          <w:color w:val="000000"/>
          <w:sz w:val="44"/>
          <w:szCs w:val="44"/>
        </w:rPr>
        <w:lastRenderedPageBreak/>
        <w:t>honor, trust or profit under the United States: but the party convicted shall nevertheless be liable and subject to indictment, trial, judgment and punishment, according to law.</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4 - Organization of Congress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times, places and manner of holding elections for senators and representatives, shall be prescribed in each state by the legislature thereof; but the Congress may at any time by law make or alter such regulations, </w:t>
      </w:r>
      <w:r w:rsidRPr="001833BA">
        <w:rPr>
          <w:rFonts w:ascii="Cambria" w:eastAsia="Times New Roman" w:hAnsi="Cambria" w:cs="Arial"/>
          <w:i/>
          <w:iCs/>
          <w:color w:val="000000"/>
          <w:sz w:val="44"/>
          <w:szCs w:val="44"/>
        </w:rPr>
        <w:t>[except as to the place of choosing senators]</w:t>
      </w:r>
      <w:r w:rsidRPr="001833BA">
        <w:rPr>
          <w:rFonts w:ascii="Cambria" w:eastAsia="Times New Roman" w:hAnsi="Cambria" w:cs="Arial"/>
          <w:color w:val="000000"/>
          <w:sz w:val="44"/>
          <w:szCs w:val="44"/>
        </w:rPr>
        <w: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Congress shall assemble at least once in every year, </w:t>
      </w:r>
      <w:r w:rsidRPr="001833BA">
        <w:rPr>
          <w:rFonts w:ascii="Cambria" w:eastAsia="Times New Roman" w:hAnsi="Cambria" w:cs="Arial"/>
          <w:i/>
          <w:iCs/>
          <w:color w:val="000000"/>
          <w:sz w:val="44"/>
          <w:szCs w:val="44"/>
        </w:rPr>
        <w:t>[and such meeting shall be on the first Monday in December,]</w:t>
      </w:r>
      <w:r w:rsidRPr="001833BA">
        <w:rPr>
          <w:rFonts w:ascii="Cambria" w:eastAsia="Times New Roman" w:hAnsi="Cambria" w:cs="Arial"/>
          <w:color w:val="000000"/>
          <w:sz w:val="44"/>
          <w:szCs w:val="44"/>
        </w:rPr>
        <w:t> unless they shall by law appoint a different day.</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5 - Membership, Rules, Journals, Adjournment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Each house shall be the judge of the elections, returns and qualifications of its own members, and a majority of each shall constitute a quorum </w:t>
      </w:r>
      <w:r w:rsidRPr="001833BA">
        <w:rPr>
          <w:rFonts w:ascii="Cambria" w:eastAsia="Times New Roman" w:hAnsi="Cambria" w:cs="Arial"/>
          <w:color w:val="000000"/>
          <w:sz w:val="44"/>
          <w:szCs w:val="44"/>
        </w:rPr>
        <w:lastRenderedPageBreak/>
        <w:t>to do business; but a smaller number may adjourn from day to day, and may be authorized to compel the attendance of absent members, in such manner, and under such penalties as each house may provide.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Each house may determine the rules of its proceedings, punish its members for disorderly behavior, and, with the concurrence of two-thirds, expel a member.</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Each house shall keep a journal of its proceedings, and from time to time publish the same, excepting such parts as may in their judgment require secrecy; and the yeas and nays of the members of either house on any question shall, at the desire of one-fifth of those present, be entered on the journal.</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Neither house, during the session of Congress, shall, without the consent of the other, adjourn for more than three days, nor to any other place than that in which the two houses shall be sitting.</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6 - Compensation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b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senator or representative shall, during the time for which he was elected, be appointed to any civil office under the authority of the United States, which shall have been created, or the emoluments whereof shall have been increased during such time; and no person holding any office under the United States, shall be a member of either house during his continuance in office.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7 - Revenue Bills, Legislative Process, Presidential Veto</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All bills for raising revenue shall originate in the </w:t>
      </w:r>
      <w:r w:rsidRPr="001833BA">
        <w:rPr>
          <w:rFonts w:ascii="Cambria" w:eastAsia="Times New Roman" w:hAnsi="Cambria" w:cs="Arial"/>
          <w:color w:val="000000"/>
          <w:sz w:val="44"/>
          <w:szCs w:val="44"/>
        </w:rPr>
        <w:lastRenderedPageBreak/>
        <w:t>House of Representatives; but the Senate may propose or concur with amendments as on other bills.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two-thirds of that house shall agree to pass the bill, it shall be sent, together with the objections, to the other house, by which it shall likewise be reconsidered, and if approved by two-thirds of that house, it shall become a law. But in all such cases the votes of both houses shall be determined by yeas and nays, and the names of the persons voting for and against the bill shall be entered on the journal of each </w:t>
      </w:r>
      <w:proofErr w:type="gramStart"/>
      <w:r w:rsidRPr="001833BA">
        <w:rPr>
          <w:rFonts w:ascii="Cambria" w:eastAsia="Times New Roman" w:hAnsi="Cambria" w:cs="Arial"/>
          <w:color w:val="000000"/>
          <w:sz w:val="44"/>
          <w:szCs w:val="44"/>
        </w:rPr>
        <w:t>house</w:t>
      </w:r>
      <w:proofErr w:type="gramEnd"/>
      <w:r w:rsidRPr="001833BA">
        <w:rPr>
          <w:rFonts w:ascii="Cambria" w:eastAsia="Times New Roman" w:hAnsi="Cambria" w:cs="Arial"/>
          <w:color w:val="000000"/>
          <w:sz w:val="44"/>
          <w:szCs w:val="44"/>
        </w:rPr>
        <w:t xml:space="preserve"> respectively. If any bill shall not be returned by the President within ten days (Sundays excepted) after it shall have been presented to him, the same shall be a law, in like manner as if he had </w:t>
      </w:r>
      <w:r w:rsidRPr="001833BA">
        <w:rPr>
          <w:rFonts w:ascii="Cambria" w:eastAsia="Times New Roman" w:hAnsi="Cambria" w:cs="Arial"/>
          <w:color w:val="000000"/>
          <w:sz w:val="44"/>
          <w:szCs w:val="44"/>
        </w:rPr>
        <w:lastRenderedPageBreak/>
        <w:t>signed it, unless the Congress by their adjournment prevent its return, in which case it shall not be a law.</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two-thirds of the Senate and House of Representatives, according to the rules and limitations prescribed in the case of a bill.</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8 - Powers Granted to Congress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Congress shall have power:</w:t>
      </w:r>
    </w:p>
    <w:p w14:paraId="129EF1E2" w14:textId="77777777" w:rsidR="001833BA" w:rsidRPr="001833BA" w:rsidRDefault="001833BA" w:rsidP="001833BA">
      <w:pPr>
        <w:spacing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To lay and collect taxes, duties, imposts and excises, to pay the debts and provide for the common defense and general welfare of the United States; but all duties, imposts and excises shall be uniform throughout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t>To borrow money on the credit of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regulate commerce with foreign nations, and among the several states, and with the Indian tribes;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establish an uniform rule of naturalization, and uniform laws on the subject of bankruptcies throughout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coin money, regulate the value thereof, and of foreign coin, and fix the standard of weights and measures;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provide for the punishment of counterfeiting the securities and current coin of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establish post offices and post roads;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To promote the progress of science and useful arts, by securing for limited times to authors and inventors the exclusive right to </w:t>
      </w:r>
      <w:r w:rsidRPr="001833BA">
        <w:rPr>
          <w:rFonts w:ascii="Cambria" w:eastAsia="Times New Roman" w:hAnsi="Cambria" w:cs="Arial"/>
          <w:color w:val="000000"/>
          <w:sz w:val="44"/>
          <w:szCs w:val="44"/>
        </w:rPr>
        <w:lastRenderedPageBreak/>
        <w:t>their respective writings and discoveries;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constitute tribunals inferior to the Supreme Court;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define and punish piracies and felonies committed on the high seas, and offenses against the law of nations;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declare war, grant letters of marque and reprisal, and make rules concerning captures on land and water;</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raise and support armies, but no appropriation of money to that use shall be for a longer term than two years;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provide and maintain a navy;</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make rules for the government and regulation of the land and naval forces;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provide for calling forth the militia to execute the laws of the Union, suppress insurrections and repel invasions;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b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To make all laws which shall be necessary and proper for carrying into execution the foregoing powers, and all other powers </w:t>
      </w:r>
      <w:r w:rsidRPr="001833BA">
        <w:rPr>
          <w:rFonts w:ascii="Cambria" w:eastAsia="Times New Roman" w:hAnsi="Cambria" w:cs="Arial"/>
          <w:color w:val="000000"/>
          <w:sz w:val="44"/>
          <w:szCs w:val="44"/>
        </w:rPr>
        <w:lastRenderedPageBreak/>
        <w:t>vested by this Constitution in the government of the United States, or in any department or officer thereof.</w:t>
      </w:r>
    </w:p>
    <w:p w14:paraId="76B21B81"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Section 9 - Powers Forbidden to Congress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privilege of the writ of habeas corpus shall not be suspended, unless when in cases of rebellion or invasion the public safety may require it.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bill of attainder or ex post facto law shall be passed.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capitation, </w:t>
      </w:r>
      <w:r w:rsidRPr="001833BA">
        <w:rPr>
          <w:rFonts w:ascii="Cambria" w:eastAsia="Times New Roman" w:hAnsi="Cambria" w:cs="Arial"/>
          <w:i/>
          <w:iCs/>
          <w:color w:val="000000"/>
          <w:sz w:val="44"/>
          <w:szCs w:val="44"/>
        </w:rPr>
        <w:t>[or other direct,]</w:t>
      </w:r>
      <w:r w:rsidRPr="001833BA">
        <w:rPr>
          <w:rFonts w:ascii="Cambria" w:eastAsia="Times New Roman" w:hAnsi="Cambria" w:cs="Arial"/>
          <w:color w:val="000000"/>
          <w:sz w:val="44"/>
          <w:szCs w:val="44"/>
        </w:rPr>
        <w:t> tax shall be laid, unless in proportion to the census or enumeration herein before directed to be taken.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br/>
        <w:t>No tax or duty shall be laid on articles exported from any state.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preference shall be given by any regulation of commerce or revenue to the ports of one state over those of another: nor shall vessels bound to, or from, one state, be obliged to enter, clear, or pay duties in another.</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money shall be drawn from the treasury, but in consequence of appropriations made by law; and a regular statement and account of the receipts and expenditures of all public money shall be published from time to time.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10 - Powers Forbidden to the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t xml:space="preserve">No state shall enter into any treaty, alliance, or confederation; grant letters of marque and reprisal; coin money; emit bills of credit; make </w:t>
      </w:r>
      <w:proofErr w:type="spellStart"/>
      <w:r w:rsidRPr="001833BA">
        <w:rPr>
          <w:rFonts w:ascii="Cambria" w:eastAsia="Times New Roman" w:hAnsi="Cambria" w:cs="Arial"/>
          <w:color w:val="000000"/>
          <w:sz w:val="44"/>
          <w:szCs w:val="44"/>
        </w:rPr>
        <w:t>any thing</w:t>
      </w:r>
      <w:proofErr w:type="spellEnd"/>
      <w:r w:rsidRPr="001833BA">
        <w:rPr>
          <w:rFonts w:ascii="Cambria" w:eastAsia="Times New Roman" w:hAnsi="Cambria" w:cs="Arial"/>
          <w:color w:val="000000"/>
          <w:sz w:val="44"/>
          <w:szCs w:val="44"/>
        </w:rPr>
        <w:t xml:space="preserve"> but gold and silver coin a tender in payment of debts; pass any bill of attainder, ex post facto law, or law impairing the obligation of contracts, or grant any title of nobility.</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14:paraId="29D60ABE"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lastRenderedPageBreak/>
        <w:pict w14:anchorId="504A77DB">
          <v:rect id="_x0000_i1026" style="width:0;height:1.5pt" o:hralign="center" o:hrstd="t" o:hr="t" fillcolor="#a0a0a0" stroked="f"/>
        </w:pict>
      </w:r>
    </w:p>
    <w:p w14:paraId="1366DDA3"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Article 2 - The Executive Branch</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1 - The President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executive power shall be vested in a President of the United States of America. He shall hold his office during the term of four years, and, together with the Vice President, chosen for the same term, be elected, as follows: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i/>
          <w:iCs/>
          <w:color w:val="000000"/>
          <w:sz w:val="44"/>
          <w:szCs w:val="44"/>
        </w:rPr>
        <w:t xml:space="preserve">[The electors shall meet in their respective states, and vote by ballot for two persons, of whom one at least shall not be an inhabitant of the same state with themselves. And they shall make a list of all </w:t>
      </w:r>
      <w:r w:rsidRPr="001833BA">
        <w:rPr>
          <w:rFonts w:ascii="Cambria" w:eastAsia="Times New Roman" w:hAnsi="Cambria" w:cs="Arial"/>
          <w:i/>
          <w:iCs/>
          <w:color w:val="000000"/>
          <w:sz w:val="44"/>
          <w:szCs w:val="44"/>
        </w:rPr>
        <w:lastRenderedPageBreak/>
        <w:t xml:space="preserve">the persons voted for, and of the number of votes for </w:t>
      </w:r>
      <w:proofErr w:type="gramStart"/>
      <w:r w:rsidRPr="001833BA">
        <w:rPr>
          <w:rFonts w:ascii="Cambria" w:eastAsia="Times New Roman" w:hAnsi="Cambria" w:cs="Arial"/>
          <w:i/>
          <w:iCs/>
          <w:color w:val="000000"/>
          <w:sz w:val="44"/>
          <w:szCs w:val="44"/>
        </w:rPr>
        <w:t>each;</w:t>
      </w:r>
      <w:proofErr w:type="gramEnd"/>
      <w:r w:rsidRPr="001833BA">
        <w:rPr>
          <w:rFonts w:ascii="Cambria" w:eastAsia="Times New Roman" w:hAnsi="Cambria" w:cs="Arial"/>
          <w:i/>
          <w:iCs/>
          <w:color w:val="000000"/>
          <w:sz w:val="44"/>
          <w:szCs w:val="44"/>
        </w:rPr>
        <w:t xml:space="preserve">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choose by ballot one of them for President; and if no person have a majority, then from the five highest on the list the said House shall in like manner choose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In every case, after the choice of the President, the person having the greatest number of votes of the electors shall be </w:t>
      </w:r>
      <w:r w:rsidRPr="001833BA">
        <w:rPr>
          <w:rFonts w:ascii="Cambria" w:eastAsia="Times New Roman" w:hAnsi="Cambria" w:cs="Arial"/>
          <w:i/>
          <w:iCs/>
          <w:color w:val="000000"/>
          <w:sz w:val="44"/>
          <w:szCs w:val="44"/>
        </w:rPr>
        <w:lastRenderedPageBreak/>
        <w:t>the Vice President. But if there should remain two or more who have equal votes, the Senate shall choose from them by ballot the Vice President.]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Congress may determine the time of choosing the electors, and the day on which they shall give their votes; which day shall be the same throughout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person except a natural-born citizen, or a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w:t>
      </w:r>
      <w:r w:rsidRPr="001833BA">
        <w:rPr>
          <w:rFonts w:ascii="Cambria" w:eastAsia="Times New Roman" w:hAnsi="Cambria" w:cs="Arial"/>
          <w:color w:val="000000"/>
          <w:sz w:val="44"/>
          <w:szCs w:val="44"/>
        </w:rPr>
        <w:lastRenderedPageBreak/>
        <w:t>officer shall then act as President, and such officer shall act accordingly, until the disability be removed, or a President shall be elected.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Before he enter on the execution of his office, he shall take the following oath or affirmation:</w:t>
      </w:r>
    </w:p>
    <w:p w14:paraId="6C517C0C" w14:textId="77777777" w:rsidR="001833BA" w:rsidRPr="001833BA" w:rsidRDefault="001833BA" w:rsidP="001833BA">
      <w:pPr>
        <w:spacing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"I do solemnly swear (or affirm) that I will faithfully execute the office of President of the United States, and will to the best of my ability, preserve, protect and defend the Constitution of the United States."</w:t>
      </w:r>
    </w:p>
    <w:p w14:paraId="0D10BD4B"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Section 2 - Civilian Power over Military, Cabinet, Pardon Power, Appointments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President shall be commander in chief of the Army and Navy of the United States, and of the </w:t>
      </w:r>
      <w:r w:rsidRPr="001833BA">
        <w:rPr>
          <w:rFonts w:ascii="Cambria" w:eastAsia="Times New Roman" w:hAnsi="Cambria" w:cs="Arial"/>
          <w:color w:val="000000"/>
          <w:sz w:val="44"/>
          <w:szCs w:val="44"/>
        </w:rPr>
        <w:lastRenderedPageBreak/>
        <w:t>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He shall have power, by and with the advice and consent of the Senate, to make treaties, provided two-thirds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President shall have power to fill up all </w:t>
      </w:r>
      <w:r w:rsidRPr="001833BA">
        <w:rPr>
          <w:rFonts w:ascii="Cambria" w:eastAsia="Times New Roman" w:hAnsi="Cambria" w:cs="Arial"/>
          <w:color w:val="000000"/>
          <w:sz w:val="44"/>
          <w:szCs w:val="44"/>
        </w:rPr>
        <w:lastRenderedPageBreak/>
        <w:t>vacancies that may happen during the recess of the Senate, by granting commissions which shall expire at the end of their next session.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3 - State of the Union, Convening Congress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4 - Disqualification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President, Vice President and all civil officers of the United States, shall be removed from office </w:t>
      </w:r>
      <w:r w:rsidRPr="001833BA">
        <w:rPr>
          <w:rFonts w:ascii="Cambria" w:eastAsia="Times New Roman" w:hAnsi="Cambria" w:cs="Arial"/>
          <w:color w:val="000000"/>
          <w:sz w:val="44"/>
          <w:szCs w:val="44"/>
        </w:rPr>
        <w:lastRenderedPageBreak/>
        <w:t>on impeachment for, and conviction of, treason, bribery, or other high crimes and misdemeanors.</w:t>
      </w:r>
      <w:bookmarkStart w:id="0" w:name="article3"/>
      <w:bookmarkEnd w:id="0"/>
    </w:p>
    <w:p w14:paraId="563A8D22"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53E4F083">
          <v:rect id="_x0000_i1027" style="width:0;height:1.5pt" o:hralign="center" o:hrstd="t" o:hr="t" fillcolor="#a0a0a0" stroked="f"/>
        </w:pict>
      </w:r>
    </w:p>
    <w:p w14:paraId="1F45359C"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Article 3 - The Judicial Branch</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1 - Judicial Powers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judicial power of the United States, shall be vested in one Supreme Court, and in such inferior courts as the Congress may from time to time ordain and establish. The judges, both of the Supreme and inferior courts, shall hold their offices during good behavior, and shall, at stated times, receive for their services, a compensation, which shall not be diminished during their continuance in office.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2 - Trial by Jury, Original Jurisdiction, Jury Trials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judicial power shall extend to all cases, in law and equity, arising under this Constitution, the laws of the United States, and treaties made, or </w:t>
      </w:r>
      <w:r w:rsidRPr="001833BA">
        <w:rPr>
          <w:rFonts w:ascii="Cambria" w:eastAsia="Times New Roman" w:hAnsi="Cambria" w:cs="Arial"/>
          <w:color w:val="000000"/>
          <w:sz w:val="44"/>
          <w:szCs w:val="44"/>
        </w:rPr>
        <w:lastRenderedPageBreak/>
        <w:t>which shall be made, under their authority; to all cases affecting ambassadors, other public ministers and consuls; to all cases of admiralty and maritime jurisdiction; to controversies to which the United States shall be a party; to controversies between two or more states; </w:t>
      </w:r>
      <w:r w:rsidRPr="001833BA">
        <w:rPr>
          <w:rFonts w:ascii="Cambria" w:eastAsia="Times New Roman" w:hAnsi="Cambria" w:cs="Arial"/>
          <w:i/>
          <w:iCs/>
          <w:color w:val="000000"/>
          <w:sz w:val="44"/>
          <w:szCs w:val="44"/>
        </w:rPr>
        <w:t>[between a state and citizens of another state;]</w:t>
      </w:r>
      <w:r w:rsidRPr="001833BA">
        <w:rPr>
          <w:rFonts w:ascii="Cambria" w:eastAsia="Times New Roman" w:hAnsi="Cambria" w:cs="Arial"/>
          <w:color w:val="000000"/>
          <w:sz w:val="44"/>
          <w:szCs w:val="44"/>
        </w:rPr>
        <w:t> between citizens of different states; between citizens of the same state claiming lands under grants of different states, and between a state, or the citizens thereof, and foreign states, </w:t>
      </w:r>
      <w:r w:rsidRPr="001833BA">
        <w:rPr>
          <w:rFonts w:ascii="Cambria" w:eastAsia="Times New Roman" w:hAnsi="Cambria" w:cs="Arial"/>
          <w:i/>
          <w:iCs/>
          <w:color w:val="000000"/>
          <w:sz w:val="44"/>
          <w:szCs w:val="44"/>
        </w:rPr>
        <w:t>[citizens or subjects]</w:t>
      </w:r>
      <w:r w:rsidRPr="001833BA">
        <w:rPr>
          <w:rFonts w:ascii="Cambria" w:eastAsia="Times New Roman" w:hAnsi="Cambria" w:cs="Arial"/>
          <w:color w:val="000000"/>
          <w:sz w:val="44"/>
          <w:szCs w:val="44"/>
        </w:rPr>
        <w: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1" w:name="treason"/>
      <w:bookmarkEnd w:id="1"/>
      <w:r w:rsidRPr="001833BA">
        <w:rPr>
          <w:rFonts w:ascii="Cambria" w:eastAsia="Times New Roman" w:hAnsi="Cambria" w:cs="Arial"/>
          <w:color w:val="000000"/>
          <w:sz w:val="44"/>
          <w:szCs w:val="44"/>
        </w:rPr>
        <w:t xml:space="preserve">Trial of all crimes, except in cases of impeachment, shall be by jury; and such trial shall be held in the state where the said crimes </w:t>
      </w:r>
      <w:r w:rsidRPr="001833BA">
        <w:rPr>
          <w:rFonts w:ascii="Cambria" w:eastAsia="Times New Roman" w:hAnsi="Cambria" w:cs="Arial"/>
          <w:color w:val="000000"/>
          <w:sz w:val="44"/>
          <w:szCs w:val="44"/>
        </w:rPr>
        <w:lastRenderedPageBreak/>
        <w:t>shall have been committed; but when not committed within any state, the trial shall be at such place or places as the Congress may by law have directed.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3 - Treason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proofErr w:type="spellStart"/>
      <w:r w:rsidRPr="001833BA">
        <w:rPr>
          <w:rFonts w:ascii="Cambria" w:eastAsia="Times New Roman" w:hAnsi="Cambria" w:cs="Arial"/>
          <w:color w:val="000000"/>
          <w:sz w:val="44"/>
          <w:szCs w:val="44"/>
        </w:rPr>
        <w:t>Treason</w:t>
      </w:r>
      <w:proofErr w:type="spellEnd"/>
      <w:r w:rsidRPr="001833BA">
        <w:rPr>
          <w:rFonts w:ascii="Cambria" w:eastAsia="Times New Roman" w:hAnsi="Cambria" w:cs="Arial"/>
          <w:color w:val="000000"/>
          <w:sz w:val="44"/>
          <w:szCs w:val="44"/>
        </w:rPr>
        <w:t xml:space="preserve"> against the United States, shall consist only in levying war against them, or in adhering to their enemies, giving them aid and comfort. No person shall be convicted of treason unless on the testimony of two witnesses to the same overt act, or on confession in open court.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Congress shall have power to declare the punishment of treason, but no attainder of treason shall work corruption of blood, or forfeiture except during the life of the person attainted.</w:t>
      </w:r>
    </w:p>
    <w:p w14:paraId="3D26567F"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10EBB745">
          <v:rect id="_x0000_i1028" style="width:0;height:1.5pt" o:hralign="center" o:hrstd="t" o:hr="t" fillcolor="#a0a0a0" stroked="f"/>
        </w:pict>
      </w:r>
    </w:p>
    <w:p w14:paraId="02D12227"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Article 4 - Relation of the States to Each Other</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1 - Each State to Honor all others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br/>
        <w:t>Full faith and credit shall be given in each state to the public acts, records, and judicial proceedings of every other state. And the Congress may by general laws prescribe the manner in which such acts, records and proceedings shall be proved, and the effect thereof.</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2 - State Citizens, Extradition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citizens of each state shall be entitled to all privileges and immunities of citizens in the several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i/>
          <w:iCs/>
          <w:color w:val="000000"/>
          <w:sz w:val="44"/>
          <w:szCs w:val="44"/>
        </w:rPr>
        <w:t xml:space="preserve">[No person held to service or labor in one state, under the laws thereof, escaping into another, shall, in consequence of any law or regulation therein, be discharged from such service or labor, </w:t>
      </w:r>
      <w:r w:rsidRPr="001833BA">
        <w:rPr>
          <w:rFonts w:ascii="Cambria" w:eastAsia="Times New Roman" w:hAnsi="Cambria" w:cs="Arial"/>
          <w:i/>
          <w:iCs/>
          <w:color w:val="000000"/>
          <w:sz w:val="44"/>
          <w:szCs w:val="44"/>
        </w:rPr>
        <w:lastRenderedPageBreak/>
        <w:t>but shall be delivered up on claim of the party to whom such service or labor may be due.]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3 - New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Section 4 - Republican Government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United States shall guarantee to every state in this Union a republican form of government, and shall protect each of them against invasion; </w:t>
      </w:r>
      <w:r w:rsidRPr="001833BA">
        <w:rPr>
          <w:rFonts w:ascii="Cambria" w:eastAsia="Times New Roman" w:hAnsi="Cambria" w:cs="Arial"/>
          <w:color w:val="000000"/>
          <w:sz w:val="44"/>
          <w:szCs w:val="44"/>
        </w:rPr>
        <w:lastRenderedPageBreak/>
        <w:t>and on application of the legislature, or of the executive (when the legislature cannot be convened) against domestic violence.</w:t>
      </w:r>
    </w:p>
    <w:p w14:paraId="2C17E7BE"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3DE29833">
          <v:rect id="_x0000_i1029" style="width:0;height:1.5pt" o:hralign="center" o:hrstd="t" o:hr="t" fillcolor="#a0a0a0" stroked="f"/>
        </w:pict>
      </w:r>
    </w:p>
    <w:p w14:paraId="2C2238FF"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Article 5 - Amending the Constitution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Congress, whenever two-thirds of both houses shall deem it necessary, shall propose amendments to this Constitution, or, on the application of the legislatures of two-thirds of the several states, shall call a convention for proposing amendments, which, in either case, shall be valid to all intents and purposes, as part of this Constitution, when ratified by the legislatures of three-fourths of the several states, or by conventions in three-fourths thereof, as the one or the other mode of ratification may be proposed by the Congress; provided </w:t>
      </w:r>
      <w:r w:rsidRPr="001833BA">
        <w:rPr>
          <w:rFonts w:ascii="Cambria" w:eastAsia="Times New Roman" w:hAnsi="Cambria" w:cs="Arial"/>
          <w:i/>
          <w:iCs/>
          <w:color w:val="000000"/>
          <w:sz w:val="44"/>
          <w:szCs w:val="44"/>
        </w:rPr>
        <w:t>[that no amendment which may be made prior to the year one thousand eight hundred and eight shall in any manner affect the first and fourth clauses in the ninth section of the first article; and]</w:t>
      </w:r>
      <w:r w:rsidRPr="001833BA">
        <w:rPr>
          <w:rFonts w:ascii="Cambria" w:eastAsia="Times New Roman" w:hAnsi="Cambria" w:cs="Arial"/>
          <w:color w:val="000000"/>
          <w:sz w:val="44"/>
          <w:szCs w:val="44"/>
        </w:rPr>
        <w:t xml:space="preserve"> that no state, </w:t>
      </w:r>
      <w:r w:rsidRPr="001833BA">
        <w:rPr>
          <w:rFonts w:ascii="Cambria" w:eastAsia="Times New Roman" w:hAnsi="Cambria" w:cs="Arial"/>
          <w:color w:val="000000"/>
          <w:sz w:val="44"/>
          <w:szCs w:val="44"/>
        </w:rPr>
        <w:lastRenderedPageBreak/>
        <w:t>without its consent, shall be deprived of its equal suffrage in the Senate.</w:t>
      </w:r>
    </w:p>
    <w:p w14:paraId="37F1585E"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38F5B6F7">
          <v:rect id="_x0000_i1030" style="width:0;height:1.5pt" o:hralign="center" o:hrstd="t" o:hr="t" fillcolor="#a0a0a0" stroked="f"/>
        </w:pict>
      </w:r>
    </w:p>
    <w:p w14:paraId="40D7DDCC"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Article 6 - National Debts, Supremacy of the National Government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All debts contracted and engagements entered into, before the adoption of this Constitution, shall be as valid against the United States under this Constitution, as under the Confederation.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senators and representatives before mentioned, and the members of the several state legislatures, and all executive and judicial </w:t>
      </w:r>
      <w:r w:rsidRPr="001833BA">
        <w:rPr>
          <w:rFonts w:ascii="Cambria" w:eastAsia="Times New Roman" w:hAnsi="Cambria" w:cs="Arial"/>
          <w:color w:val="000000"/>
          <w:sz w:val="44"/>
          <w:szCs w:val="44"/>
        </w:rPr>
        <w:lastRenderedPageBreak/>
        <w:t>officers, both of the United States and of the several states, shall be bound by oath or affirmation, to support this Constitution; but no religious test shall ever be required as a qualification to any office or public trust under the United States.</w:t>
      </w:r>
    </w:p>
    <w:p w14:paraId="3464B82C"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457904C9">
          <v:rect id="_x0000_i1031" style="width:0;height:1.5pt" o:hralign="center" o:hrstd="t" o:hr="t" fillcolor="#a0a0a0" stroked="f"/>
        </w:pict>
      </w:r>
    </w:p>
    <w:p w14:paraId="16FA3A64"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Article 7 - Ratifying the Constitution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ratification of the conventions of nine states, shall be sufficient for the establishment of this Constitution between the states so ratifying the same.</w:t>
      </w:r>
    </w:p>
    <w:p w14:paraId="189ECFF8"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4EB971CE">
          <v:rect id="_x0000_i1032" style="width:0;height:1.5pt" o:hralign="center" o:hrstd="t" o:hr="t" fillcolor="#a0a0a0" stroked="f"/>
        </w:pict>
      </w:r>
    </w:p>
    <w:p w14:paraId="1F9D1511"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t xml:space="preserve">Done in convention by the unanimous consent of the </w:t>
      </w:r>
      <w:proofErr w:type="spellStart"/>
      <w:r w:rsidRPr="001833BA">
        <w:rPr>
          <w:rFonts w:ascii="Cambria" w:eastAsia="Times New Roman" w:hAnsi="Cambria" w:cs="Arial"/>
          <w:color w:val="000000"/>
          <w:sz w:val="44"/>
          <w:szCs w:val="44"/>
        </w:rPr>
        <w:t>states</w:t>
      </w:r>
      <w:proofErr w:type="spellEnd"/>
      <w:r w:rsidRPr="001833BA">
        <w:rPr>
          <w:rFonts w:ascii="Cambria" w:eastAsia="Times New Roman" w:hAnsi="Cambria" w:cs="Arial"/>
          <w:color w:val="000000"/>
          <w:sz w:val="44"/>
          <w:szCs w:val="44"/>
        </w:rPr>
        <w:t xml:space="preserve"> present the seventeenth day of September in the year of our Lord one thousand seven hundred and eighty-seven and of the independence of the United States of America the twelfth. In witness whereof we have hereunto subscribed our names.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t>George Washington--President and deputy from Virginia</w:t>
      </w:r>
    </w:p>
    <w:p w14:paraId="683DFAF3"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New Hampshire</w:t>
      </w:r>
    </w:p>
    <w:p w14:paraId="2CD12AF3"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John Langdon</w:t>
      </w:r>
      <w:r w:rsidRPr="001833BA">
        <w:rPr>
          <w:rFonts w:ascii="Cambria" w:eastAsia="Times New Roman" w:hAnsi="Cambria" w:cs="Arial"/>
          <w:color w:val="000000"/>
          <w:sz w:val="44"/>
          <w:szCs w:val="44"/>
        </w:rPr>
        <w:br/>
        <w:t>Nicholas Gilman</w:t>
      </w:r>
    </w:p>
    <w:p w14:paraId="6F696A9D"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Massachusetts</w:t>
      </w:r>
    </w:p>
    <w:p w14:paraId="3A2C0E09"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Nathaniel Gorham</w:t>
      </w:r>
      <w:r w:rsidRPr="001833BA">
        <w:rPr>
          <w:rFonts w:ascii="Cambria" w:eastAsia="Times New Roman" w:hAnsi="Cambria" w:cs="Arial"/>
          <w:color w:val="000000"/>
          <w:sz w:val="44"/>
          <w:szCs w:val="44"/>
        </w:rPr>
        <w:br/>
        <w:t>Rufus King</w:t>
      </w:r>
    </w:p>
    <w:p w14:paraId="472332A1"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Connecticut</w:t>
      </w:r>
    </w:p>
    <w:p w14:paraId="2C5A2FA5"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William Samuel Johnson</w:t>
      </w:r>
      <w:r w:rsidRPr="001833BA">
        <w:rPr>
          <w:rFonts w:ascii="Cambria" w:eastAsia="Times New Roman" w:hAnsi="Cambria" w:cs="Arial"/>
          <w:color w:val="000000"/>
          <w:sz w:val="44"/>
          <w:szCs w:val="44"/>
        </w:rPr>
        <w:br/>
        <w:t>Roger Sherman</w:t>
      </w:r>
    </w:p>
    <w:p w14:paraId="1AE288A9"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New York</w:t>
      </w:r>
    </w:p>
    <w:p w14:paraId="7FA18C50"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Alexander Hamilton</w:t>
      </w:r>
    </w:p>
    <w:p w14:paraId="7390DFDB"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New Jersey</w:t>
      </w:r>
    </w:p>
    <w:p w14:paraId="17E8CC12"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William Livingston</w:t>
      </w:r>
      <w:r w:rsidRPr="001833BA">
        <w:rPr>
          <w:rFonts w:ascii="Cambria" w:eastAsia="Times New Roman" w:hAnsi="Cambria" w:cs="Arial"/>
          <w:color w:val="000000"/>
          <w:sz w:val="44"/>
          <w:szCs w:val="44"/>
        </w:rPr>
        <w:br/>
        <w:t>David Brearley</w:t>
      </w:r>
      <w:r w:rsidRPr="001833BA">
        <w:rPr>
          <w:rFonts w:ascii="Cambria" w:eastAsia="Times New Roman" w:hAnsi="Cambria" w:cs="Arial"/>
          <w:color w:val="000000"/>
          <w:sz w:val="44"/>
          <w:szCs w:val="44"/>
        </w:rPr>
        <w:br/>
        <w:t>William Paterson</w:t>
      </w:r>
      <w:r w:rsidRPr="001833BA">
        <w:rPr>
          <w:rFonts w:ascii="Cambria" w:eastAsia="Times New Roman" w:hAnsi="Cambria" w:cs="Arial"/>
          <w:color w:val="000000"/>
          <w:sz w:val="44"/>
          <w:szCs w:val="44"/>
        </w:rPr>
        <w:br/>
        <w:t>Jonathon Dayton</w:t>
      </w:r>
    </w:p>
    <w:p w14:paraId="58E99D96"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Pennsylvania</w:t>
      </w:r>
    </w:p>
    <w:p w14:paraId="154F7589"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Benjamin Franklin</w:t>
      </w:r>
      <w:r w:rsidRPr="001833BA">
        <w:rPr>
          <w:rFonts w:ascii="Cambria" w:eastAsia="Times New Roman" w:hAnsi="Cambria" w:cs="Arial"/>
          <w:color w:val="000000"/>
          <w:sz w:val="44"/>
          <w:szCs w:val="44"/>
        </w:rPr>
        <w:br/>
        <w:t>Thomas Mifflin</w:t>
      </w:r>
      <w:r w:rsidRPr="001833BA">
        <w:rPr>
          <w:rFonts w:ascii="Cambria" w:eastAsia="Times New Roman" w:hAnsi="Cambria" w:cs="Arial"/>
          <w:color w:val="000000"/>
          <w:sz w:val="44"/>
          <w:szCs w:val="44"/>
        </w:rPr>
        <w:br/>
        <w:t>Robert Morris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t>George Clymer</w:t>
      </w:r>
      <w:r w:rsidRPr="001833BA">
        <w:rPr>
          <w:rFonts w:ascii="Cambria" w:eastAsia="Times New Roman" w:hAnsi="Cambria" w:cs="Arial"/>
          <w:color w:val="000000"/>
          <w:sz w:val="44"/>
          <w:szCs w:val="44"/>
        </w:rPr>
        <w:br/>
        <w:t xml:space="preserve">Thomas </w:t>
      </w:r>
      <w:proofErr w:type="spellStart"/>
      <w:r w:rsidRPr="001833BA">
        <w:rPr>
          <w:rFonts w:ascii="Cambria" w:eastAsia="Times New Roman" w:hAnsi="Cambria" w:cs="Arial"/>
          <w:color w:val="000000"/>
          <w:sz w:val="44"/>
          <w:szCs w:val="44"/>
        </w:rPr>
        <w:t>FitzSimons</w:t>
      </w:r>
      <w:proofErr w:type="spellEnd"/>
      <w:r w:rsidRPr="001833BA">
        <w:rPr>
          <w:rFonts w:ascii="Cambria" w:eastAsia="Times New Roman" w:hAnsi="Cambria" w:cs="Arial"/>
          <w:color w:val="000000"/>
          <w:sz w:val="44"/>
          <w:szCs w:val="44"/>
        </w:rPr>
        <w:br/>
        <w:t>Jared Ingersoll</w:t>
      </w:r>
      <w:r w:rsidRPr="001833BA">
        <w:rPr>
          <w:rFonts w:ascii="Cambria" w:eastAsia="Times New Roman" w:hAnsi="Cambria" w:cs="Arial"/>
          <w:color w:val="000000"/>
          <w:sz w:val="44"/>
          <w:szCs w:val="44"/>
        </w:rPr>
        <w:br/>
        <w:t>James Wilson</w:t>
      </w:r>
      <w:r w:rsidRPr="001833BA">
        <w:rPr>
          <w:rFonts w:ascii="Cambria" w:eastAsia="Times New Roman" w:hAnsi="Cambria" w:cs="Arial"/>
          <w:color w:val="000000"/>
          <w:sz w:val="44"/>
          <w:szCs w:val="44"/>
        </w:rPr>
        <w:br/>
        <w:t>Gouverneur Morris</w:t>
      </w:r>
    </w:p>
    <w:p w14:paraId="245CCDC8"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Delaware</w:t>
      </w:r>
    </w:p>
    <w:p w14:paraId="174F304D"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George Read</w:t>
      </w:r>
      <w:r w:rsidRPr="001833BA">
        <w:rPr>
          <w:rFonts w:ascii="Cambria" w:eastAsia="Times New Roman" w:hAnsi="Cambria" w:cs="Arial"/>
          <w:color w:val="000000"/>
          <w:sz w:val="44"/>
          <w:szCs w:val="44"/>
        </w:rPr>
        <w:br/>
        <w:t>Gunning Bedford, Jr.</w:t>
      </w:r>
      <w:r w:rsidRPr="001833BA">
        <w:rPr>
          <w:rFonts w:ascii="Cambria" w:eastAsia="Times New Roman" w:hAnsi="Cambria" w:cs="Arial"/>
          <w:color w:val="000000"/>
          <w:sz w:val="44"/>
          <w:szCs w:val="44"/>
        </w:rPr>
        <w:br/>
        <w:t>John Dickinson</w:t>
      </w:r>
      <w:r w:rsidRPr="001833BA">
        <w:rPr>
          <w:rFonts w:ascii="Cambria" w:eastAsia="Times New Roman" w:hAnsi="Cambria" w:cs="Arial"/>
          <w:color w:val="000000"/>
          <w:sz w:val="44"/>
          <w:szCs w:val="44"/>
        </w:rPr>
        <w:br/>
        <w:t>Richard Bassett</w:t>
      </w:r>
      <w:r w:rsidRPr="001833BA">
        <w:rPr>
          <w:rFonts w:ascii="Cambria" w:eastAsia="Times New Roman" w:hAnsi="Cambria" w:cs="Arial"/>
          <w:color w:val="000000"/>
          <w:sz w:val="44"/>
          <w:szCs w:val="44"/>
        </w:rPr>
        <w:br/>
        <w:t>Jacob Broom</w:t>
      </w:r>
    </w:p>
    <w:p w14:paraId="53FCA7C1"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Maryland</w:t>
      </w:r>
    </w:p>
    <w:p w14:paraId="1EBC7048"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James McHenry</w:t>
      </w:r>
      <w:r w:rsidRPr="001833BA">
        <w:rPr>
          <w:rFonts w:ascii="Cambria" w:eastAsia="Times New Roman" w:hAnsi="Cambria" w:cs="Arial"/>
          <w:color w:val="000000"/>
          <w:sz w:val="44"/>
          <w:szCs w:val="44"/>
        </w:rPr>
        <w:br/>
        <w:t>Daniel of St. Thomas Jenifer</w:t>
      </w:r>
      <w:r w:rsidRPr="001833BA">
        <w:rPr>
          <w:rFonts w:ascii="Cambria" w:eastAsia="Times New Roman" w:hAnsi="Cambria" w:cs="Arial"/>
          <w:color w:val="000000"/>
          <w:sz w:val="44"/>
          <w:szCs w:val="44"/>
        </w:rPr>
        <w:br/>
        <w:t>Daniel Carroll</w:t>
      </w:r>
    </w:p>
    <w:p w14:paraId="3E2C337A"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Virginia</w:t>
      </w:r>
    </w:p>
    <w:p w14:paraId="40BFA770"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John Blair</w:t>
      </w:r>
      <w:r w:rsidRPr="001833BA">
        <w:rPr>
          <w:rFonts w:ascii="Cambria" w:eastAsia="Times New Roman" w:hAnsi="Cambria" w:cs="Arial"/>
          <w:color w:val="000000"/>
          <w:sz w:val="44"/>
          <w:szCs w:val="44"/>
        </w:rPr>
        <w:br/>
        <w:t>James Madison, Jr.</w:t>
      </w:r>
    </w:p>
    <w:p w14:paraId="13873E8B"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North Carolina</w:t>
      </w:r>
    </w:p>
    <w:p w14:paraId="46771F94"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William Blount</w:t>
      </w:r>
      <w:r w:rsidRPr="001833BA">
        <w:rPr>
          <w:rFonts w:ascii="Cambria" w:eastAsia="Times New Roman" w:hAnsi="Cambria" w:cs="Arial"/>
          <w:color w:val="000000"/>
          <w:sz w:val="44"/>
          <w:szCs w:val="44"/>
        </w:rPr>
        <w:br/>
        <w:t xml:space="preserve">Richard Dobbs </w:t>
      </w:r>
      <w:proofErr w:type="spellStart"/>
      <w:r w:rsidRPr="001833BA">
        <w:rPr>
          <w:rFonts w:ascii="Cambria" w:eastAsia="Times New Roman" w:hAnsi="Cambria" w:cs="Arial"/>
          <w:color w:val="000000"/>
          <w:sz w:val="44"/>
          <w:szCs w:val="44"/>
        </w:rPr>
        <w:t>Spaight</w:t>
      </w:r>
      <w:proofErr w:type="spellEnd"/>
      <w:r w:rsidRPr="001833BA">
        <w:rPr>
          <w:rFonts w:ascii="Cambria" w:eastAsia="Times New Roman" w:hAnsi="Cambria" w:cs="Arial"/>
          <w:color w:val="000000"/>
          <w:sz w:val="44"/>
          <w:szCs w:val="44"/>
        </w:rPr>
        <w:br/>
        <w:t>Hugh Williamson</w:t>
      </w:r>
    </w:p>
    <w:p w14:paraId="63035CBC"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lastRenderedPageBreak/>
        <w:t>South Carolina</w:t>
      </w:r>
    </w:p>
    <w:p w14:paraId="13098EB0"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John Rutledge</w:t>
      </w:r>
      <w:r w:rsidRPr="001833BA">
        <w:rPr>
          <w:rFonts w:ascii="Cambria" w:eastAsia="Times New Roman" w:hAnsi="Cambria" w:cs="Arial"/>
          <w:color w:val="000000"/>
          <w:sz w:val="44"/>
          <w:szCs w:val="44"/>
        </w:rPr>
        <w:br/>
        <w:t xml:space="preserve">Charles </w:t>
      </w:r>
      <w:proofErr w:type="spellStart"/>
      <w:r w:rsidRPr="001833BA">
        <w:rPr>
          <w:rFonts w:ascii="Cambria" w:eastAsia="Times New Roman" w:hAnsi="Cambria" w:cs="Arial"/>
          <w:color w:val="000000"/>
          <w:sz w:val="44"/>
          <w:szCs w:val="44"/>
        </w:rPr>
        <w:t>Cotesworth</w:t>
      </w:r>
      <w:proofErr w:type="spellEnd"/>
      <w:r w:rsidRPr="001833BA">
        <w:rPr>
          <w:rFonts w:ascii="Cambria" w:eastAsia="Times New Roman" w:hAnsi="Cambria" w:cs="Arial"/>
          <w:color w:val="000000"/>
          <w:sz w:val="44"/>
          <w:szCs w:val="44"/>
        </w:rPr>
        <w:t xml:space="preserve"> Pinckney</w:t>
      </w:r>
      <w:r w:rsidRPr="001833BA">
        <w:rPr>
          <w:rFonts w:ascii="Cambria" w:eastAsia="Times New Roman" w:hAnsi="Cambria" w:cs="Arial"/>
          <w:color w:val="000000"/>
          <w:sz w:val="44"/>
          <w:szCs w:val="44"/>
        </w:rPr>
        <w:br/>
        <w:t>Charles Pinckney</w:t>
      </w:r>
      <w:r w:rsidRPr="001833BA">
        <w:rPr>
          <w:rFonts w:ascii="Cambria" w:eastAsia="Times New Roman" w:hAnsi="Cambria" w:cs="Arial"/>
          <w:color w:val="000000"/>
          <w:sz w:val="44"/>
          <w:szCs w:val="44"/>
        </w:rPr>
        <w:br/>
        <w:t>Pierce Butler</w:t>
      </w:r>
    </w:p>
    <w:p w14:paraId="70B3A91C" w14:textId="77777777" w:rsidR="001833BA" w:rsidRPr="001833BA" w:rsidRDefault="001833BA" w:rsidP="001833BA">
      <w:pPr>
        <w:spacing w:after="0" w:line="240" w:lineRule="auto"/>
        <w:ind w:left="870"/>
        <w:rPr>
          <w:rFonts w:ascii="Cambria" w:eastAsia="Times New Roman" w:hAnsi="Cambria" w:cs="Arial"/>
          <w:color w:val="000000"/>
          <w:sz w:val="44"/>
          <w:szCs w:val="44"/>
        </w:rPr>
      </w:pPr>
      <w:r w:rsidRPr="001833BA">
        <w:rPr>
          <w:rFonts w:ascii="Cambria" w:eastAsia="Times New Roman" w:hAnsi="Cambria" w:cs="Arial"/>
          <w:b/>
          <w:bCs/>
          <w:color w:val="000000"/>
          <w:sz w:val="44"/>
          <w:szCs w:val="44"/>
        </w:rPr>
        <w:t>Georgia</w:t>
      </w:r>
    </w:p>
    <w:p w14:paraId="376B99B3"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William Few</w:t>
      </w:r>
      <w:r w:rsidRPr="001833BA">
        <w:rPr>
          <w:rFonts w:ascii="Cambria" w:eastAsia="Times New Roman" w:hAnsi="Cambria" w:cs="Arial"/>
          <w:color w:val="000000"/>
          <w:sz w:val="44"/>
          <w:szCs w:val="44"/>
        </w:rPr>
        <w:br/>
        <w:t>Abraham Baldwin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Attest: William Jackson, Secretary</w:t>
      </w:r>
    </w:p>
    <w:p w14:paraId="35F42BB0" w14:textId="77777777" w:rsidR="001833BA" w:rsidRPr="001833BA" w:rsidRDefault="001833BA" w:rsidP="001833BA">
      <w:pPr>
        <w:spacing w:after="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pict w14:anchorId="3B4FBD0F">
          <v:rect id="_x0000_i1033" style="width:0;height:1.5pt" o:hralign="center" o:hrstd="t" o:hr="t" fillcolor="#a0a0a0" stroked="f"/>
        </w:pict>
      </w:r>
    </w:p>
    <w:p w14:paraId="733CD999"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br/>
      </w:r>
      <w:r w:rsidRPr="001833BA">
        <w:rPr>
          <w:rFonts w:ascii="Cambria" w:eastAsia="Times New Roman" w:hAnsi="Cambria" w:cs="Arial"/>
          <w:b/>
          <w:bCs/>
          <w:color w:val="000000"/>
          <w:sz w:val="44"/>
          <w:szCs w:val="44"/>
        </w:rPr>
        <w:t>Amendments to the Constitution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2" w:name="a1"/>
      <w:r w:rsidRPr="001833BA">
        <w:rPr>
          <w:rFonts w:ascii="Cambria" w:eastAsia="Times New Roman" w:hAnsi="Cambria" w:cs="Arial"/>
          <w:b/>
          <w:bCs/>
          <w:color w:val="000000"/>
          <w:sz w:val="44"/>
          <w:szCs w:val="44"/>
        </w:rPr>
        <w:br/>
        <w:t>Amendment 1</w:t>
      </w:r>
      <w:bookmarkEnd w:id="2"/>
      <w:r w:rsidRPr="001833BA">
        <w:rPr>
          <w:rFonts w:ascii="Cambria" w:eastAsia="Times New Roman" w:hAnsi="Cambria" w:cs="Arial"/>
          <w:b/>
          <w:bCs/>
          <w:color w:val="000000"/>
          <w:sz w:val="44"/>
          <w:szCs w:val="44"/>
        </w:rPr>
        <w:t> - Freedom of Religion, Speech, and the Press; Rights of Assembly and Petition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Congress shall make no law respecting an establishment of religion, or prohibiting the free exercise thereof; or abridging the freedom of speech, or of the press; or the right of the people </w:t>
      </w:r>
      <w:r w:rsidRPr="001833BA">
        <w:rPr>
          <w:rFonts w:ascii="Cambria" w:eastAsia="Times New Roman" w:hAnsi="Cambria" w:cs="Arial"/>
          <w:color w:val="000000"/>
          <w:sz w:val="44"/>
          <w:szCs w:val="44"/>
        </w:rPr>
        <w:lastRenderedPageBreak/>
        <w:t>peaceably to assemble, and to petition the government for a redress of grievances.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3" w:name="a2"/>
      <w:r w:rsidRPr="001833BA">
        <w:rPr>
          <w:rFonts w:ascii="Cambria" w:eastAsia="Times New Roman" w:hAnsi="Cambria" w:cs="Arial"/>
          <w:b/>
          <w:bCs/>
          <w:color w:val="000000"/>
          <w:sz w:val="44"/>
          <w:szCs w:val="44"/>
        </w:rPr>
        <w:br/>
        <w:t>Amendment 2</w:t>
      </w:r>
      <w:bookmarkEnd w:id="3"/>
      <w:r w:rsidRPr="001833BA">
        <w:rPr>
          <w:rFonts w:ascii="Cambria" w:eastAsia="Times New Roman" w:hAnsi="Cambria" w:cs="Arial"/>
          <w:b/>
          <w:bCs/>
          <w:color w:val="000000"/>
          <w:sz w:val="44"/>
          <w:szCs w:val="44"/>
        </w:rPr>
        <w:t> - Right to Bear Arms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A well-regulated militia being necessary to the security of a free state, the right of the people to keep and bear arms shall not be infringed.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4" w:name="a3"/>
      <w:r w:rsidRPr="001833BA">
        <w:rPr>
          <w:rFonts w:ascii="Cambria" w:eastAsia="Times New Roman" w:hAnsi="Cambria" w:cs="Arial"/>
          <w:b/>
          <w:bCs/>
          <w:color w:val="000000"/>
          <w:sz w:val="44"/>
          <w:szCs w:val="44"/>
        </w:rPr>
        <w:br/>
        <w:t>Amendment 3</w:t>
      </w:r>
      <w:bookmarkEnd w:id="4"/>
      <w:r w:rsidRPr="001833BA">
        <w:rPr>
          <w:rFonts w:ascii="Cambria" w:eastAsia="Times New Roman" w:hAnsi="Cambria" w:cs="Arial"/>
          <w:b/>
          <w:bCs/>
          <w:color w:val="000000"/>
          <w:sz w:val="44"/>
          <w:szCs w:val="44"/>
        </w:rPr>
        <w:t> - Housing of Soldiers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soldier shall, in time of peace be quartered in any house, without the consent of the owner, nor in time of war, but in a manner to be prescribed by law.</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5" w:name="a4"/>
      <w:r w:rsidRPr="001833BA">
        <w:rPr>
          <w:rFonts w:ascii="Cambria" w:eastAsia="Times New Roman" w:hAnsi="Cambria" w:cs="Arial"/>
          <w:b/>
          <w:bCs/>
          <w:color w:val="000000"/>
          <w:sz w:val="44"/>
          <w:szCs w:val="44"/>
        </w:rPr>
        <w:br/>
        <w:t>Amendment 4</w:t>
      </w:r>
      <w:bookmarkEnd w:id="5"/>
      <w:r w:rsidRPr="001833BA">
        <w:rPr>
          <w:rFonts w:ascii="Cambria" w:eastAsia="Times New Roman" w:hAnsi="Cambria" w:cs="Arial"/>
          <w:b/>
          <w:bCs/>
          <w:color w:val="000000"/>
          <w:sz w:val="44"/>
          <w:szCs w:val="44"/>
        </w:rPr>
        <w:t> - Search and Arrest Warrants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right of the people to be secure in their </w:t>
      </w:r>
      <w:r w:rsidRPr="001833BA">
        <w:rPr>
          <w:rFonts w:ascii="Cambria" w:eastAsia="Times New Roman" w:hAnsi="Cambria" w:cs="Arial"/>
          <w:color w:val="000000"/>
          <w:sz w:val="44"/>
          <w:szCs w:val="44"/>
        </w:rPr>
        <w:lastRenderedPageBreak/>
        <w:t>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6" w:name="a5"/>
      <w:r w:rsidRPr="001833BA">
        <w:rPr>
          <w:rFonts w:ascii="Cambria" w:eastAsia="Times New Roman" w:hAnsi="Cambria" w:cs="Arial"/>
          <w:b/>
          <w:bCs/>
          <w:color w:val="000000"/>
          <w:sz w:val="44"/>
          <w:szCs w:val="44"/>
        </w:rPr>
        <w:br/>
        <w:t>Amendment 5</w:t>
      </w:r>
      <w:bookmarkEnd w:id="6"/>
      <w:r w:rsidRPr="001833BA">
        <w:rPr>
          <w:rFonts w:ascii="Cambria" w:eastAsia="Times New Roman" w:hAnsi="Cambria" w:cs="Arial"/>
          <w:b/>
          <w:bCs/>
          <w:color w:val="000000"/>
          <w:sz w:val="44"/>
          <w:szCs w:val="44"/>
        </w:rPr>
        <w:t> - Rights in Criminal Cases, Compensation for Taking Property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7" w:name="a6"/>
      <w:r w:rsidRPr="001833BA">
        <w:rPr>
          <w:rFonts w:ascii="Cambria" w:eastAsia="Times New Roman" w:hAnsi="Cambria" w:cs="Arial"/>
          <w:b/>
          <w:bCs/>
          <w:color w:val="000000"/>
          <w:sz w:val="44"/>
          <w:szCs w:val="44"/>
        </w:rPr>
        <w:lastRenderedPageBreak/>
        <w:br/>
        <w:t>Amendment 6</w:t>
      </w:r>
      <w:bookmarkEnd w:id="7"/>
      <w:r w:rsidRPr="001833BA">
        <w:rPr>
          <w:rFonts w:ascii="Cambria" w:eastAsia="Times New Roman" w:hAnsi="Cambria" w:cs="Arial"/>
          <w:b/>
          <w:bCs/>
          <w:color w:val="000000"/>
          <w:sz w:val="44"/>
          <w:szCs w:val="44"/>
        </w:rPr>
        <w:t> - Right to a Speedy Trial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8" w:name="a7"/>
      <w:r w:rsidRPr="001833BA">
        <w:rPr>
          <w:rFonts w:ascii="Cambria" w:eastAsia="Times New Roman" w:hAnsi="Cambria" w:cs="Arial"/>
          <w:b/>
          <w:bCs/>
          <w:color w:val="000000"/>
          <w:sz w:val="44"/>
          <w:szCs w:val="44"/>
        </w:rPr>
        <w:br/>
        <w:t>Amendment 7</w:t>
      </w:r>
      <w:bookmarkEnd w:id="8"/>
      <w:r w:rsidRPr="001833BA">
        <w:rPr>
          <w:rFonts w:ascii="Cambria" w:eastAsia="Times New Roman" w:hAnsi="Cambria" w:cs="Arial"/>
          <w:b/>
          <w:bCs/>
          <w:color w:val="000000"/>
          <w:sz w:val="44"/>
          <w:szCs w:val="44"/>
        </w:rPr>
        <w:t> - Rights in Civil Cases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In suits at common law, where the value in controversy shall exceed twenty dollars, the right of trial by jury shall be preserved, and no fact tried by a jury, shall be otherwise re-examined in any court of the United States, than according to the rules of the common law.</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br/>
      </w:r>
      <w:bookmarkStart w:id="9" w:name="a8"/>
      <w:r w:rsidRPr="001833BA">
        <w:rPr>
          <w:rFonts w:ascii="Cambria" w:eastAsia="Times New Roman" w:hAnsi="Cambria" w:cs="Arial"/>
          <w:b/>
          <w:bCs/>
          <w:color w:val="000000"/>
          <w:sz w:val="44"/>
          <w:szCs w:val="44"/>
        </w:rPr>
        <w:br/>
        <w:t>Amendment 8</w:t>
      </w:r>
      <w:bookmarkEnd w:id="9"/>
      <w:r w:rsidRPr="001833BA">
        <w:rPr>
          <w:rFonts w:ascii="Cambria" w:eastAsia="Times New Roman" w:hAnsi="Cambria" w:cs="Arial"/>
          <w:b/>
          <w:bCs/>
          <w:color w:val="000000"/>
          <w:sz w:val="44"/>
          <w:szCs w:val="44"/>
        </w:rPr>
        <w:t> - Cruel and Unusual Punishment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Excessive bail shall not be required, nor excessive fines imposed, nor cruel and unusual punishments inflicted.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10" w:name="a9"/>
      <w:r w:rsidRPr="001833BA">
        <w:rPr>
          <w:rFonts w:ascii="Cambria" w:eastAsia="Times New Roman" w:hAnsi="Cambria" w:cs="Arial"/>
          <w:b/>
          <w:bCs/>
          <w:color w:val="000000"/>
          <w:sz w:val="44"/>
          <w:szCs w:val="44"/>
        </w:rPr>
        <w:br/>
        <w:t>Amendment 9</w:t>
      </w:r>
      <w:bookmarkEnd w:id="10"/>
      <w:r w:rsidRPr="001833BA">
        <w:rPr>
          <w:rFonts w:ascii="Cambria" w:eastAsia="Times New Roman" w:hAnsi="Cambria" w:cs="Arial"/>
          <w:b/>
          <w:bCs/>
          <w:color w:val="000000"/>
          <w:sz w:val="44"/>
          <w:szCs w:val="44"/>
        </w:rPr>
        <w:t> - Rights Retained by the People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enumeration in the Constitution, of certain rights, shall not be construed to deny or disparage others retained by the people.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11" w:name="a10"/>
      <w:r w:rsidRPr="001833BA">
        <w:rPr>
          <w:rFonts w:ascii="Cambria" w:eastAsia="Times New Roman" w:hAnsi="Cambria" w:cs="Arial"/>
          <w:b/>
          <w:bCs/>
          <w:color w:val="000000"/>
          <w:sz w:val="44"/>
          <w:szCs w:val="44"/>
        </w:rPr>
        <w:br/>
        <w:t>Amendment 10</w:t>
      </w:r>
      <w:bookmarkEnd w:id="11"/>
      <w:r w:rsidRPr="001833BA">
        <w:rPr>
          <w:rFonts w:ascii="Cambria" w:eastAsia="Times New Roman" w:hAnsi="Cambria" w:cs="Arial"/>
          <w:b/>
          <w:bCs/>
          <w:color w:val="000000"/>
          <w:sz w:val="44"/>
          <w:szCs w:val="44"/>
        </w:rPr>
        <w:t> - Powers Retained by the States and the People (ratified December 15, 1791)</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powers not delegated to the United States by the Constitution, nor prohibited by it to the states, are reserved to the states respectively, or </w:t>
      </w:r>
      <w:r w:rsidRPr="001833BA">
        <w:rPr>
          <w:rFonts w:ascii="Cambria" w:eastAsia="Times New Roman" w:hAnsi="Cambria" w:cs="Arial"/>
          <w:color w:val="000000"/>
          <w:sz w:val="44"/>
          <w:szCs w:val="44"/>
        </w:rPr>
        <w:lastRenderedPageBreak/>
        <w:t>to the people.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12" w:name="a11"/>
      <w:r w:rsidRPr="001833BA">
        <w:rPr>
          <w:rFonts w:ascii="Cambria" w:eastAsia="Times New Roman" w:hAnsi="Cambria" w:cs="Arial"/>
          <w:b/>
          <w:bCs/>
          <w:color w:val="000000"/>
          <w:sz w:val="44"/>
          <w:szCs w:val="44"/>
        </w:rPr>
        <w:br/>
        <w:t>Amendment 11</w:t>
      </w:r>
      <w:bookmarkEnd w:id="12"/>
      <w:r w:rsidRPr="001833BA">
        <w:rPr>
          <w:rFonts w:ascii="Cambria" w:eastAsia="Times New Roman" w:hAnsi="Cambria" w:cs="Arial"/>
          <w:b/>
          <w:bCs/>
          <w:color w:val="000000"/>
          <w:sz w:val="44"/>
          <w:szCs w:val="44"/>
        </w:rPr>
        <w:t> - Lawsuits Against States (ratified February 7, 1795)</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judicial power of the United States shall not be construed to extend to any suit in law or equity, commenced or prosecuted against one of the United States by citizens of another state, or by citizens or subjects of any foreign state.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13" w:name="a12"/>
      <w:r w:rsidRPr="001833BA">
        <w:rPr>
          <w:rFonts w:ascii="Cambria" w:eastAsia="Times New Roman" w:hAnsi="Cambria" w:cs="Arial"/>
          <w:b/>
          <w:bCs/>
          <w:color w:val="000000"/>
          <w:sz w:val="44"/>
          <w:szCs w:val="44"/>
        </w:rPr>
        <w:br/>
        <w:t>Amendment 12</w:t>
      </w:r>
      <w:bookmarkEnd w:id="13"/>
      <w:r w:rsidRPr="001833BA">
        <w:rPr>
          <w:rFonts w:ascii="Cambria" w:eastAsia="Times New Roman" w:hAnsi="Cambria" w:cs="Arial"/>
          <w:b/>
          <w:bCs/>
          <w:color w:val="000000"/>
          <w:sz w:val="44"/>
          <w:szCs w:val="44"/>
        </w:rPr>
        <w:t> - Choosing the President and Vice President (ratified June 15, 1804)</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electors shall meet in their respective states and vote by ballot for President and Vice President, one of whom, at least, shall not be an inhabitant of the same state with themselves; they shall name in their ballots the person voted for as President, and in distinct ballots the person voted for as Vice President, and they shall make distinct lists of all persons voted for as President, and of all persons voted for as Vice President, and </w:t>
      </w:r>
      <w:r w:rsidRPr="001833BA">
        <w:rPr>
          <w:rFonts w:ascii="Cambria" w:eastAsia="Times New Roman" w:hAnsi="Cambria" w:cs="Arial"/>
          <w:color w:val="000000"/>
          <w:sz w:val="44"/>
          <w:szCs w:val="44"/>
        </w:rPr>
        <w:lastRenderedPageBreak/>
        <w:t>of the number of votes for each, which lists they shall sign and certify, and transmit sealed to the seat of the government of the United States, directed to the president of the Senate;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president of the Senate shall, in the presence of the Senate and House of Representatives, open all the certificates and the votes shall then be counted;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 xml:space="preserve">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w:t>
      </w:r>
      <w:r w:rsidRPr="001833BA">
        <w:rPr>
          <w:rFonts w:ascii="Cambria" w:eastAsia="Times New Roman" w:hAnsi="Cambria" w:cs="Arial"/>
          <w:color w:val="000000"/>
          <w:sz w:val="44"/>
          <w:szCs w:val="44"/>
        </w:rPr>
        <w:lastRenderedPageBreak/>
        <w:t>Representatives shall not choose a President whenever the right of choice shall devolve upon them, </w:t>
      </w:r>
      <w:r w:rsidRPr="001833BA">
        <w:rPr>
          <w:rFonts w:ascii="Cambria" w:eastAsia="Times New Roman" w:hAnsi="Cambria" w:cs="Arial"/>
          <w:i/>
          <w:iCs/>
          <w:color w:val="000000"/>
          <w:sz w:val="44"/>
          <w:szCs w:val="44"/>
        </w:rPr>
        <w:t>[before the fourth day of March next following,]</w:t>
      </w:r>
      <w:r w:rsidRPr="001833BA">
        <w:rPr>
          <w:rFonts w:ascii="Cambria" w:eastAsia="Times New Roman" w:hAnsi="Cambria" w:cs="Arial"/>
          <w:color w:val="000000"/>
          <w:sz w:val="44"/>
          <w:szCs w:val="44"/>
        </w:rPr>
        <w:t> then the Vice President shall act as President, as in the case of the death or other constitutional disability of the President.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person having the greatest number of votes as Vice President, shall be the Vice President, if such number be a majority of the whole number of electors appointed, and if no person have a majority, then from the two highest numbers on the list, the Senate shall choose the Vice President; a quorum for the purpose shall consist of two-thirds of the whole number of senators, and a majority of the whole number shall be necessary to a choice. But no person constitutionally ineligible to the office of President shall be eligible to that of Vice President of the United States.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14" w:name="a13"/>
      <w:r w:rsidRPr="001833BA">
        <w:rPr>
          <w:rFonts w:ascii="Cambria" w:eastAsia="Times New Roman" w:hAnsi="Cambria" w:cs="Arial"/>
          <w:b/>
          <w:bCs/>
          <w:color w:val="000000"/>
          <w:sz w:val="44"/>
          <w:szCs w:val="44"/>
        </w:rPr>
        <w:br/>
        <w:t>Amendment 13</w:t>
      </w:r>
      <w:bookmarkEnd w:id="14"/>
      <w:r w:rsidRPr="001833BA">
        <w:rPr>
          <w:rFonts w:ascii="Cambria" w:eastAsia="Times New Roman" w:hAnsi="Cambria" w:cs="Arial"/>
          <w:b/>
          <w:bCs/>
          <w:color w:val="000000"/>
          <w:sz w:val="44"/>
          <w:szCs w:val="44"/>
        </w:rPr>
        <w:t> - Abolition of Slavery (ratified December 6, 1865)</w:t>
      </w:r>
    </w:p>
    <w:p w14:paraId="0074BA8C" w14:textId="77777777" w:rsidR="001833BA" w:rsidRPr="001833BA" w:rsidRDefault="001833BA" w:rsidP="001833BA">
      <w:pPr>
        <w:numPr>
          <w:ilvl w:val="0"/>
          <w:numId w:val="1"/>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lastRenderedPageBreak/>
        <w:t>Neither slavery nor involuntary servitude, except as a punishment for crime whereof the party shall have been duly convicted, shall exist within the United States, or any place subject to their jurisdiction.</w:t>
      </w:r>
    </w:p>
    <w:p w14:paraId="192538FF" w14:textId="77777777" w:rsidR="001833BA" w:rsidRPr="001833BA" w:rsidRDefault="001833BA" w:rsidP="001833BA">
      <w:pPr>
        <w:numPr>
          <w:ilvl w:val="0"/>
          <w:numId w:val="1"/>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Congress shall have power to enforce this article by appropriate legislation.</w:t>
      </w:r>
    </w:p>
    <w:p w14:paraId="44084197"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15" w:name="a14"/>
      <w:r w:rsidRPr="001833BA">
        <w:rPr>
          <w:rFonts w:ascii="Cambria" w:eastAsia="Times New Roman" w:hAnsi="Cambria" w:cs="Arial"/>
          <w:b/>
          <w:bCs/>
          <w:color w:val="000000"/>
          <w:sz w:val="44"/>
          <w:szCs w:val="44"/>
        </w:rPr>
        <w:br/>
        <w:t>Amendment 14</w:t>
      </w:r>
      <w:bookmarkEnd w:id="15"/>
      <w:r w:rsidRPr="001833BA">
        <w:rPr>
          <w:rFonts w:ascii="Cambria" w:eastAsia="Times New Roman" w:hAnsi="Cambria" w:cs="Arial"/>
          <w:b/>
          <w:bCs/>
          <w:color w:val="000000"/>
          <w:sz w:val="44"/>
          <w:szCs w:val="44"/>
        </w:rPr>
        <w:t> - Citizenship Rights (ratified July 9, 1868)</w:t>
      </w:r>
    </w:p>
    <w:p w14:paraId="0BC9109E" w14:textId="77777777" w:rsidR="001833BA" w:rsidRPr="001833BA" w:rsidRDefault="001833BA" w:rsidP="001833BA">
      <w:pPr>
        <w:numPr>
          <w:ilvl w:val="0"/>
          <w:numId w:val="2"/>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3B8F3598" w14:textId="77777777" w:rsidR="001833BA" w:rsidRPr="001833BA" w:rsidRDefault="001833BA" w:rsidP="001833BA">
      <w:pPr>
        <w:numPr>
          <w:ilvl w:val="0"/>
          <w:numId w:val="2"/>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Representatives shall be apportioned among the several states according to their </w:t>
      </w:r>
      <w:r w:rsidRPr="001833BA">
        <w:rPr>
          <w:rFonts w:ascii="Cambria" w:eastAsia="Times New Roman" w:hAnsi="Cambria" w:cs="Arial"/>
          <w:color w:val="000000"/>
          <w:sz w:val="44"/>
          <w:szCs w:val="44"/>
        </w:rPr>
        <w:lastRenderedPageBreak/>
        <w:t>respective numbers, counting the whole number of persons in each state, </w:t>
      </w:r>
      <w:r w:rsidRPr="001833BA">
        <w:rPr>
          <w:rFonts w:ascii="Cambria" w:eastAsia="Times New Roman" w:hAnsi="Cambria" w:cs="Arial"/>
          <w:i/>
          <w:iCs/>
          <w:color w:val="000000"/>
          <w:sz w:val="44"/>
          <w:szCs w:val="44"/>
        </w:rPr>
        <w:t>[excluding Indians not taxed]</w:t>
      </w:r>
      <w:r w:rsidRPr="001833BA">
        <w:rPr>
          <w:rFonts w:ascii="Cambria" w:eastAsia="Times New Roman" w:hAnsi="Cambria" w:cs="Arial"/>
          <w:color w:val="000000"/>
          <w:sz w:val="44"/>
          <w:szCs w:val="44"/>
        </w:rPr>
        <w:t>.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14:paraId="0007EAE7" w14:textId="77777777" w:rsidR="001833BA" w:rsidRPr="001833BA" w:rsidRDefault="001833BA" w:rsidP="001833BA">
      <w:pPr>
        <w:numPr>
          <w:ilvl w:val="0"/>
          <w:numId w:val="2"/>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No person shall be a senator or representative in Congress, or elector of President and Vice President, or hold any office, civil or military, under the United States, or under any state, who, having previously taken an oath, as a member of </w:t>
      </w:r>
      <w:r w:rsidRPr="001833BA">
        <w:rPr>
          <w:rFonts w:ascii="Cambria" w:eastAsia="Times New Roman" w:hAnsi="Cambria" w:cs="Arial"/>
          <w:color w:val="000000"/>
          <w:sz w:val="44"/>
          <w:szCs w:val="44"/>
        </w:rPr>
        <w:lastRenderedPageBreak/>
        <w:t>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14:paraId="4ACB5BDC" w14:textId="77777777" w:rsidR="001833BA" w:rsidRPr="001833BA" w:rsidRDefault="001833BA" w:rsidP="001833BA">
      <w:pPr>
        <w:numPr>
          <w:ilvl w:val="0"/>
          <w:numId w:val="2"/>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14:paraId="768FECBF" w14:textId="77777777" w:rsidR="001833BA" w:rsidRPr="001833BA" w:rsidRDefault="001833BA" w:rsidP="001833BA">
      <w:pPr>
        <w:numPr>
          <w:ilvl w:val="0"/>
          <w:numId w:val="2"/>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lastRenderedPageBreak/>
        <w:t>The Congress shall have power to enforce, by appropriate legislation, the provisions of this article.</w:t>
      </w:r>
    </w:p>
    <w:p w14:paraId="0A7A6376"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16" w:name="a15"/>
      <w:r w:rsidRPr="001833BA">
        <w:rPr>
          <w:rFonts w:ascii="Cambria" w:eastAsia="Times New Roman" w:hAnsi="Cambria" w:cs="Arial"/>
          <w:b/>
          <w:bCs/>
          <w:color w:val="000000"/>
          <w:sz w:val="44"/>
          <w:szCs w:val="44"/>
        </w:rPr>
        <w:br/>
        <w:t>Amendment 15</w:t>
      </w:r>
      <w:bookmarkEnd w:id="16"/>
      <w:r w:rsidRPr="001833BA">
        <w:rPr>
          <w:rFonts w:ascii="Cambria" w:eastAsia="Times New Roman" w:hAnsi="Cambria" w:cs="Arial"/>
          <w:b/>
          <w:bCs/>
          <w:color w:val="000000"/>
          <w:sz w:val="44"/>
          <w:szCs w:val="44"/>
        </w:rPr>
        <w:t> - Black Suffrage (ratified February 3, 1870)</w:t>
      </w:r>
    </w:p>
    <w:p w14:paraId="144653F3" w14:textId="77777777" w:rsidR="001833BA" w:rsidRPr="001833BA" w:rsidRDefault="001833BA" w:rsidP="001833BA">
      <w:pPr>
        <w:numPr>
          <w:ilvl w:val="0"/>
          <w:numId w:val="3"/>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right of citizens of the United States to vote shall not be denied or abridged by the United States or by any state on account of race, color, or previous condition of servitude.</w:t>
      </w:r>
    </w:p>
    <w:p w14:paraId="690F5FF3" w14:textId="77777777" w:rsidR="001833BA" w:rsidRPr="001833BA" w:rsidRDefault="001833BA" w:rsidP="001833BA">
      <w:pPr>
        <w:numPr>
          <w:ilvl w:val="0"/>
          <w:numId w:val="3"/>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Congress shall have power to enforce this article by appropriate legislation.</w:t>
      </w:r>
    </w:p>
    <w:p w14:paraId="0DE0E2D8"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17" w:name="a16"/>
      <w:r w:rsidRPr="001833BA">
        <w:rPr>
          <w:rFonts w:ascii="Cambria" w:eastAsia="Times New Roman" w:hAnsi="Cambria" w:cs="Arial"/>
          <w:b/>
          <w:bCs/>
          <w:color w:val="000000"/>
          <w:sz w:val="44"/>
          <w:szCs w:val="44"/>
        </w:rPr>
        <w:br/>
        <w:t>Amendment 16</w:t>
      </w:r>
      <w:bookmarkEnd w:id="17"/>
      <w:r w:rsidRPr="001833BA">
        <w:rPr>
          <w:rFonts w:ascii="Cambria" w:eastAsia="Times New Roman" w:hAnsi="Cambria" w:cs="Arial"/>
          <w:b/>
          <w:bCs/>
          <w:color w:val="000000"/>
          <w:sz w:val="44"/>
          <w:szCs w:val="44"/>
        </w:rPr>
        <w:t> - Income Taxes (ratified February 3, 1913)</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Congress shall have power to lay and collect taxes on incomes, from whatever source derived, without apportionment among the several states, and without regard to any census or enumeration.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18" w:name="a17"/>
      <w:r w:rsidRPr="001833BA">
        <w:rPr>
          <w:rFonts w:ascii="Cambria" w:eastAsia="Times New Roman" w:hAnsi="Cambria" w:cs="Arial"/>
          <w:b/>
          <w:bCs/>
          <w:color w:val="000000"/>
          <w:sz w:val="44"/>
          <w:szCs w:val="44"/>
        </w:rPr>
        <w:lastRenderedPageBreak/>
        <w:br/>
        <w:t>Amendment 17</w:t>
      </w:r>
      <w:bookmarkEnd w:id="18"/>
      <w:r w:rsidRPr="001833BA">
        <w:rPr>
          <w:rFonts w:ascii="Cambria" w:eastAsia="Times New Roman" w:hAnsi="Cambria" w:cs="Arial"/>
          <w:b/>
          <w:bCs/>
          <w:color w:val="000000"/>
          <w:sz w:val="44"/>
          <w:szCs w:val="44"/>
        </w:rPr>
        <w:t> - Direct Election of Senators (ratified April 8, 1913)</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legislatures.</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This amendment shall not be so construed as to affect the election or term of any senator chosen before it becomes valid as part of the Constitution.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br/>
      </w:r>
      <w:bookmarkStart w:id="19" w:name="a18"/>
      <w:r w:rsidRPr="001833BA">
        <w:rPr>
          <w:rFonts w:ascii="Cambria" w:eastAsia="Times New Roman" w:hAnsi="Cambria" w:cs="Arial"/>
          <w:b/>
          <w:bCs/>
          <w:color w:val="000000"/>
          <w:sz w:val="44"/>
          <w:szCs w:val="44"/>
        </w:rPr>
        <w:br/>
        <w:t>Amendment 18</w:t>
      </w:r>
      <w:bookmarkEnd w:id="19"/>
      <w:r w:rsidRPr="001833BA">
        <w:rPr>
          <w:rFonts w:ascii="Cambria" w:eastAsia="Times New Roman" w:hAnsi="Cambria" w:cs="Arial"/>
          <w:b/>
          <w:bCs/>
          <w:color w:val="000000"/>
          <w:sz w:val="44"/>
          <w:szCs w:val="44"/>
        </w:rPr>
        <w:t> - Prohibition of Liquor (ratified January 16, 1919). Repealed by Amendment 21, December 5, 1933</w:t>
      </w:r>
    </w:p>
    <w:p w14:paraId="076B2BB9" w14:textId="77777777" w:rsidR="001833BA" w:rsidRPr="001833BA" w:rsidRDefault="001833BA" w:rsidP="001833BA">
      <w:pPr>
        <w:numPr>
          <w:ilvl w:val="0"/>
          <w:numId w:val="4"/>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w:t>
      </w:r>
    </w:p>
    <w:p w14:paraId="357914FA" w14:textId="77777777" w:rsidR="001833BA" w:rsidRPr="001833BA" w:rsidRDefault="001833BA" w:rsidP="001833BA">
      <w:pPr>
        <w:numPr>
          <w:ilvl w:val="0"/>
          <w:numId w:val="4"/>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Congress and the several states shall have concurrent power to enforce this article by appropriate legislation.</w:t>
      </w:r>
    </w:p>
    <w:p w14:paraId="01267A37" w14:textId="77777777" w:rsidR="001833BA" w:rsidRPr="001833BA" w:rsidRDefault="001833BA" w:rsidP="001833BA">
      <w:pPr>
        <w:numPr>
          <w:ilvl w:val="0"/>
          <w:numId w:val="4"/>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This article shall be inoperative unless it shall have been ratified as an amendment to the Constitution by the legislatures of the several states, as provided in the Constitution, within seven years from the date of the submission hereof to the states by the Congress.</w:t>
      </w:r>
    </w:p>
    <w:p w14:paraId="3C2B36B8"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20" w:name="a19"/>
      <w:r w:rsidRPr="001833BA">
        <w:rPr>
          <w:rFonts w:ascii="Cambria" w:eastAsia="Times New Roman" w:hAnsi="Cambria" w:cs="Arial"/>
          <w:b/>
          <w:bCs/>
          <w:color w:val="000000"/>
          <w:sz w:val="44"/>
          <w:szCs w:val="44"/>
        </w:rPr>
        <w:lastRenderedPageBreak/>
        <w:br/>
        <w:t>Amendment 19</w:t>
      </w:r>
      <w:bookmarkEnd w:id="20"/>
      <w:r w:rsidRPr="001833BA">
        <w:rPr>
          <w:rFonts w:ascii="Cambria" w:eastAsia="Times New Roman" w:hAnsi="Cambria" w:cs="Arial"/>
          <w:b/>
          <w:bCs/>
          <w:color w:val="000000"/>
          <w:sz w:val="44"/>
          <w:szCs w:val="44"/>
        </w:rPr>
        <w:t> - Woman Suffrage (ratified August 18, 1920)</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The right of citizens of the United States to vote shall not be denied or abridged by the United States or by any state on account of sex.</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t>Congress shall have power to enforce this article by appropriate legislation.</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21" w:name="a20"/>
      <w:r w:rsidRPr="001833BA">
        <w:rPr>
          <w:rFonts w:ascii="Cambria" w:eastAsia="Times New Roman" w:hAnsi="Cambria" w:cs="Arial"/>
          <w:b/>
          <w:bCs/>
          <w:color w:val="000000"/>
          <w:sz w:val="44"/>
          <w:szCs w:val="44"/>
        </w:rPr>
        <w:br/>
        <w:t>Amendment 20</w:t>
      </w:r>
      <w:bookmarkEnd w:id="21"/>
      <w:r w:rsidRPr="001833BA">
        <w:rPr>
          <w:rFonts w:ascii="Cambria" w:eastAsia="Times New Roman" w:hAnsi="Cambria" w:cs="Arial"/>
          <w:b/>
          <w:bCs/>
          <w:color w:val="000000"/>
          <w:sz w:val="44"/>
          <w:szCs w:val="44"/>
        </w:rPr>
        <w:t> - Terms of the President and Congress (ratified January 23, 1933)</w:t>
      </w:r>
    </w:p>
    <w:p w14:paraId="60DF0729" w14:textId="77777777" w:rsidR="001833BA" w:rsidRPr="001833BA" w:rsidRDefault="001833BA" w:rsidP="001833BA">
      <w:pPr>
        <w:numPr>
          <w:ilvl w:val="0"/>
          <w:numId w:val="5"/>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terms of the President and Vice President shall end at noon on the 20th day of January, and the terms of senators and representatives at noon on the third day of January, of the year in which such terms would have ended if this article had not been ratified; and the terms of their successors shall then begin.</w:t>
      </w:r>
    </w:p>
    <w:p w14:paraId="67229EC9" w14:textId="77777777" w:rsidR="001833BA" w:rsidRPr="001833BA" w:rsidRDefault="001833BA" w:rsidP="001833BA">
      <w:pPr>
        <w:numPr>
          <w:ilvl w:val="0"/>
          <w:numId w:val="5"/>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The Congress shall assemble at least once in every year, and such meeting shall begin at </w:t>
      </w:r>
      <w:r w:rsidRPr="001833BA">
        <w:rPr>
          <w:rFonts w:ascii="Cambria" w:eastAsia="Times New Roman" w:hAnsi="Cambria" w:cs="Arial"/>
          <w:color w:val="000000"/>
          <w:sz w:val="44"/>
          <w:szCs w:val="44"/>
        </w:rPr>
        <w:lastRenderedPageBreak/>
        <w:t>noon on the third day of January, unless they shall by law appoint a different day.</w:t>
      </w:r>
    </w:p>
    <w:p w14:paraId="36327EA1" w14:textId="77777777" w:rsidR="001833BA" w:rsidRPr="001833BA" w:rsidRDefault="001833BA" w:rsidP="001833BA">
      <w:pPr>
        <w:numPr>
          <w:ilvl w:val="0"/>
          <w:numId w:val="5"/>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w:t>
      </w:r>
    </w:p>
    <w:p w14:paraId="4A30B8C2" w14:textId="77777777" w:rsidR="001833BA" w:rsidRPr="001833BA" w:rsidRDefault="001833BA" w:rsidP="001833BA">
      <w:pPr>
        <w:numPr>
          <w:ilvl w:val="0"/>
          <w:numId w:val="5"/>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The Congress may by law provide for the case of the death of any of the persons from whom the House of Representatives may choose a President whenever the right of choice shall have devolved upon them, and </w:t>
      </w:r>
      <w:r w:rsidRPr="001833BA">
        <w:rPr>
          <w:rFonts w:ascii="Cambria" w:eastAsia="Times New Roman" w:hAnsi="Cambria" w:cs="Arial"/>
          <w:color w:val="000000"/>
          <w:sz w:val="44"/>
          <w:szCs w:val="44"/>
        </w:rPr>
        <w:lastRenderedPageBreak/>
        <w:t>for the case of the death of any of the persons from whom the Senate may choose a Vice President whenever the right of choice shall have devolved upon them.</w:t>
      </w:r>
    </w:p>
    <w:p w14:paraId="4A2CD540" w14:textId="77777777" w:rsidR="001833BA" w:rsidRPr="001833BA" w:rsidRDefault="001833BA" w:rsidP="001833BA">
      <w:pPr>
        <w:numPr>
          <w:ilvl w:val="0"/>
          <w:numId w:val="5"/>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Sections 1 and 2 shall take effect on the 15th day of October following the ratification of this article.</w:t>
      </w:r>
    </w:p>
    <w:p w14:paraId="34FDCBDF" w14:textId="77777777" w:rsidR="001833BA" w:rsidRPr="001833BA" w:rsidRDefault="001833BA" w:rsidP="001833BA">
      <w:pPr>
        <w:numPr>
          <w:ilvl w:val="0"/>
          <w:numId w:val="5"/>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This article shall be inoperative unless it shall have been ratified as an amendment to the Constitution by the legislatures of three-fourths of the several states within seven years from the date of its submission.</w:t>
      </w:r>
    </w:p>
    <w:p w14:paraId="0782F8C4"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22" w:name="a21"/>
      <w:r w:rsidRPr="001833BA">
        <w:rPr>
          <w:rFonts w:ascii="Cambria" w:eastAsia="Times New Roman" w:hAnsi="Cambria" w:cs="Arial"/>
          <w:b/>
          <w:bCs/>
          <w:color w:val="000000"/>
          <w:sz w:val="44"/>
          <w:szCs w:val="44"/>
        </w:rPr>
        <w:br/>
        <w:t>Amendment 21</w:t>
      </w:r>
      <w:bookmarkEnd w:id="22"/>
      <w:r w:rsidRPr="001833BA">
        <w:rPr>
          <w:rFonts w:ascii="Cambria" w:eastAsia="Times New Roman" w:hAnsi="Cambria" w:cs="Arial"/>
          <w:b/>
          <w:bCs/>
          <w:color w:val="000000"/>
          <w:sz w:val="44"/>
          <w:szCs w:val="44"/>
        </w:rPr>
        <w:t> - Repeal of Prohibition (ratified December 5, 1933)</w:t>
      </w:r>
    </w:p>
    <w:p w14:paraId="468E2702" w14:textId="77777777" w:rsidR="001833BA" w:rsidRPr="001833BA" w:rsidRDefault="001833BA" w:rsidP="001833BA">
      <w:pPr>
        <w:numPr>
          <w:ilvl w:val="0"/>
          <w:numId w:val="6"/>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eighteenth article of amendment to the Constitution of the United States is hereby repealed.</w:t>
      </w:r>
    </w:p>
    <w:p w14:paraId="567B4D38" w14:textId="77777777" w:rsidR="001833BA" w:rsidRPr="001833BA" w:rsidRDefault="001833BA" w:rsidP="001833BA">
      <w:pPr>
        <w:numPr>
          <w:ilvl w:val="0"/>
          <w:numId w:val="6"/>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The transportation or importation into any state, territory, or possession of the United States for delivery or use therein of </w:t>
      </w:r>
      <w:r w:rsidRPr="001833BA">
        <w:rPr>
          <w:rFonts w:ascii="Cambria" w:eastAsia="Times New Roman" w:hAnsi="Cambria" w:cs="Arial"/>
          <w:color w:val="000000"/>
          <w:sz w:val="44"/>
          <w:szCs w:val="44"/>
        </w:rPr>
        <w:lastRenderedPageBreak/>
        <w:t>intoxicating liquors, in violation of the laws thereof, is hereby prohibited.</w:t>
      </w:r>
    </w:p>
    <w:p w14:paraId="534E40D9" w14:textId="77777777" w:rsidR="001833BA" w:rsidRPr="001833BA" w:rsidRDefault="001833BA" w:rsidP="001833BA">
      <w:pPr>
        <w:numPr>
          <w:ilvl w:val="0"/>
          <w:numId w:val="6"/>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article shall be inoperative unless it shall have been ratified as an amendment to the Constitution by conventions in the several states, as provided in the Constitution, within seven years from the date of the submission hereof to the states by the Congress.</w:t>
      </w:r>
    </w:p>
    <w:p w14:paraId="7C1AA70F"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23" w:name="a22"/>
      <w:r w:rsidRPr="001833BA">
        <w:rPr>
          <w:rFonts w:ascii="Cambria" w:eastAsia="Times New Roman" w:hAnsi="Cambria" w:cs="Arial"/>
          <w:b/>
          <w:bCs/>
          <w:color w:val="000000"/>
          <w:sz w:val="44"/>
          <w:szCs w:val="44"/>
        </w:rPr>
        <w:br/>
        <w:t>Amendment 22</w:t>
      </w:r>
      <w:bookmarkEnd w:id="23"/>
      <w:r w:rsidRPr="001833BA">
        <w:rPr>
          <w:rFonts w:ascii="Cambria" w:eastAsia="Times New Roman" w:hAnsi="Cambria" w:cs="Arial"/>
          <w:b/>
          <w:bCs/>
          <w:color w:val="000000"/>
          <w:sz w:val="44"/>
          <w:szCs w:val="44"/>
        </w:rPr>
        <w:t> - Limitation of President to Two Terms (ratified February 27, 1951)</w:t>
      </w:r>
    </w:p>
    <w:p w14:paraId="2587EFAC" w14:textId="77777777" w:rsidR="001833BA" w:rsidRPr="001833BA" w:rsidRDefault="001833BA" w:rsidP="001833BA">
      <w:pPr>
        <w:numPr>
          <w:ilvl w:val="0"/>
          <w:numId w:val="7"/>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w:t>
      </w:r>
      <w:proofErr w:type="gramStart"/>
      <w:r w:rsidRPr="001833BA">
        <w:rPr>
          <w:rFonts w:ascii="Cambria" w:eastAsia="Times New Roman" w:hAnsi="Cambria" w:cs="Arial"/>
          <w:color w:val="000000"/>
          <w:sz w:val="44"/>
          <w:szCs w:val="44"/>
        </w:rPr>
        <w:t>Congress, and</w:t>
      </w:r>
      <w:proofErr w:type="gramEnd"/>
      <w:r w:rsidRPr="001833BA">
        <w:rPr>
          <w:rFonts w:ascii="Cambria" w:eastAsia="Times New Roman" w:hAnsi="Cambria" w:cs="Arial"/>
          <w:color w:val="000000"/>
          <w:sz w:val="44"/>
          <w:szCs w:val="44"/>
        </w:rPr>
        <w:t xml:space="preserve"> shall not prevent any person who may be </w:t>
      </w:r>
      <w:r w:rsidRPr="001833BA">
        <w:rPr>
          <w:rFonts w:ascii="Cambria" w:eastAsia="Times New Roman" w:hAnsi="Cambria" w:cs="Arial"/>
          <w:color w:val="000000"/>
          <w:sz w:val="44"/>
          <w:szCs w:val="44"/>
        </w:rPr>
        <w:lastRenderedPageBreak/>
        <w:t>holding the office of President, or acting as President, during the term within which this article becomes operative from holding the office of President or acting as President during the remainder of such term.</w:t>
      </w:r>
    </w:p>
    <w:p w14:paraId="6B0271D3" w14:textId="77777777" w:rsidR="001833BA" w:rsidRPr="001833BA" w:rsidRDefault="001833BA" w:rsidP="001833BA">
      <w:pPr>
        <w:numPr>
          <w:ilvl w:val="0"/>
          <w:numId w:val="7"/>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This article shall be inoperative unless it shall have been ratified as an amendment to the Constitution by the legislatures of three-fourths of the several states within seven years from the day of its submission to the states by the Congress.</w:t>
      </w:r>
    </w:p>
    <w:p w14:paraId="57D58B69"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24" w:name="a23"/>
      <w:r w:rsidRPr="001833BA">
        <w:rPr>
          <w:rFonts w:ascii="Cambria" w:eastAsia="Times New Roman" w:hAnsi="Cambria" w:cs="Arial"/>
          <w:b/>
          <w:bCs/>
          <w:color w:val="000000"/>
          <w:sz w:val="44"/>
          <w:szCs w:val="44"/>
        </w:rPr>
        <w:br/>
        <w:t>Amendment 23</w:t>
      </w:r>
      <w:bookmarkEnd w:id="24"/>
      <w:r w:rsidRPr="001833BA">
        <w:rPr>
          <w:rFonts w:ascii="Cambria" w:eastAsia="Times New Roman" w:hAnsi="Cambria" w:cs="Arial"/>
          <w:b/>
          <w:bCs/>
          <w:color w:val="000000"/>
          <w:sz w:val="44"/>
          <w:szCs w:val="44"/>
        </w:rPr>
        <w:t> - Suffrage in the District of Columbia (ratified March 29, 1961)</w:t>
      </w:r>
    </w:p>
    <w:p w14:paraId="36521A61" w14:textId="77777777" w:rsidR="001833BA" w:rsidRPr="001833BA" w:rsidRDefault="001833BA" w:rsidP="001833BA">
      <w:pPr>
        <w:numPr>
          <w:ilvl w:val="0"/>
          <w:numId w:val="8"/>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The district constituting the seat of government of the United States shall appoint in such manner as the Congress may direct: a number of electors of President and Vice President equal to the whole number of senators and representatives in Congress to which the district would be entitled if it were a state, but in no event more than the least populous state; they shall be in addition to </w:t>
      </w:r>
      <w:r w:rsidRPr="001833BA">
        <w:rPr>
          <w:rFonts w:ascii="Cambria" w:eastAsia="Times New Roman" w:hAnsi="Cambria" w:cs="Arial"/>
          <w:color w:val="000000"/>
          <w:sz w:val="44"/>
          <w:szCs w:val="44"/>
        </w:rPr>
        <w:lastRenderedPageBreak/>
        <w:t>those appointed by the states, but they shall be considered, for the purposes of the election of President and Vice President, to be electors appointed by a state; and they shall meet in the district and perform such duties as provided by the twelfth article of amendment.</w:t>
      </w:r>
    </w:p>
    <w:p w14:paraId="06CACFE9" w14:textId="77777777" w:rsidR="001833BA" w:rsidRPr="001833BA" w:rsidRDefault="001833BA" w:rsidP="001833BA">
      <w:pPr>
        <w:numPr>
          <w:ilvl w:val="0"/>
          <w:numId w:val="8"/>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Congress shall have power to enforce this article by appropriate legislation.</w:t>
      </w:r>
    </w:p>
    <w:p w14:paraId="2D96DADD"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25" w:name="a24"/>
      <w:r w:rsidRPr="001833BA">
        <w:rPr>
          <w:rFonts w:ascii="Cambria" w:eastAsia="Times New Roman" w:hAnsi="Cambria" w:cs="Arial"/>
          <w:b/>
          <w:bCs/>
          <w:color w:val="000000"/>
          <w:sz w:val="44"/>
          <w:szCs w:val="44"/>
        </w:rPr>
        <w:br/>
        <w:t>Amendment 24</w:t>
      </w:r>
      <w:bookmarkEnd w:id="25"/>
      <w:r w:rsidRPr="001833BA">
        <w:rPr>
          <w:rFonts w:ascii="Cambria" w:eastAsia="Times New Roman" w:hAnsi="Cambria" w:cs="Arial"/>
          <w:b/>
          <w:bCs/>
          <w:color w:val="000000"/>
          <w:sz w:val="44"/>
          <w:szCs w:val="44"/>
        </w:rPr>
        <w:t> - Poll Tax Barred (ratified January 23, 1964)</w:t>
      </w:r>
    </w:p>
    <w:p w14:paraId="0F571320" w14:textId="77777777" w:rsidR="001833BA" w:rsidRPr="001833BA" w:rsidRDefault="001833BA" w:rsidP="001833BA">
      <w:pPr>
        <w:numPr>
          <w:ilvl w:val="0"/>
          <w:numId w:val="9"/>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w:t>
      </w:r>
    </w:p>
    <w:p w14:paraId="1A856701" w14:textId="77777777" w:rsidR="001833BA" w:rsidRPr="001833BA" w:rsidRDefault="001833BA" w:rsidP="001833BA">
      <w:pPr>
        <w:numPr>
          <w:ilvl w:val="0"/>
          <w:numId w:val="9"/>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Congress shall have power to enforce this article by appropriate legislation.</w:t>
      </w:r>
    </w:p>
    <w:p w14:paraId="0ACD4392"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26" w:name="a25"/>
      <w:r w:rsidRPr="001833BA">
        <w:rPr>
          <w:rFonts w:ascii="Cambria" w:eastAsia="Times New Roman" w:hAnsi="Cambria" w:cs="Arial"/>
          <w:b/>
          <w:bCs/>
          <w:color w:val="000000"/>
          <w:sz w:val="44"/>
          <w:szCs w:val="44"/>
        </w:rPr>
        <w:lastRenderedPageBreak/>
        <w:br/>
        <w:t>Amendment 25</w:t>
      </w:r>
      <w:bookmarkEnd w:id="26"/>
      <w:r w:rsidRPr="001833BA">
        <w:rPr>
          <w:rFonts w:ascii="Cambria" w:eastAsia="Times New Roman" w:hAnsi="Cambria" w:cs="Arial"/>
          <w:b/>
          <w:bCs/>
          <w:color w:val="000000"/>
          <w:sz w:val="44"/>
          <w:szCs w:val="44"/>
        </w:rPr>
        <w:t> - Presidential Disability and Succession (ratified February 10, 1967)</w:t>
      </w:r>
    </w:p>
    <w:p w14:paraId="7FA5DFF9" w14:textId="77777777" w:rsidR="001833BA" w:rsidRPr="001833BA" w:rsidRDefault="001833BA" w:rsidP="001833BA">
      <w:pPr>
        <w:numPr>
          <w:ilvl w:val="0"/>
          <w:numId w:val="10"/>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In case of the removal of the President from office or of his death or resignation, the Vice President shall become President.</w:t>
      </w:r>
    </w:p>
    <w:p w14:paraId="198E4C8B" w14:textId="77777777" w:rsidR="001833BA" w:rsidRPr="001833BA" w:rsidRDefault="001833BA" w:rsidP="001833BA">
      <w:pPr>
        <w:numPr>
          <w:ilvl w:val="0"/>
          <w:numId w:val="10"/>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Whenever there is a vacancy in the office of the Vice President, the President shall nominate a Vice President who shall take office upon confirmation by a majority vote of both houses of Congress.</w:t>
      </w:r>
    </w:p>
    <w:p w14:paraId="031B385B" w14:textId="77777777" w:rsidR="001833BA" w:rsidRPr="001833BA" w:rsidRDefault="001833BA" w:rsidP="001833BA">
      <w:pPr>
        <w:numPr>
          <w:ilvl w:val="0"/>
          <w:numId w:val="10"/>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p w14:paraId="464DB5F4" w14:textId="77777777" w:rsidR="001833BA" w:rsidRPr="001833BA" w:rsidRDefault="001833BA" w:rsidP="001833BA">
      <w:pPr>
        <w:numPr>
          <w:ilvl w:val="0"/>
          <w:numId w:val="10"/>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Whenever the Vice President and a majority of either the principal officers of the executive departments or of such other body </w:t>
      </w:r>
      <w:r w:rsidRPr="001833BA">
        <w:rPr>
          <w:rFonts w:ascii="Cambria" w:eastAsia="Times New Roman" w:hAnsi="Cambria" w:cs="Arial"/>
          <w:color w:val="000000"/>
          <w:sz w:val="44"/>
          <w:szCs w:val="44"/>
        </w:rPr>
        <w:lastRenderedPageBreak/>
        <w:t>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p w14:paraId="2E4A22A4" w14:textId="77777777" w:rsidR="001833BA" w:rsidRPr="001833BA" w:rsidRDefault="001833BA" w:rsidP="001833BA">
      <w:pPr>
        <w:spacing w:after="240" w:line="240" w:lineRule="auto"/>
        <w:rPr>
          <w:rFonts w:ascii="Cambria" w:eastAsia="Times New Roman" w:hAnsi="Cambria" w:cs="Arial"/>
          <w:color w:val="000000"/>
          <w:sz w:val="44"/>
          <w:szCs w:val="44"/>
        </w:rPr>
      </w:pPr>
      <w:r w:rsidRPr="001833BA">
        <w:rPr>
          <w:rFonts w:ascii="Cambria" w:eastAsia="Times New Roman" w:hAnsi="Cambria" w:cs="Arial"/>
          <w:color w:val="000000"/>
          <w:sz w:val="44"/>
          <w:szCs w:val="44"/>
        </w:rPr>
        <w:t xml:space="preserve">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w:t>
      </w:r>
      <w:r w:rsidRPr="001833BA">
        <w:rPr>
          <w:rFonts w:ascii="Cambria" w:eastAsia="Times New Roman" w:hAnsi="Cambria" w:cs="Arial"/>
          <w:color w:val="000000"/>
          <w:sz w:val="44"/>
          <w:szCs w:val="44"/>
        </w:rPr>
        <w:lastRenderedPageBreak/>
        <w:t>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bookmarkStart w:id="27" w:name="a26"/>
      <w:r w:rsidRPr="001833BA">
        <w:rPr>
          <w:rFonts w:ascii="Cambria" w:eastAsia="Times New Roman" w:hAnsi="Cambria" w:cs="Arial"/>
          <w:b/>
          <w:bCs/>
          <w:color w:val="000000"/>
          <w:sz w:val="44"/>
          <w:szCs w:val="44"/>
        </w:rPr>
        <w:br/>
        <w:t>Amendment 26</w:t>
      </w:r>
      <w:bookmarkEnd w:id="27"/>
      <w:r w:rsidRPr="001833BA">
        <w:rPr>
          <w:rFonts w:ascii="Cambria" w:eastAsia="Times New Roman" w:hAnsi="Cambria" w:cs="Arial"/>
          <w:b/>
          <w:bCs/>
          <w:color w:val="000000"/>
          <w:sz w:val="44"/>
          <w:szCs w:val="44"/>
        </w:rPr>
        <w:t> - Suffrage for 18-year-olds (ratified July 1, 1971)</w:t>
      </w:r>
    </w:p>
    <w:p w14:paraId="6D1FC59E" w14:textId="77777777" w:rsidR="001833BA" w:rsidRPr="001833BA" w:rsidRDefault="001833BA" w:rsidP="001833BA">
      <w:pPr>
        <w:numPr>
          <w:ilvl w:val="0"/>
          <w:numId w:val="11"/>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right of citizens of the United States, who are eighteen years of age or older, to vote shall not be denied or abridged by the United States or by any state on account of age.</w:t>
      </w:r>
    </w:p>
    <w:p w14:paraId="76ED28A5" w14:textId="77777777" w:rsidR="001833BA" w:rsidRPr="001833BA" w:rsidRDefault="001833BA" w:rsidP="001833BA">
      <w:pPr>
        <w:numPr>
          <w:ilvl w:val="0"/>
          <w:numId w:val="11"/>
        </w:numPr>
        <w:spacing w:before="100" w:beforeAutospacing="1" w:after="240" w:line="240" w:lineRule="auto"/>
        <w:ind w:left="870"/>
        <w:rPr>
          <w:rFonts w:ascii="Cambria" w:eastAsia="Times New Roman" w:hAnsi="Cambria" w:cs="Arial"/>
          <w:color w:val="000000"/>
          <w:sz w:val="44"/>
          <w:szCs w:val="44"/>
        </w:rPr>
      </w:pPr>
      <w:r w:rsidRPr="001833BA">
        <w:rPr>
          <w:rFonts w:ascii="Cambria" w:eastAsia="Times New Roman" w:hAnsi="Cambria" w:cs="Arial"/>
          <w:color w:val="000000"/>
          <w:sz w:val="44"/>
          <w:szCs w:val="44"/>
        </w:rPr>
        <w:t>The Congress shall have power to enforce this article by appropriate legislation.</w:t>
      </w:r>
    </w:p>
    <w:p w14:paraId="033D31AA" w14:textId="77777777" w:rsidR="001833BA" w:rsidRPr="001833BA" w:rsidRDefault="001833BA" w:rsidP="001833BA">
      <w:pPr>
        <w:spacing w:after="240" w:line="240" w:lineRule="auto"/>
        <w:rPr>
          <w:rFonts w:ascii="Cambria" w:eastAsia="Times New Roman" w:hAnsi="Cambria" w:cs="Arial"/>
          <w:color w:val="000000"/>
          <w:sz w:val="44"/>
          <w:szCs w:val="44"/>
        </w:rPr>
      </w:pPr>
      <w:bookmarkStart w:id="28" w:name="a27"/>
      <w:r w:rsidRPr="001833BA">
        <w:rPr>
          <w:rFonts w:ascii="Cambria" w:eastAsia="Times New Roman" w:hAnsi="Cambria" w:cs="Arial"/>
          <w:b/>
          <w:bCs/>
          <w:color w:val="000000"/>
          <w:sz w:val="44"/>
          <w:szCs w:val="44"/>
        </w:rPr>
        <w:br/>
        <w:t>Amendment 27</w:t>
      </w:r>
      <w:bookmarkEnd w:id="28"/>
      <w:r w:rsidRPr="001833BA">
        <w:rPr>
          <w:rFonts w:ascii="Cambria" w:eastAsia="Times New Roman" w:hAnsi="Cambria" w:cs="Arial"/>
          <w:b/>
          <w:bCs/>
          <w:color w:val="000000"/>
          <w:sz w:val="44"/>
          <w:szCs w:val="44"/>
        </w:rPr>
        <w:t> - Congressional Salaries (ratified May 7, 1992)</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lastRenderedPageBreak/>
        <w:br/>
        <w:t>No law, varying the compensation for the services of the senators and representatives, shall take effect, until an election of representatives shall have intervened.</w:t>
      </w:r>
      <w:r w:rsidRPr="001833BA">
        <w:rPr>
          <w:rFonts w:ascii="Cambria" w:eastAsia="Times New Roman" w:hAnsi="Cambria" w:cs="Arial"/>
          <w:color w:val="000000"/>
          <w:sz w:val="44"/>
          <w:szCs w:val="44"/>
        </w:rPr>
        <w:br/>
      </w:r>
      <w:r w:rsidRPr="001833BA">
        <w:rPr>
          <w:rFonts w:ascii="Cambria" w:eastAsia="Times New Roman" w:hAnsi="Cambria" w:cs="Arial"/>
          <w:color w:val="000000"/>
          <w:sz w:val="44"/>
          <w:szCs w:val="44"/>
        </w:rPr>
        <w:br/>
      </w:r>
    </w:p>
    <w:p w14:paraId="5DA6F3A3" w14:textId="77777777" w:rsidR="001833BA" w:rsidRPr="001833BA" w:rsidRDefault="001833BA" w:rsidP="001833BA">
      <w:pPr>
        <w:spacing w:after="0" w:line="240" w:lineRule="auto"/>
        <w:jc w:val="center"/>
        <w:rPr>
          <w:rFonts w:ascii="Cambria" w:eastAsia="Times New Roman" w:hAnsi="Cambria" w:cs="Arial"/>
          <w:b/>
          <w:bCs/>
          <w:color w:val="0040B8"/>
          <w:sz w:val="44"/>
          <w:szCs w:val="44"/>
        </w:rPr>
      </w:pPr>
      <w:r w:rsidRPr="001833BA">
        <w:rPr>
          <w:rFonts w:ascii="Cambria" w:eastAsia="Times New Roman" w:hAnsi="Cambria" w:cs="Arial"/>
          <w:b/>
          <w:bCs/>
          <w:i/>
          <w:iCs/>
          <w:color w:val="0040B8"/>
          <w:sz w:val="44"/>
          <w:szCs w:val="44"/>
        </w:rPr>
        <w:t>They that wait upon the Lord shall renew their strength.</w:t>
      </w:r>
      <w:r w:rsidRPr="001833BA">
        <w:rPr>
          <w:rFonts w:ascii="Cambria" w:eastAsia="Times New Roman" w:hAnsi="Cambria" w:cs="Arial"/>
          <w:b/>
          <w:bCs/>
          <w:color w:val="0040B8"/>
          <w:sz w:val="44"/>
          <w:szCs w:val="44"/>
        </w:rPr>
        <w:t> —I</w:t>
      </w:r>
    </w:p>
    <w:p w14:paraId="682EFAE6" w14:textId="77777777" w:rsidR="0088658E" w:rsidRPr="001833BA" w:rsidRDefault="0088658E">
      <w:pPr>
        <w:rPr>
          <w:rFonts w:ascii="Cambria" w:hAnsi="Cambria"/>
          <w:sz w:val="40"/>
          <w:szCs w:val="40"/>
        </w:rPr>
      </w:pPr>
    </w:p>
    <w:sectPr w:rsidR="0088658E" w:rsidRPr="0018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0AA8"/>
    <w:multiLevelType w:val="multilevel"/>
    <w:tmpl w:val="ECD2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6E13"/>
    <w:multiLevelType w:val="multilevel"/>
    <w:tmpl w:val="21A2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36C71"/>
    <w:multiLevelType w:val="multilevel"/>
    <w:tmpl w:val="F826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505ED"/>
    <w:multiLevelType w:val="multilevel"/>
    <w:tmpl w:val="E872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F1E2F"/>
    <w:multiLevelType w:val="multilevel"/>
    <w:tmpl w:val="61E0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A6DB0"/>
    <w:multiLevelType w:val="multilevel"/>
    <w:tmpl w:val="B08A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2D21D6"/>
    <w:multiLevelType w:val="multilevel"/>
    <w:tmpl w:val="A1CA5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A66D76"/>
    <w:multiLevelType w:val="multilevel"/>
    <w:tmpl w:val="0D04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B790C"/>
    <w:multiLevelType w:val="multilevel"/>
    <w:tmpl w:val="2ADE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A01CD8"/>
    <w:multiLevelType w:val="multilevel"/>
    <w:tmpl w:val="A474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C7885"/>
    <w:multiLevelType w:val="multilevel"/>
    <w:tmpl w:val="943C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7"/>
  </w:num>
  <w:num w:numId="4">
    <w:abstractNumId w:val="6"/>
  </w:num>
  <w:num w:numId="5">
    <w:abstractNumId w:val="8"/>
  </w:num>
  <w:num w:numId="6">
    <w:abstractNumId w:val="0"/>
  </w:num>
  <w:num w:numId="7">
    <w:abstractNumId w:val="9"/>
  </w:num>
  <w:num w:numId="8">
    <w:abstractNumId w:val="4"/>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BA"/>
    <w:rsid w:val="001833BA"/>
    <w:rsid w:val="0088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D1D1"/>
  <w15:chartTrackingRefBased/>
  <w15:docId w15:val="{35A8AECC-422D-431A-A25F-0D5FC464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20385">
      <w:bodyDiv w:val="1"/>
      <w:marLeft w:val="0"/>
      <w:marRight w:val="0"/>
      <w:marTop w:val="0"/>
      <w:marBottom w:val="0"/>
      <w:divBdr>
        <w:top w:val="none" w:sz="0" w:space="0" w:color="auto"/>
        <w:left w:val="none" w:sz="0" w:space="0" w:color="auto"/>
        <w:bottom w:val="none" w:sz="0" w:space="0" w:color="auto"/>
        <w:right w:val="none" w:sz="0" w:space="0" w:color="auto"/>
      </w:divBdr>
      <w:divsChild>
        <w:div w:id="824052978">
          <w:marLeft w:val="150"/>
          <w:marRight w:val="150"/>
          <w:marTop w:val="0"/>
          <w:marBottom w:val="0"/>
          <w:divBdr>
            <w:top w:val="none" w:sz="0" w:space="0" w:color="auto"/>
            <w:left w:val="none" w:sz="0" w:space="0" w:color="auto"/>
            <w:bottom w:val="none" w:sz="0" w:space="0" w:color="auto"/>
            <w:right w:val="none" w:sz="0" w:space="0" w:color="auto"/>
          </w:divBdr>
          <w:divsChild>
            <w:div w:id="564100347">
              <w:marLeft w:val="0"/>
              <w:marRight w:val="0"/>
              <w:marTop w:val="0"/>
              <w:marBottom w:val="0"/>
              <w:divBdr>
                <w:top w:val="none" w:sz="0" w:space="0" w:color="auto"/>
                <w:left w:val="none" w:sz="0" w:space="0" w:color="auto"/>
                <w:bottom w:val="none" w:sz="0" w:space="0" w:color="auto"/>
                <w:right w:val="none" w:sz="0" w:space="0" w:color="auto"/>
              </w:divBdr>
            </w:div>
          </w:divsChild>
        </w:div>
        <w:div w:id="236212831">
          <w:marLeft w:val="0"/>
          <w:marRight w:val="0"/>
          <w:marTop w:val="2100"/>
          <w:marBottom w:val="0"/>
          <w:divBdr>
            <w:top w:val="none" w:sz="0" w:space="0" w:color="auto"/>
            <w:left w:val="none" w:sz="0" w:space="0" w:color="auto"/>
            <w:bottom w:val="none" w:sz="0" w:space="0" w:color="auto"/>
            <w:right w:val="none" w:sz="0" w:space="0" w:color="auto"/>
          </w:divBdr>
          <w:divsChild>
            <w:div w:id="5207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56</Pages>
  <Words>7075</Words>
  <Characters>40329</Characters>
  <Application>Microsoft Office Word</Application>
  <DocSecurity>0</DocSecurity>
  <Lines>336</Lines>
  <Paragraphs>94</Paragraphs>
  <ScaleCrop>false</ScaleCrop>
  <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2021-06-26T22:30:00Z</dcterms:created>
  <dcterms:modified xsi:type="dcterms:W3CDTF">2021-06-26T22:34:00Z</dcterms:modified>
</cp:coreProperties>
</file>