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Hello Richmond Civic &amp; Commerce Members,</w:t>
      </w:r>
    </w:p>
    <w:p>
      <w:pPr>
        <w:pStyle w:val="Body"/>
        <w:bidi w:val="0"/>
        <w:rPr>
          <w:sz w:val="28"/>
          <w:szCs w:val="28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We, the Richmond Civic &amp; Commerce board, are informing you, that a small group of residents living south of Richmond, on the Chain of Lakes, are creating waves pertaining to short-term rentals (STRs). They want to eliminate all STRs. According to www.airdna.co, there are 32 STRs in the Richmond area.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What are STRs?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STRs can be found through AirBnB or VRBO, providing an easy way to find home-like lodging for a vacation get-away. This concerned group has been very vocal at area township board meetings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>so much, they have convinced Sauk Rapids Township not to allow any STRs in their township.</w:t>
      </w:r>
    </w:p>
    <w:p>
      <w:pPr>
        <w:pStyle w:val="Body"/>
        <w:rPr>
          <w:i w:val="1"/>
          <w:iCs w:val="1"/>
          <w:sz w:val="24"/>
          <w:szCs w:val="24"/>
        </w:rPr>
      </w:pPr>
    </w:p>
    <w:p>
      <w:pPr>
        <w:pStyle w:val="Body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Why are STRs important to our area?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• </w:t>
      </w:r>
      <w:r>
        <w:rPr>
          <w:sz w:val="24"/>
          <w:szCs w:val="24"/>
          <w:rtl w:val="0"/>
          <w:lang w:val="en-US"/>
        </w:rPr>
        <w:t xml:space="preserve">Provide tax dollars through property re-classification &amp; sales tax.                                                                     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Provide lodging since there aren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many motels/hotels.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Tourism dollars are spent in our community. 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Visitors may decide to relocate here because what our community has to offer.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Why is this group concerned about STRs?</w:t>
      </w:r>
    </w:p>
    <w:p>
      <w:pPr>
        <w:pStyle w:val="Body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Not knowing who the tourists are which may be next door to them.</w:t>
      </w:r>
    </w:p>
    <w:p>
      <w:pPr>
        <w:pStyle w:val="Body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Concerned of their property if a STR is near.</w:t>
      </w:r>
    </w:p>
    <w:p>
      <w:pPr>
        <w:pStyle w:val="Body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STRs need more regulations/ordinances.</w:t>
      </w:r>
    </w:p>
    <w:p>
      <w:pPr>
        <w:pStyle w:val="Body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Joe DeRose, owner of Riverside Resort, has been attending area township board meetings and single-handling this issue, but is looking for more support from area business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. He knows STRs are in straight competition with his own business, but realizes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much more at stake.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STRs are vital to our local economy. These tourists come here to stay, play, dine out as well as buy groceries, liquor, gas, gifts, equipment rentals, and attend local events.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i w:val="1"/>
          <w:iCs w:val="1"/>
          <w:outline w:val="0"/>
          <w:color w:val="1f1f1e"/>
          <w:shd w:val="clear" w:color="auto" w:fill="f9f8f8"/>
          <w:rtl w:val="0"/>
          <w14:textFill>
            <w14:solidFill>
              <w14:srgbClr w14:val="201F1E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How can you help support STRs?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Email</w:t>
      </w:r>
      <w:r>
        <w:rPr>
          <w:outline w:val="0"/>
          <w:color w:val="1f1f1e"/>
          <w:shd w:val="clear" w:color="auto" w:fill="f9f8f8"/>
          <w:rtl w:val="0"/>
          <w:lang w:val="it-IT"/>
          <w14:textFill>
            <w14:solidFill>
              <w14:srgbClr w14:val="201F1E"/>
            </w14:solidFill>
          </w14:textFill>
        </w:rPr>
        <w:t xml:space="preserve"> a letter</w:t>
      </w:r>
      <w:r>
        <w:rPr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 of support</w:t>
      </w:r>
      <w:r>
        <w:rPr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 to </w:t>
      </w:r>
      <w:r>
        <w:rPr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Joe DeRose; </w:t>
      </w:r>
      <w:r>
        <w:rPr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your township</w:t>
      </w:r>
      <w:r>
        <w:rPr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: and cc</w:t>
      </w:r>
      <w:r>
        <w:rPr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 Stearns</w:t>
      </w:r>
      <w:r>
        <w:rPr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 County.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Attached is a draft for your use/reference and here are your township contacts:</w:t>
      </w:r>
    </w:p>
    <w:p>
      <w:pPr>
        <w:pStyle w:val="Body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Munson Township meeting link</w:t>
      </w:r>
      <w:r>
        <w:rPr>
          <w:sz w:val="24"/>
          <w:szCs w:val="24"/>
          <w:rtl w:val="0"/>
        </w:rPr>
        <w:t> </w:t>
      </w:r>
      <w:r>
        <w:rPr>
          <w:rStyle w:val="Hyperlink.0"/>
          <w:sz w:val="24"/>
          <w:szCs w:val="24"/>
        </w:rPr>
      </w:r>
      <w:r>
        <w:rPr>
          <w:rStyle w:val="Hyperlink.0"/>
          <w:sz w:val="24"/>
          <w:szCs w:val="24"/>
        </w:rPr>
        <w:instrText xml:space="preserve"/>
      </w:r>
      <w:r>
        <w:rPr>
          <w:rStyle w:val="Hyperlink.0"/>
          <w:sz w:val="24"/>
          <w:szCs w:val="24"/>
        </w:rPr>
      </w:r>
      <w:r>
        <w:rPr>
          <w:rStyle w:val="Hyperlink.0"/>
          <w:sz w:val="24"/>
          <w:szCs w:val="24"/>
          <w:rtl w:val="0"/>
          <w:lang w:val="de-DE"/>
        </w:rPr>
        <w:t>HERE</w:t>
      </w:r>
      <w:r>
        <w:rPr>
          <w:sz w:val="24"/>
          <w:szCs w:val="24"/>
        </w:rPr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n-US"/>
        </w:rPr>
        <w:t>- next board meeting is June 20th</w:t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   </w:t>
      </w:r>
      <w:r>
        <w:rPr>
          <w:b w:val="1"/>
          <w:bCs w:val="1"/>
          <w:sz w:val="24"/>
          <w:szCs w:val="24"/>
          <w:rtl w:val="0"/>
          <w:lang w:val="en-US"/>
        </w:rPr>
        <w:t>munsontownship@gmail.com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Wakefield Township meeting link</w:t>
      </w:r>
      <w:r>
        <w:rPr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  <w:r>
        <w:rPr>
          <w:rStyle w:val="Hyperlink.0"/>
          <w:outline w:val="0"/>
          <w:color w:val="0067d9"/>
          <w:u w:val="single" w:color="0067d9"/>
          <w:shd w:val="clear" w:color="auto" w:fill="ffffff"/>
          <w:rtl w:val="0"/>
          <w14:textFill>
            <w14:solidFill>
              <w14:srgbClr w14:val="0068DA"/>
            </w14:solidFill>
          </w14:textFill>
        </w:rPr>
      </w:r>
      <w:r>
        <w:rPr>
          <w:rStyle w:val="Hyperlink.0"/>
          <w:outline w:val="0"/>
          <w:color w:val="0067d9"/>
          <w:u w:val="single" w:color="0067d9"/>
          <w:shd w:val="clear" w:color="auto" w:fill="ffffff"/>
          <w:rtl w:val="0"/>
          <w14:textFill>
            <w14:solidFill>
              <w14:srgbClr w14:val="0068DA"/>
            </w14:solidFill>
          </w14:textFill>
        </w:rPr>
        <w:instrText xml:space="preserve"/>
      </w:r>
      <w:r>
        <w:rPr>
          <w:rStyle w:val="Hyperlink.0"/>
          <w:outline w:val="0"/>
          <w:color w:val="0067d9"/>
          <w:u w:val="single" w:color="0067d9"/>
          <w:shd w:val="clear" w:color="auto" w:fill="ffffff"/>
          <w:rtl w:val="0"/>
          <w14:textFill>
            <w14:solidFill>
              <w14:srgbClr w14:val="0068DA"/>
            </w14:solidFill>
          </w14:textFill>
        </w:rPr>
      </w:r>
      <w:r>
        <w:rPr>
          <w:rStyle w:val="Hyperlink.0"/>
          <w:outline w:val="0"/>
          <w:color w:val="0067d9"/>
          <w:u w:val="single" w:color="0067d9"/>
          <w:shd w:val="clear" w:color="auto" w:fill="ffffff"/>
          <w:rtl w:val="0"/>
          <w:lang w:val="de-DE"/>
          <w14:textFill>
            <w14:solidFill>
              <w14:srgbClr w14:val="0068DA"/>
            </w14:solidFill>
          </w14:textFill>
        </w:rPr>
        <w:t>HERE</w:t>
      </w:r>
      <w:r>
        <w:rPr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</w:r>
      <w:r>
        <w:rPr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  <w:r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- next planning meeting June 28th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   </w:t>
      </w:r>
      <w:r>
        <w:rPr>
          <w:rStyle w:val="None"/>
          <w:b w:val="1"/>
          <w:bCs w:val="1"/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wakefieldtownship@outlook.com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Maine Prairie Township meeting link</w:t>
      </w:r>
      <w:r>
        <w:rPr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  <w:r>
        <w:rPr>
          <w:rStyle w:val="Hyperlink.0"/>
          <w:outline w:val="0"/>
          <w:color w:val="0067d9"/>
          <w:u w:val="single" w:color="0067d9"/>
          <w:shd w:val="clear" w:color="auto" w:fill="ffffff"/>
          <w:rtl w:val="0"/>
          <w14:textFill>
            <w14:solidFill>
              <w14:srgbClr w14:val="0068DA"/>
            </w14:solidFill>
          </w14:textFill>
        </w:rPr>
      </w:r>
      <w:r>
        <w:rPr>
          <w:rStyle w:val="Hyperlink.0"/>
          <w:outline w:val="0"/>
          <w:color w:val="0067d9"/>
          <w:u w:val="single" w:color="0067d9"/>
          <w:shd w:val="clear" w:color="auto" w:fill="ffffff"/>
          <w:rtl w:val="0"/>
          <w14:textFill>
            <w14:solidFill>
              <w14:srgbClr w14:val="0068DA"/>
            </w14:solidFill>
          </w14:textFill>
        </w:rPr>
        <w:instrText xml:space="preserve"/>
      </w:r>
      <w:r>
        <w:rPr>
          <w:rStyle w:val="Hyperlink.0"/>
          <w:outline w:val="0"/>
          <w:color w:val="0067d9"/>
          <w:u w:val="single" w:color="0067d9"/>
          <w:shd w:val="clear" w:color="auto" w:fill="ffffff"/>
          <w:rtl w:val="0"/>
          <w14:textFill>
            <w14:solidFill>
              <w14:srgbClr w14:val="0068DA"/>
            </w14:solidFill>
          </w14:textFill>
        </w:rPr>
      </w:r>
      <w:r>
        <w:rPr>
          <w:rStyle w:val="Hyperlink.0"/>
          <w:outline w:val="0"/>
          <w:color w:val="0067d9"/>
          <w:u w:val="single" w:color="0067d9"/>
          <w:shd w:val="clear" w:color="auto" w:fill="ffffff"/>
          <w:rtl w:val="0"/>
          <w:lang w:val="de-DE"/>
          <w14:textFill>
            <w14:solidFill>
              <w14:srgbClr w14:val="0068DA"/>
            </w14:solidFill>
          </w14:textFill>
        </w:rPr>
        <w:t>HERE</w:t>
      </w:r>
      <w:r>
        <w:rPr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</w:r>
      <w:r>
        <w:rPr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  <w:r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- meetings look like the 2nd Tuesday of </w:t>
      </w:r>
      <w:r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each month</w:t>
      </w:r>
      <w:r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. </w:t>
      </w:r>
      <w:r>
        <w:rPr>
          <w:rStyle w:val="None"/>
          <w:b w:val="1"/>
          <w:bCs w:val="1"/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clerk.mpt@meltel.net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Eden </w:t>
      </w:r>
      <w:r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Lake</w:t>
      </w:r>
      <w:r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Township meeting link</w:t>
      </w:r>
      <w:r>
        <w:rPr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  <w:r>
        <w:rPr>
          <w:rStyle w:val="Hyperlink.0"/>
          <w:outline w:val="0"/>
          <w:color w:val="0067d9"/>
          <w:u w:val="single" w:color="0067d9"/>
          <w:shd w:val="clear" w:color="auto" w:fill="ffffff"/>
          <w:rtl w:val="0"/>
          <w14:textFill>
            <w14:solidFill>
              <w14:srgbClr w14:val="0068DA"/>
            </w14:solidFill>
          </w14:textFill>
        </w:rPr>
      </w:r>
      <w:r>
        <w:rPr>
          <w:rStyle w:val="Hyperlink.0"/>
          <w:outline w:val="0"/>
          <w:color w:val="0067d9"/>
          <w:u w:val="single" w:color="0067d9"/>
          <w:shd w:val="clear" w:color="auto" w:fill="ffffff"/>
          <w:rtl w:val="0"/>
          <w14:textFill>
            <w14:solidFill>
              <w14:srgbClr w14:val="0068DA"/>
            </w14:solidFill>
          </w14:textFill>
        </w:rPr>
        <w:instrText xml:space="preserve"/>
      </w:r>
      <w:r>
        <w:rPr>
          <w:rStyle w:val="Hyperlink.0"/>
          <w:outline w:val="0"/>
          <w:color w:val="0067d9"/>
          <w:u w:val="single" w:color="0067d9"/>
          <w:shd w:val="clear" w:color="auto" w:fill="ffffff"/>
          <w:rtl w:val="0"/>
          <w14:textFill>
            <w14:solidFill>
              <w14:srgbClr w14:val="0068DA"/>
            </w14:solidFill>
          </w14:textFill>
        </w:rPr>
      </w:r>
      <w:r>
        <w:rPr>
          <w:rStyle w:val="Hyperlink.0"/>
          <w:outline w:val="0"/>
          <w:color w:val="0067d9"/>
          <w:u w:val="single" w:color="0067d9"/>
          <w:shd w:val="clear" w:color="auto" w:fill="ffffff"/>
          <w:rtl w:val="0"/>
          <w:lang w:val="de-DE"/>
          <w14:textFill>
            <w14:solidFill>
              <w14:srgbClr w14:val="0068DA"/>
            </w14:solidFill>
          </w14:textFill>
        </w:rPr>
        <w:t>HERE</w:t>
      </w:r>
      <w:r>
        <w:rPr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</w:r>
      <w:r>
        <w:rPr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  <w:r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- meet on the 2nd &amp; last Tuesday of each </w:t>
      </w:r>
      <w:r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month.</w:t>
      </w:r>
      <w:r>
        <w:rPr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Style w:val="None"/>
          <w:b w:val="1"/>
          <w:bCs w:val="1"/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edenlaketwp@meltel.net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b w:val="1"/>
          <w:bCs w:val="1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f1f1e"/>
          <w:shd w:val="clear" w:color="auto" w:fill="f9f8f8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f1f1e"/>
          <w:shd w:val="clear" w:color="auto" w:fill="f9f8f8"/>
          <w:rtl w:val="0"/>
          <w:lang w:val="nl-NL"/>
          <w14:textFill>
            <w14:solidFill>
              <w14:srgbClr w14:val="201F1E"/>
            </w14:solidFill>
          </w14:textFill>
        </w:rPr>
        <w:t>Joe</w:t>
      </w:r>
      <w:r>
        <w:rPr>
          <w:rFonts w:ascii="Helvetica" w:hAnsi="Helvetica"/>
          <w:b w:val="1"/>
          <w:bCs w:val="1"/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 DeRose</w:t>
      </w:r>
      <w:r>
        <w:rPr>
          <w:rFonts w:ascii="Helvetica" w:hAnsi="Helvetica" w:hint="default"/>
          <w:b w:val="1"/>
          <w:bCs w:val="1"/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s</w:t>
      </w:r>
      <w:r>
        <w:rPr>
          <w:rFonts w:ascii="Helvetica" w:hAnsi="Helvetica"/>
          <w:b w:val="1"/>
          <w:bCs w:val="1"/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 email</w:t>
      </w:r>
      <w:r>
        <w:rPr>
          <w:rFonts w:ascii="Helvetica" w:hAnsi="Helvetica"/>
          <w:b w:val="1"/>
          <w:bCs w:val="1"/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: </w:t>
      </w:r>
      <w:r>
        <w:rPr>
          <w:rStyle w:val="Hyperlink.1"/>
          <w:rFonts w:ascii="Helvetica" w:cs="Helvetica" w:hAnsi="Helvetica" w:eastAsia="Helvetica"/>
          <w:b w:val="1"/>
          <w:bCs w:val="1"/>
          <w:outline w:val="0"/>
          <w:color w:val="1f1f1e"/>
          <w:shd w:val="clear" w:color="auto" w:fill="f9f8f8"/>
          <w:rtl w:val="0"/>
          <w14:textFill>
            <w14:solidFill>
              <w14:srgbClr w14:val="201F1E"/>
            </w14:solidFill>
          </w14:textFill>
        </w:rPr>
      </w:r>
      <w:r>
        <w:rPr>
          <w:rStyle w:val="Hyperlink.1"/>
          <w:rFonts w:ascii="Helvetica" w:cs="Helvetica" w:hAnsi="Helvetica" w:eastAsia="Helvetica"/>
          <w:b w:val="1"/>
          <w:bCs w:val="1"/>
          <w:outline w:val="0"/>
          <w:color w:val="1f1f1e"/>
          <w:shd w:val="clear" w:color="auto" w:fill="f9f8f8"/>
          <w:rtl w:val="0"/>
          <w14:textFill>
            <w14:solidFill>
              <w14:srgbClr w14:val="201F1E"/>
            </w14:solidFill>
          </w14:textFill>
        </w:rPr>
        <w:instrText xml:space="preserve"/>
      </w:r>
      <w:r>
        <w:rPr>
          <w:rStyle w:val="Hyperlink.1"/>
          <w:rFonts w:ascii="Helvetica" w:cs="Helvetica" w:hAnsi="Helvetica" w:eastAsia="Helvetica"/>
          <w:b w:val="1"/>
          <w:bCs w:val="1"/>
          <w:outline w:val="0"/>
          <w:color w:val="1f1f1e"/>
          <w:shd w:val="clear" w:color="auto" w:fill="f9f8f8"/>
          <w:rtl w:val="0"/>
          <w14:textFill>
            <w14:solidFill>
              <w14:srgbClr w14:val="201F1E"/>
            </w14:solidFill>
          </w14:textFill>
        </w:rPr>
      </w:r>
      <w:r>
        <w:rPr>
          <w:rStyle w:val="Hyperlink.1"/>
          <w:rFonts w:ascii="Helvetica" w:hAnsi="Helvetica"/>
          <w:b w:val="1"/>
          <w:bCs w:val="1"/>
          <w:outline w:val="0"/>
          <w:color w:val="1f1f1e"/>
          <w:shd w:val="clear" w:color="auto" w:fill="f9f8f8"/>
          <w:rtl w:val="0"/>
          <w:lang w:val="pt-PT"/>
          <w14:textFill>
            <w14:solidFill>
              <w14:srgbClr w14:val="201F1E"/>
            </w14:solidFill>
          </w14:textFill>
        </w:rPr>
        <w:t>riverside@midco.net</w:t>
      </w:r>
      <w:r>
        <w:rPr>
          <w:rFonts w:ascii="Helvetica" w:cs="Helvetica" w:hAnsi="Helvetica" w:eastAsia="Helvetica"/>
          <w:b w:val="1"/>
          <w:bCs w:val="1"/>
          <w:outline w:val="0"/>
          <w:color w:val="1f1f1e"/>
          <w:shd w:val="clear" w:color="auto" w:fill="f9f8f8"/>
          <w:rtl w:val="0"/>
          <w14:textFill>
            <w14:solidFill>
              <w14:srgbClr w14:val="201F1E"/>
            </w14:solidFill>
          </w14:textFill>
        </w:rPr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f1f1e"/>
          <w:shd w:val="clear" w:color="auto" w:fill="f9f8f8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f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Stearns County Environmental Services: </w:t>
      </w:r>
      <w:r>
        <w:rPr>
          <w:rStyle w:val="Hyperlink.1"/>
          <w:rFonts w:ascii="Helvetica" w:cs="Helvetica" w:hAnsi="Helvetica" w:eastAsia="Helvetica"/>
          <w:b w:val="1"/>
          <w:bCs w:val="1"/>
          <w:outline w:val="0"/>
          <w:color w:val="1f1f1e"/>
          <w:shd w:val="clear" w:color="auto" w:fill="f9f8f8"/>
          <w:rtl w:val="0"/>
          <w14:textFill>
            <w14:solidFill>
              <w14:srgbClr w14:val="201F1E"/>
            </w14:solidFill>
          </w14:textFill>
        </w:rPr>
      </w:r>
      <w:r>
        <w:rPr>
          <w:rStyle w:val="Hyperlink.1"/>
          <w:rFonts w:ascii="Helvetica" w:cs="Helvetica" w:hAnsi="Helvetica" w:eastAsia="Helvetica"/>
          <w:b w:val="1"/>
          <w:bCs w:val="1"/>
          <w:outline w:val="0"/>
          <w:color w:val="1f1f1e"/>
          <w:shd w:val="clear" w:color="auto" w:fill="f9f8f8"/>
          <w:rtl w:val="0"/>
          <w14:textFill>
            <w14:solidFill>
              <w14:srgbClr w14:val="201F1E"/>
            </w14:solidFill>
          </w14:textFill>
        </w:rPr>
        <w:instrText xml:space="preserve"/>
      </w:r>
      <w:r>
        <w:rPr>
          <w:rStyle w:val="Hyperlink.1"/>
          <w:rFonts w:ascii="Helvetica" w:cs="Helvetica" w:hAnsi="Helvetica" w:eastAsia="Helvetica"/>
          <w:b w:val="1"/>
          <w:bCs w:val="1"/>
          <w:outline w:val="0"/>
          <w:color w:val="1f1f1e"/>
          <w:shd w:val="clear" w:color="auto" w:fill="f9f8f8"/>
          <w:rtl w:val="0"/>
          <w14:textFill>
            <w14:solidFill>
              <w14:srgbClr w14:val="201F1E"/>
            </w14:solidFill>
          </w14:textFill>
        </w:rPr>
      </w:r>
      <w:r>
        <w:rPr>
          <w:rStyle w:val="Hyperlink.1"/>
          <w:rFonts w:ascii="Helvetica" w:hAnsi="Helvetica"/>
          <w:b w:val="1"/>
          <w:bCs w:val="1"/>
          <w:outline w:val="0"/>
          <w:color w:val="1f1f1e"/>
          <w:shd w:val="clear" w:color="auto" w:fill="f9f8f8"/>
          <w:rtl w:val="0"/>
          <w:lang w:val="it-IT"/>
          <w14:textFill>
            <w14:solidFill>
              <w14:srgbClr w14:val="201F1E"/>
            </w14:solidFill>
          </w14:textFill>
        </w:rPr>
        <w:t>chelle.benson@co.stearns.mn.us</w:t>
      </w:r>
      <w:r>
        <w:rPr>
          <w:rFonts w:ascii="Helvetica" w:cs="Helvetica" w:hAnsi="Helvetica" w:eastAsia="Helvetica"/>
          <w:b w:val="1"/>
          <w:bCs w:val="1"/>
          <w:outline w:val="0"/>
          <w:color w:val="1f1f1e"/>
          <w:shd w:val="clear" w:color="auto" w:fill="f9f8f8"/>
          <w:rtl w:val="0"/>
          <w14:textFill>
            <w14:solidFill>
              <w14:srgbClr w14:val="201F1E"/>
            </w14:solidFill>
          </w14:textFill>
        </w:rPr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f1f1e"/>
          <w:shd w:val="clear" w:color="auto" w:fill="f9f8f8"/>
          <w:rtl w:val="0"/>
          <w14:textFill>
            <w14:solidFill>
              <w14:srgbClr w14:val="201F1E"/>
            </w14:solidFill>
          </w14:textFill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tearns County is starting the process to review the rules and regulations for Vacation/Private Home Rentals, also known as short-term rentals.</w:t>
      </w:r>
      <w:r>
        <w:rPr>
          <w:sz w:val="24"/>
          <w:szCs w:val="24"/>
          <w:rtl w:val="0"/>
          <w:lang w:val="en-US"/>
        </w:rPr>
        <w:t xml:space="preserve"> Commissioners will hold a </w:t>
      </w:r>
      <w:r>
        <w:rPr>
          <w:sz w:val="24"/>
          <w:szCs w:val="24"/>
          <w:rtl w:val="0"/>
          <w:lang w:val="en-US"/>
        </w:rPr>
        <w:t>Public Hearing</w:t>
      </w:r>
      <w:r>
        <w:rPr>
          <w:sz w:val="24"/>
          <w:szCs w:val="24"/>
          <w:rtl w:val="0"/>
          <w:lang w:val="en-US"/>
        </w:rPr>
        <w:t xml:space="preserve"> on August 2. </w:t>
      </w:r>
      <w:r>
        <w:rPr>
          <w:sz w:val="24"/>
          <w:szCs w:val="24"/>
          <w:rtl w:val="0"/>
          <w:lang w:val="en-US"/>
        </w:rPr>
        <w:t xml:space="preserve">Written testimony must be submitted by July 25th.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Written testimony received after this date will be summarized at the public hearing.</w:t>
      </w:r>
      <w:r>
        <w:rPr>
          <w:sz w:val="24"/>
          <w:szCs w:val="24"/>
          <w:rtl w:val="0"/>
          <w:lang w:val="en-US"/>
        </w:rPr>
        <w:t xml:space="preserve">                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According to the Stearns County website under Short-Term Rentals, May 31, 2022: </w:t>
      </w:r>
    </w:p>
    <w:p>
      <w:pPr>
        <w:pStyle w:val="Body"/>
        <w:rPr>
          <w:sz w:val="24"/>
          <w:szCs w:val="24"/>
        </w:rPr>
      </w:pPr>
      <w:r>
        <w:rPr>
          <w:rStyle w:val="None"/>
          <w:i w:val="1"/>
          <w:iCs w:val="1"/>
          <w:sz w:val="24"/>
          <w:szCs w:val="24"/>
          <w:rtl w:val="0"/>
          <w:lang w:val="en-US"/>
        </w:rPr>
        <w:t>“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At this time, due to the in-place moratoriums established by Eden Lake, Maine Prairie, Munson and Wakefield Townships, lodging licenses cannot be issued for new short-term rentals in these townships until the moratoriums are lifted or expire. Sauk Centre Township does not allow short-term rentals in certain zoning districts.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</w:rPr>
        <w:tab/>
        <w:t xml:space="preserve">   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more information on how the state regulates STRs:</w:t>
      </w:r>
    </w:p>
    <w:p>
      <w:pPr>
        <w:pStyle w:val="Body"/>
      </w:pPr>
      <w:r>
        <w:rPr>
          <w:rStyle w:val="Hyperlink.1"/>
          <w:sz w:val="24"/>
          <w:szCs w:val="24"/>
        </w:rPr>
      </w:r>
      <w:r>
        <w:rPr>
          <w:rStyle w:val="Hyperlink.1"/>
          <w:sz w:val="24"/>
          <w:szCs w:val="24"/>
        </w:rPr>
        <w:instrText xml:space="preserve"/>
      </w:r>
      <w:r>
        <w:rPr>
          <w:rStyle w:val="Hyperlink.1"/>
          <w:sz w:val="24"/>
          <w:szCs w:val="24"/>
        </w:rPr>
      </w:r>
      <w:r>
        <w:rPr>
          <w:rStyle w:val="Hyperlink.1"/>
          <w:sz w:val="24"/>
          <w:szCs w:val="24"/>
          <w:rtl w:val="0"/>
          <w:lang w:val="en-US"/>
        </w:rPr>
        <w:t>https://www.revenue.state.mn.us/guide/sales-residential-short-term-rentals</w:t>
      </w: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>
        <w:rtl w:val="0"/>
        <w:lang w:val="en-US"/>
      </w:rPr>
      <w:t>Cont.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tl w:val="0"/>
        <w:lang w:val="en-US"/>
      </w:rPr>
      <w:t>Cont. from page 1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Dash"/>
  </w:abstractNum>
  <w:abstractNum w:abstractNumId="3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5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67d9"/>
      <w:u w:val="single" w:color="0067d9"/>
      <w14:textFill>
        <w14:solidFill>
          <w14:srgbClr w14:val="0068DA"/>
        </w14:solidFill>
      </w14:textFill>
    </w:rPr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